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5D0" w:rsidRPr="008F41DE" w:rsidRDefault="002005D0" w:rsidP="00CB2045">
      <w:pPr>
        <w:rPr>
          <w:rFonts w:ascii="ＭＳ ゴシック"/>
        </w:rPr>
      </w:pPr>
    </w:p>
    <w:p w:rsidR="002005D0" w:rsidRPr="008F41DE" w:rsidRDefault="002005D0" w:rsidP="00CB2045">
      <w:pPr>
        <w:rPr>
          <w:rFonts w:ascii="ＭＳ ゴシック"/>
        </w:rPr>
      </w:pPr>
    </w:p>
    <w:p w:rsidR="002005D0" w:rsidRPr="008F41DE" w:rsidRDefault="002005D0" w:rsidP="00CB2045">
      <w:pPr>
        <w:rPr>
          <w:rFonts w:ascii="ＭＳ ゴシック"/>
        </w:rPr>
      </w:pPr>
    </w:p>
    <w:p w:rsidR="002005D0" w:rsidRPr="008F41DE" w:rsidRDefault="002005D0" w:rsidP="00CB2045">
      <w:pPr>
        <w:rPr>
          <w:rFonts w:ascii="ＭＳ ゴシック"/>
        </w:rPr>
      </w:pPr>
    </w:p>
    <w:p w:rsidR="002005D0" w:rsidRPr="008F41DE" w:rsidRDefault="002005D0" w:rsidP="00CB2045">
      <w:pPr>
        <w:rPr>
          <w:rFonts w:ascii="ＭＳ ゴシック"/>
        </w:rPr>
      </w:pPr>
    </w:p>
    <w:p w:rsidR="002005D0" w:rsidRPr="008F41DE" w:rsidRDefault="002005D0" w:rsidP="00CB2045">
      <w:pPr>
        <w:rPr>
          <w:rFonts w:ascii="ＭＳ ゴシック"/>
        </w:rPr>
      </w:pPr>
    </w:p>
    <w:p w:rsidR="002005D0" w:rsidRPr="008F41DE" w:rsidRDefault="002005D0" w:rsidP="00CB2045">
      <w:pPr>
        <w:rPr>
          <w:rFonts w:ascii="ＭＳ ゴシック"/>
        </w:rPr>
      </w:pPr>
    </w:p>
    <w:p w:rsidR="002005D0" w:rsidRPr="008F41DE" w:rsidRDefault="002005D0" w:rsidP="00CB2045">
      <w:pPr>
        <w:rPr>
          <w:rFonts w:ascii="ＭＳ ゴシック"/>
        </w:rPr>
      </w:pPr>
    </w:p>
    <w:p w:rsidR="002005D0" w:rsidRPr="008F41DE" w:rsidRDefault="002005D0" w:rsidP="00CB2045">
      <w:pP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2005D0" w:rsidRPr="0010775A" w:rsidTr="00265A0A">
        <w:trPr>
          <w:trHeight w:val="1611"/>
          <w:jc w:val="center"/>
        </w:trPr>
        <w:tc>
          <w:tcPr>
            <w:tcW w:w="7229" w:type="dxa"/>
            <w:tcBorders>
              <w:top w:val="single" w:sz="4" w:space="0" w:color="auto"/>
              <w:bottom w:val="single" w:sz="4" w:space="0" w:color="auto"/>
            </w:tcBorders>
            <w:vAlign w:val="center"/>
          </w:tcPr>
          <w:p w:rsidR="002005D0" w:rsidRPr="008F41DE" w:rsidRDefault="002005D0" w:rsidP="00095DC1">
            <w:pPr>
              <w:jc w:val="center"/>
              <w:rPr>
                <w:rFonts w:ascii="ＭＳ ゴシック"/>
                <w:b/>
                <w:sz w:val="44"/>
              </w:rPr>
            </w:pPr>
          </w:p>
          <w:p w:rsidR="002005D0" w:rsidRPr="0010775A" w:rsidRDefault="002005D0" w:rsidP="00095DC1">
            <w:pPr>
              <w:jc w:val="center"/>
              <w:rPr>
                <w:rFonts w:ascii="ＭＳ ゴシック"/>
                <w:b/>
                <w:sz w:val="44"/>
              </w:rPr>
            </w:pPr>
            <w:r w:rsidRPr="0010775A">
              <w:rPr>
                <w:rFonts w:ascii="ＭＳ ゴシック" w:hAnsi="ＭＳ ゴシック" w:hint="eastAsia"/>
                <w:b/>
                <w:sz w:val="44"/>
              </w:rPr>
              <w:t>Ｉ０５．一括納付用明細総括データ</w:t>
            </w:r>
          </w:p>
          <w:p w:rsidR="002005D0" w:rsidRPr="0010775A" w:rsidRDefault="002005D0" w:rsidP="00095DC1">
            <w:pPr>
              <w:jc w:val="center"/>
              <w:rPr>
                <w:rFonts w:ascii="ＭＳ ゴシック"/>
                <w:b/>
                <w:sz w:val="44"/>
              </w:rPr>
            </w:pPr>
          </w:p>
        </w:tc>
      </w:tr>
    </w:tbl>
    <w:p w:rsidR="002005D0" w:rsidRPr="0010775A" w:rsidRDefault="002005D0" w:rsidP="00CB2045">
      <w:pPr>
        <w:jc w:val="left"/>
        <w:rPr>
          <w:rFonts w:ascii="ＭＳ ゴシック"/>
        </w:rPr>
      </w:pPr>
    </w:p>
    <w:p w:rsidR="002005D0" w:rsidRPr="0010775A" w:rsidRDefault="002005D0" w:rsidP="00CB2045">
      <w:pPr>
        <w:jc w:val="left"/>
        <w:rPr>
          <w:rFonts w:ascii="ＭＳ ゴシック"/>
        </w:rPr>
      </w:pPr>
    </w:p>
    <w:p w:rsidR="002005D0" w:rsidRPr="0010775A" w:rsidRDefault="002005D0" w:rsidP="00CB2045">
      <w:pPr>
        <w:jc w:val="left"/>
        <w:rPr>
          <w:rFonts w:ascii="ＭＳ ゴシック"/>
        </w:rPr>
      </w:pPr>
    </w:p>
    <w:p w:rsidR="002005D0" w:rsidRPr="0010775A" w:rsidRDefault="002005D0" w:rsidP="00CB2045">
      <w:pPr>
        <w:jc w:val="left"/>
        <w:rPr>
          <w:rFonts w:ascii="ＭＳ ゴシック"/>
        </w:rPr>
      </w:pPr>
    </w:p>
    <w:p w:rsidR="002005D0" w:rsidRPr="0010775A" w:rsidRDefault="002005D0" w:rsidP="00CB2045">
      <w:pPr>
        <w:jc w:val="left"/>
        <w:rPr>
          <w:rFonts w:ascii="ＭＳ ゴシック"/>
        </w:rPr>
      </w:pPr>
    </w:p>
    <w:p w:rsidR="002005D0" w:rsidRPr="0010775A" w:rsidRDefault="002005D0" w:rsidP="00CB2045">
      <w:pPr>
        <w:jc w:val="left"/>
        <w:rPr>
          <w:rFonts w:ascii="ＭＳ ゴシック"/>
        </w:rPr>
      </w:pPr>
    </w:p>
    <w:p w:rsidR="002005D0" w:rsidRPr="0010775A" w:rsidRDefault="002005D0" w:rsidP="00CB2045">
      <w:pPr>
        <w:jc w:val="left"/>
        <w:rPr>
          <w:rFonts w:ascii="ＭＳ ゴシック"/>
        </w:rPr>
      </w:pPr>
    </w:p>
    <w:p w:rsidR="002005D0" w:rsidRPr="0010775A" w:rsidRDefault="002005D0" w:rsidP="00CB2045">
      <w:pPr>
        <w:jc w:val="left"/>
        <w:rPr>
          <w:rFonts w:ascii="ＭＳ ゴシック"/>
        </w:rPr>
      </w:pPr>
    </w:p>
    <w:p w:rsidR="002005D0" w:rsidRPr="0010775A" w:rsidRDefault="002005D0" w:rsidP="00CB2045">
      <w:pPr>
        <w:jc w:val="left"/>
        <w:rPr>
          <w:rFonts w:ascii="ＭＳ ゴシック"/>
        </w:rPr>
      </w:pPr>
    </w:p>
    <w:p w:rsidR="002005D0" w:rsidRPr="0010775A" w:rsidRDefault="002005D0" w:rsidP="00CB2045">
      <w:pPr>
        <w:jc w:val="left"/>
        <w:rPr>
          <w:rFonts w:ascii="ＭＳ ゴシック"/>
        </w:rPr>
      </w:pPr>
    </w:p>
    <w:p w:rsidR="002005D0" w:rsidRPr="0010775A" w:rsidRDefault="002005D0" w:rsidP="00CB2045">
      <w:pPr>
        <w:jc w:val="left"/>
        <w:rPr>
          <w:rFonts w:ascii="ＭＳ ゴシック"/>
        </w:rPr>
      </w:pPr>
    </w:p>
    <w:p w:rsidR="002005D0" w:rsidRPr="0010775A" w:rsidRDefault="002005D0" w:rsidP="00CB2045">
      <w:pPr>
        <w:jc w:val="left"/>
        <w:rPr>
          <w:rFonts w:ascii="ＭＳ ゴシック"/>
        </w:rPr>
      </w:pPr>
    </w:p>
    <w:p w:rsidR="002005D0" w:rsidRPr="0010775A" w:rsidRDefault="002005D0" w:rsidP="00CB2045">
      <w:pPr>
        <w:jc w:val="left"/>
        <w:rPr>
          <w:rFonts w:ascii="ＭＳ ゴシック"/>
        </w:rPr>
      </w:pPr>
    </w:p>
    <w:p w:rsidR="002005D0" w:rsidRPr="0010775A" w:rsidRDefault="002005D0" w:rsidP="00CB2045">
      <w:pPr>
        <w:jc w:val="left"/>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p>
    <w:p w:rsidR="002005D0" w:rsidRPr="0010775A" w:rsidRDefault="002005D0" w:rsidP="00D21492">
      <w:pPr>
        <w:rPr>
          <w:rFonts w:ascii="ＭＳ ゴシック"/>
        </w:rPr>
      </w:pPr>
      <w:r w:rsidRPr="0010775A">
        <w:rPr>
          <w:rFonts w:ascii="ＭＳ ゴシック" w:hAnsi="ＭＳ ゴシック" w:hint="eastAsia"/>
        </w:rPr>
        <w:lastRenderedPageBreak/>
        <w:t>１．業務概要</w:t>
      </w:r>
      <w:bookmarkStart w:id="0" w:name="_GoBack"/>
      <w:bookmarkEnd w:id="0"/>
    </w:p>
    <w:p w:rsidR="002005D0" w:rsidRPr="0010775A" w:rsidRDefault="002005D0" w:rsidP="00263ADC">
      <w:pPr>
        <w:ind w:leftChars="210" w:left="438" w:firstLineChars="100" w:firstLine="208"/>
        <w:rPr>
          <w:rFonts w:ascii="ＭＳ ゴシック"/>
        </w:rPr>
      </w:pPr>
      <w:r w:rsidRPr="0010775A">
        <w:rPr>
          <w:rFonts w:ascii="ＭＳ ゴシック" w:hAnsi="ＭＳ ゴシック" w:hint="eastAsia"/>
        </w:rPr>
        <w:t>一括納付用明細データ（一括納付用明細書情報を含む。以下同じ）の一括納付書番号を一覧としてまとめた総括データを出力する。</w:t>
      </w:r>
    </w:p>
    <w:p w:rsidR="002005D0" w:rsidRPr="0010775A" w:rsidRDefault="002005D0" w:rsidP="00D21492">
      <w:pPr>
        <w:rPr>
          <w:rFonts w:ascii="ＭＳ ゴシック"/>
        </w:rPr>
      </w:pPr>
    </w:p>
    <w:p w:rsidR="002005D0" w:rsidRPr="0010775A" w:rsidRDefault="002005D0" w:rsidP="00586714">
      <w:pPr>
        <w:rPr>
          <w:rFonts w:ascii="ＭＳ ゴシック"/>
          <w:kern w:val="0"/>
          <w:szCs w:val="22"/>
        </w:rPr>
      </w:pPr>
      <w:r w:rsidRPr="0010775A">
        <w:rPr>
          <w:rFonts w:ascii="ＭＳ ゴシック" w:hAnsi="ＭＳ ゴシック" w:hint="eastAsia"/>
          <w:kern w:val="0"/>
          <w:szCs w:val="22"/>
        </w:rPr>
        <w:t>２．提供概要</w:t>
      </w:r>
    </w:p>
    <w:p w:rsidR="002005D0" w:rsidRPr="0010775A" w:rsidRDefault="002005D0" w:rsidP="00263ADC">
      <w:pPr>
        <w:ind w:firstLineChars="100" w:firstLine="232"/>
        <w:rPr>
          <w:rFonts w:ascii="ＭＳ ゴシック"/>
          <w:noProof/>
          <w:spacing w:val="12"/>
        </w:rPr>
      </w:pPr>
      <w:r w:rsidRPr="0010775A">
        <w:rPr>
          <w:rFonts w:ascii="ＭＳ ゴシック" w:hAnsi="ＭＳ ゴシック" w:hint="eastAsia"/>
          <w:noProof/>
          <w:spacing w:val="12"/>
        </w:rPr>
        <w:t>（１）周期　　：月</w:t>
      </w:r>
      <w:r w:rsidRPr="00647F76">
        <w:rPr>
          <w:rFonts w:ascii="ＭＳ ゴシック" w:hAnsi="ＭＳ ゴシック" w:hint="eastAsia"/>
          <w:noProof/>
          <w:spacing w:val="12"/>
        </w:rPr>
        <w:t>次</w:t>
      </w:r>
      <w:r w:rsidR="00263ADC" w:rsidRPr="00647F76">
        <w:rPr>
          <w:rFonts w:ascii="ＭＳ ゴシック" w:hAnsi="ＭＳ ゴシック" w:hint="eastAsia"/>
          <w:noProof/>
          <w:spacing w:val="12"/>
        </w:rPr>
        <w:t>（毎月８日、２１日）</w:t>
      </w:r>
      <w:r w:rsidRPr="00647F76">
        <w:rPr>
          <w:rFonts w:ascii="ＭＳ ゴシック" w:hAnsi="ＭＳ ゴシック" w:hint="eastAsia"/>
          <w:noProof/>
          <w:spacing w:val="12"/>
        </w:rPr>
        <w:t>、随時（要求</w:t>
      </w:r>
      <w:r w:rsidRPr="0010775A">
        <w:rPr>
          <w:rFonts w:ascii="ＭＳ ゴシック" w:hAnsi="ＭＳ ゴシック" w:hint="eastAsia"/>
          <w:noProof/>
          <w:spacing w:val="12"/>
        </w:rPr>
        <w:t>条件指定可）</w:t>
      </w:r>
    </w:p>
    <w:p w:rsidR="002005D0" w:rsidRPr="0010775A" w:rsidRDefault="002005D0" w:rsidP="00263ADC">
      <w:pPr>
        <w:ind w:firstLineChars="100" w:firstLine="232"/>
        <w:rPr>
          <w:rFonts w:ascii="ＭＳ ゴシック"/>
          <w:noProof/>
          <w:spacing w:val="12"/>
        </w:rPr>
      </w:pPr>
      <w:r w:rsidRPr="0010775A">
        <w:rPr>
          <w:rFonts w:ascii="ＭＳ ゴシック" w:hAnsi="ＭＳ ゴシック" w:hint="eastAsia"/>
          <w:noProof/>
          <w:spacing w:val="12"/>
        </w:rPr>
        <w:t>（２）出力先　：一括納付用明細データの出力先利用者</w:t>
      </w:r>
      <w:r w:rsidRPr="0010775A">
        <w:rPr>
          <w:rFonts w:hint="eastAsia"/>
          <w:vertAlign w:val="superscript"/>
        </w:rPr>
        <w:t>＊１</w:t>
      </w:r>
    </w:p>
    <w:p w:rsidR="002005D0" w:rsidRPr="0010775A" w:rsidRDefault="002005D0" w:rsidP="00263ADC">
      <w:pPr>
        <w:ind w:firstLineChars="100" w:firstLine="232"/>
        <w:rPr>
          <w:rFonts w:ascii="ＭＳ ゴシック"/>
          <w:noProof/>
          <w:spacing w:val="12"/>
        </w:rPr>
      </w:pPr>
      <w:r w:rsidRPr="0010775A">
        <w:rPr>
          <w:rFonts w:ascii="ＭＳ ゴシック" w:hAnsi="ＭＳ ゴシック" w:hint="eastAsia"/>
          <w:noProof/>
          <w:spacing w:val="12"/>
        </w:rPr>
        <w:t>（３）出力単位：一括納付用明細データの出力先利用者及び帳票種別単位</w:t>
      </w:r>
    </w:p>
    <w:p w:rsidR="002005D0" w:rsidRPr="0010775A" w:rsidRDefault="002005D0" w:rsidP="00263ADC">
      <w:pPr>
        <w:ind w:firstLineChars="100" w:firstLine="232"/>
        <w:rPr>
          <w:rFonts w:ascii="ＭＳ ゴシック"/>
          <w:noProof/>
          <w:spacing w:val="12"/>
        </w:rPr>
      </w:pPr>
      <w:r w:rsidRPr="0010775A">
        <w:rPr>
          <w:rFonts w:ascii="ＭＳ ゴシック" w:hAnsi="ＭＳ ゴシック" w:hint="eastAsia"/>
          <w:noProof/>
          <w:spacing w:val="12"/>
        </w:rPr>
        <w:t>（４）出力形態：配信</w:t>
      </w:r>
    </w:p>
    <w:p w:rsidR="002005D0" w:rsidRPr="0010775A" w:rsidRDefault="002005D0" w:rsidP="00263ADC">
      <w:pPr>
        <w:ind w:leftChars="361" w:left="1667" w:hangingChars="439" w:hanging="915"/>
      </w:pPr>
      <w:r w:rsidRPr="0010775A">
        <w:rPr>
          <w:rFonts w:hint="eastAsia"/>
        </w:rPr>
        <w:t>（＊１）</w:t>
      </w:r>
      <w:r w:rsidRPr="0010775A">
        <w:rPr>
          <w:rFonts w:ascii="ＭＳ ゴシック" w:hAnsi="ＭＳ ゴシック" w:hint="eastAsia"/>
          <w:szCs w:val="22"/>
        </w:rPr>
        <w:t>システムに出力する旨が登録されている利用者に出力する。オンライン業務共通設計書の別紙Ｆ０１「収納関連処理」</w:t>
      </w:r>
      <w:r w:rsidRPr="0010775A">
        <w:rPr>
          <w:rFonts w:ascii="ＭＳ ゴシック" w:hAnsi="ＭＳ ゴシック" w:cs="ＭＳ 明朝" w:hint="eastAsia"/>
          <w:szCs w:val="22"/>
        </w:rPr>
        <w:t>の「一括納付書等出力処理」を参照</w:t>
      </w:r>
      <w:r w:rsidRPr="0010775A">
        <w:rPr>
          <w:rFonts w:hint="eastAsia"/>
        </w:rPr>
        <w:t>。</w:t>
      </w:r>
    </w:p>
    <w:p w:rsidR="002005D0" w:rsidRPr="0010775A" w:rsidRDefault="002005D0" w:rsidP="00D21492">
      <w:pPr>
        <w:rPr>
          <w:rFonts w:ascii="ＭＳ ゴシック"/>
        </w:rPr>
      </w:pPr>
    </w:p>
    <w:p w:rsidR="002005D0" w:rsidRPr="0010775A" w:rsidRDefault="002005D0" w:rsidP="00D21492">
      <w:pPr>
        <w:rPr>
          <w:rFonts w:ascii="ＭＳ ゴシック"/>
        </w:rPr>
      </w:pPr>
      <w:r w:rsidRPr="0010775A">
        <w:rPr>
          <w:rFonts w:ascii="ＭＳ ゴシック" w:hAnsi="ＭＳ ゴシック" w:hint="eastAsia"/>
        </w:rPr>
        <w:t>３．作成条件</w:t>
      </w:r>
    </w:p>
    <w:p w:rsidR="002005D0" w:rsidRPr="0010775A" w:rsidRDefault="002005D0" w:rsidP="00263ADC">
      <w:pPr>
        <w:ind w:firstLineChars="100" w:firstLine="208"/>
        <w:rPr>
          <w:rFonts w:ascii="ＭＳ ゴシック"/>
        </w:rPr>
      </w:pPr>
      <w:r w:rsidRPr="0010775A">
        <w:rPr>
          <w:rFonts w:ascii="ＭＳ ゴシック" w:hAnsi="ＭＳ ゴシック" w:hint="eastAsia"/>
        </w:rPr>
        <w:t>（１）収集条件</w:t>
      </w:r>
    </w:p>
    <w:p w:rsidR="002005D0" w:rsidRPr="0010775A" w:rsidRDefault="002005D0" w:rsidP="00263ADC">
      <w:pPr>
        <w:ind w:left="834" w:hangingChars="400" w:hanging="834"/>
        <w:rPr>
          <w:rFonts w:ascii="ＭＳ ゴシック"/>
        </w:rPr>
      </w:pPr>
      <w:r w:rsidRPr="0010775A">
        <w:rPr>
          <w:rFonts w:ascii="ＭＳ ゴシック" w:hAnsi="ＭＳ ゴシック" w:hint="eastAsia"/>
        </w:rPr>
        <w:t xml:space="preserve">　　　　　資金ＤＢ及びＭＰＮ納付ＤＢより以下のすべての条件に合致するデータを収集する。（共通条件と、帳票種別毎の条件を満たすこと。）</w:t>
      </w:r>
    </w:p>
    <w:p w:rsidR="002005D0" w:rsidRPr="0010775A" w:rsidRDefault="002005D0" w:rsidP="00263ADC">
      <w:pPr>
        <w:ind w:firstLineChars="200" w:firstLine="417"/>
        <w:rPr>
          <w:rFonts w:ascii="ＭＳ ゴシック"/>
        </w:rPr>
      </w:pPr>
      <w:r w:rsidRPr="0010775A">
        <w:rPr>
          <w:rFonts w:ascii="ＭＳ ゴシック" w:hAnsi="ＭＳ ゴシック" w:hint="eastAsia"/>
        </w:rPr>
        <w:t>（Ａ）共通条件</w:t>
      </w:r>
    </w:p>
    <w:p w:rsidR="002005D0" w:rsidRPr="0010775A" w:rsidRDefault="002005D0" w:rsidP="00263ADC">
      <w:pPr>
        <w:ind w:firstLineChars="100" w:firstLine="208"/>
        <w:rPr>
          <w:rFonts w:ascii="ＭＳ ゴシック"/>
        </w:rPr>
      </w:pPr>
      <w:r w:rsidRPr="0010775A">
        <w:rPr>
          <w:rFonts w:ascii="ＭＳ ゴシック" w:hAnsi="ＭＳ ゴシック" w:hint="eastAsia"/>
        </w:rPr>
        <w:t xml:space="preserve">　　　　①一括納付対象であること。</w:t>
      </w:r>
    </w:p>
    <w:p w:rsidR="002005D0" w:rsidRPr="0010775A" w:rsidRDefault="002005D0" w:rsidP="00263ADC">
      <w:pPr>
        <w:ind w:firstLineChars="100" w:firstLine="208"/>
        <w:rPr>
          <w:rFonts w:ascii="ＭＳ ゴシック"/>
        </w:rPr>
      </w:pPr>
      <w:r w:rsidRPr="0010775A">
        <w:rPr>
          <w:rFonts w:ascii="ＭＳ ゴシック" w:hAnsi="ＭＳ ゴシック" w:hint="eastAsia"/>
        </w:rPr>
        <w:t xml:space="preserve">　　　　②本税が完納されていないこと。</w:t>
      </w:r>
    </w:p>
    <w:p w:rsidR="002005D0" w:rsidRPr="0010775A" w:rsidRDefault="002005D0" w:rsidP="00D21492">
      <w:pPr>
        <w:rPr>
          <w:rFonts w:ascii="ＭＳ ゴシック"/>
        </w:rPr>
      </w:pPr>
      <w:r w:rsidRPr="0010775A">
        <w:rPr>
          <w:rFonts w:ascii="ＭＳ ゴシック" w:hAnsi="ＭＳ ゴシック" w:hint="eastAsia"/>
        </w:rPr>
        <w:t xml:space="preserve">　　　　　③申告番号単位に納付（分離納付）が行われた申告でないこと。</w:t>
      </w:r>
    </w:p>
    <w:p w:rsidR="002005D0" w:rsidRPr="0010775A" w:rsidRDefault="002005D0" w:rsidP="00D21492">
      <w:pPr>
        <w:rPr>
          <w:rFonts w:ascii="ＭＳ ゴシック"/>
        </w:rPr>
      </w:pPr>
      <w:r w:rsidRPr="0010775A">
        <w:rPr>
          <w:rFonts w:ascii="ＭＳ ゴシック" w:hAnsi="ＭＳ ゴシック" w:hint="eastAsia"/>
        </w:rPr>
        <w:t xml:space="preserve">　　　　　④不納欠損の旨の登録が行われた申告でないこと。</w:t>
      </w:r>
    </w:p>
    <w:p w:rsidR="002005D0" w:rsidRPr="0010775A" w:rsidRDefault="002005D0" w:rsidP="00D21492">
      <w:pPr>
        <w:rPr>
          <w:rFonts w:ascii="ＭＳ ゴシック"/>
        </w:rPr>
      </w:pPr>
      <w:r w:rsidRPr="0010775A">
        <w:rPr>
          <w:rFonts w:ascii="ＭＳ ゴシック" w:hAnsi="ＭＳ ゴシック" w:hint="eastAsia"/>
        </w:rPr>
        <w:t xml:space="preserve">　　　　　⑤本税が全額減額されていないこと。</w:t>
      </w:r>
    </w:p>
    <w:p w:rsidR="002005D0" w:rsidRPr="0010775A" w:rsidRDefault="002005D0" w:rsidP="00263ADC">
      <w:pPr>
        <w:ind w:firstLineChars="200" w:firstLine="417"/>
        <w:rPr>
          <w:rFonts w:ascii="ＭＳ ゴシック"/>
        </w:rPr>
      </w:pPr>
      <w:r w:rsidRPr="0010775A">
        <w:rPr>
          <w:rFonts w:ascii="ＭＳ ゴシック"/>
        </w:rPr>
        <w:br w:type="page"/>
      </w:r>
      <w:r w:rsidRPr="0010775A">
        <w:rPr>
          <w:rFonts w:ascii="ＭＳ ゴシック" w:hAnsi="ＭＳ ゴシック" w:hint="eastAsia"/>
        </w:rPr>
        <w:lastRenderedPageBreak/>
        <w:t>（Ｂ）帳票種別ごとの条件</w:t>
      </w:r>
    </w:p>
    <w:p w:rsidR="002005D0" w:rsidRPr="0010775A" w:rsidRDefault="002005D0" w:rsidP="00265A0A">
      <w:pPr>
        <w:jc w:val="center"/>
        <w:rPr>
          <w:rFonts w:ascii="ＭＳ ゴシック"/>
        </w:rPr>
      </w:pPr>
      <w:r w:rsidRPr="0010775A">
        <w:rPr>
          <w:rFonts w:ascii="ＭＳ ゴシック" w:hAnsi="ＭＳ ゴシック" w:hint="eastAsia"/>
        </w:rPr>
        <w:t>表１．帳票種別条件一覧</w:t>
      </w:r>
    </w:p>
    <w:tbl>
      <w:tblPr>
        <w:tblW w:w="944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558"/>
        <w:gridCol w:w="2950"/>
        <w:gridCol w:w="598"/>
        <w:gridCol w:w="598"/>
        <w:gridCol w:w="598"/>
        <w:gridCol w:w="598"/>
        <w:gridCol w:w="598"/>
        <w:gridCol w:w="598"/>
        <w:gridCol w:w="598"/>
        <w:gridCol w:w="598"/>
        <w:gridCol w:w="598"/>
      </w:tblGrid>
      <w:tr w:rsidR="001352AC" w:rsidRPr="00237E6E" w:rsidTr="00AA3EE4">
        <w:tc>
          <w:tcPr>
            <w:tcW w:w="4066" w:type="dxa"/>
            <w:gridSpan w:val="3"/>
            <w:vMerge w:val="restart"/>
            <w:shd w:val="clear" w:color="auto" w:fill="auto"/>
          </w:tcPr>
          <w:p w:rsidR="001352AC" w:rsidRPr="00237E6E" w:rsidRDefault="001352AC" w:rsidP="00AA3EE4">
            <w:pPr>
              <w:rPr>
                <w:rFonts w:ascii="ＭＳ ゴシック"/>
              </w:rPr>
            </w:pPr>
          </w:p>
        </w:tc>
        <w:tc>
          <w:tcPr>
            <w:tcW w:w="5382" w:type="dxa"/>
            <w:gridSpan w:val="9"/>
          </w:tcPr>
          <w:p w:rsidR="001352AC" w:rsidRPr="00237E6E" w:rsidRDefault="001352AC" w:rsidP="00AA3EE4">
            <w:pPr>
              <w:jc w:val="center"/>
              <w:rPr>
                <w:rFonts w:ascii="ＭＳ ゴシック"/>
              </w:rPr>
            </w:pPr>
            <w:r w:rsidRPr="00237E6E">
              <w:rPr>
                <w:rFonts w:ascii="ＭＳ ゴシック" w:hAnsi="ＭＳ ゴシック" w:hint="eastAsia"/>
              </w:rPr>
              <w:t>帳票種別</w:t>
            </w:r>
          </w:p>
        </w:tc>
      </w:tr>
      <w:tr w:rsidR="001352AC" w:rsidRPr="00237E6E" w:rsidTr="00AA3EE4">
        <w:trPr>
          <w:cantSplit/>
          <w:trHeight w:val="2960"/>
        </w:trPr>
        <w:tc>
          <w:tcPr>
            <w:tcW w:w="4066" w:type="dxa"/>
            <w:gridSpan w:val="3"/>
            <w:vMerge/>
            <w:shd w:val="clear" w:color="auto" w:fill="auto"/>
          </w:tcPr>
          <w:p w:rsidR="001352AC" w:rsidRPr="00237E6E" w:rsidRDefault="001352AC" w:rsidP="00AA3EE4">
            <w:pPr>
              <w:rPr>
                <w:rFonts w:ascii="ＭＳ ゴシック"/>
              </w:rPr>
            </w:pPr>
          </w:p>
        </w:tc>
        <w:tc>
          <w:tcPr>
            <w:tcW w:w="598" w:type="dxa"/>
            <w:shd w:val="clear" w:color="auto" w:fill="auto"/>
            <w:textDirection w:val="tbRlV"/>
          </w:tcPr>
          <w:p w:rsidR="001352AC" w:rsidRPr="00237E6E" w:rsidRDefault="001352AC" w:rsidP="00AA3EE4">
            <w:pPr>
              <w:ind w:left="113" w:right="113"/>
              <w:rPr>
                <w:rFonts w:ascii="ＭＳ ゴシック"/>
              </w:rPr>
            </w:pPr>
            <w:r w:rsidRPr="00237E6E">
              <w:rPr>
                <w:rFonts w:ascii="ＭＳ ゴシック" w:hAnsi="ＭＳ ゴシック" w:hint="eastAsia"/>
              </w:rPr>
              <w:t>包括納期限延長</w:t>
            </w:r>
            <w:r w:rsidRPr="006C3229">
              <w:rPr>
                <w:rFonts w:ascii="ＭＳ ゴシック" w:hAnsi="ＭＳ ゴシック" w:hint="eastAsia"/>
                <w:highlight w:val="green"/>
              </w:rPr>
              <w:t>（直納）</w:t>
            </w:r>
          </w:p>
        </w:tc>
        <w:tc>
          <w:tcPr>
            <w:tcW w:w="598" w:type="dxa"/>
            <w:textDirection w:val="tbRlV"/>
          </w:tcPr>
          <w:p w:rsidR="001352AC" w:rsidRPr="00D70C26" w:rsidRDefault="001352AC" w:rsidP="00AA3EE4">
            <w:pPr>
              <w:ind w:left="113" w:right="113"/>
              <w:rPr>
                <w:rFonts w:ascii="ＭＳ ゴシック" w:hAnsi="ＭＳ ゴシック"/>
                <w:highlight w:val="green"/>
              </w:rPr>
            </w:pPr>
            <w:r w:rsidRPr="00D70C26">
              <w:rPr>
                <w:rFonts w:ascii="ＭＳ ゴシック" w:hAnsi="ＭＳ ゴシック" w:hint="eastAsia"/>
                <w:highlight w:val="green"/>
              </w:rPr>
              <w:t>包括納期限延長（口座）</w:t>
            </w:r>
          </w:p>
        </w:tc>
        <w:tc>
          <w:tcPr>
            <w:tcW w:w="598" w:type="dxa"/>
            <w:shd w:val="clear" w:color="auto" w:fill="auto"/>
            <w:textDirection w:val="tbRlV"/>
          </w:tcPr>
          <w:p w:rsidR="001352AC" w:rsidRPr="00237E6E" w:rsidRDefault="001352AC" w:rsidP="00AA3EE4">
            <w:pPr>
              <w:ind w:left="113" w:right="113"/>
              <w:rPr>
                <w:rFonts w:ascii="ＭＳ ゴシック"/>
              </w:rPr>
            </w:pPr>
            <w:r w:rsidRPr="00237E6E">
              <w:rPr>
                <w:rFonts w:ascii="ＭＳ ゴシック" w:hAnsi="ＭＳ ゴシック" w:hint="eastAsia"/>
              </w:rPr>
              <w:t>特例申告即納（直納）</w:t>
            </w:r>
          </w:p>
        </w:tc>
        <w:tc>
          <w:tcPr>
            <w:tcW w:w="598" w:type="dxa"/>
            <w:shd w:val="clear" w:color="auto" w:fill="auto"/>
            <w:textDirection w:val="tbRlV"/>
          </w:tcPr>
          <w:p w:rsidR="001352AC" w:rsidRPr="00237E6E" w:rsidRDefault="001352AC" w:rsidP="00AA3EE4">
            <w:pPr>
              <w:ind w:left="113" w:right="113"/>
              <w:rPr>
                <w:rFonts w:ascii="ＭＳ ゴシック"/>
              </w:rPr>
            </w:pPr>
            <w:r w:rsidRPr="00237E6E">
              <w:rPr>
                <w:rFonts w:ascii="ＭＳ ゴシック" w:hAnsi="ＭＳ ゴシック" w:hint="eastAsia"/>
              </w:rPr>
              <w:t>特例申告即納（口座）</w:t>
            </w:r>
          </w:p>
        </w:tc>
        <w:tc>
          <w:tcPr>
            <w:tcW w:w="598" w:type="dxa"/>
            <w:shd w:val="clear" w:color="auto" w:fill="auto"/>
            <w:textDirection w:val="tbRlV"/>
          </w:tcPr>
          <w:p w:rsidR="001352AC" w:rsidRPr="00237E6E" w:rsidRDefault="001352AC" w:rsidP="00AA3EE4">
            <w:pPr>
              <w:ind w:left="113" w:right="113"/>
              <w:rPr>
                <w:rFonts w:ascii="ＭＳ ゴシック"/>
              </w:rPr>
            </w:pPr>
            <w:r w:rsidRPr="00237E6E">
              <w:rPr>
                <w:rFonts w:ascii="ＭＳ ゴシック" w:hAnsi="ＭＳ ゴシック" w:hint="eastAsia"/>
              </w:rPr>
              <w:t>特例申告納期限延長</w:t>
            </w:r>
            <w:r w:rsidRPr="006C3229">
              <w:rPr>
                <w:rFonts w:ascii="ＭＳ ゴシック" w:hAnsi="ＭＳ ゴシック" w:hint="eastAsia"/>
                <w:highlight w:val="green"/>
              </w:rPr>
              <w:t>（直納）</w:t>
            </w:r>
          </w:p>
        </w:tc>
        <w:tc>
          <w:tcPr>
            <w:tcW w:w="598" w:type="dxa"/>
            <w:textDirection w:val="tbRlV"/>
          </w:tcPr>
          <w:p w:rsidR="001352AC" w:rsidRPr="00D70C26" w:rsidRDefault="001352AC" w:rsidP="00AA3EE4">
            <w:pPr>
              <w:ind w:left="113" w:right="113"/>
              <w:rPr>
                <w:rFonts w:ascii="ＭＳ ゴシック" w:hAnsi="ＭＳ ゴシック"/>
                <w:highlight w:val="green"/>
              </w:rPr>
            </w:pPr>
            <w:r w:rsidRPr="00D70C26">
              <w:rPr>
                <w:rFonts w:ascii="ＭＳ ゴシック" w:hAnsi="ＭＳ ゴシック" w:hint="eastAsia"/>
                <w:highlight w:val="green"/>
              </w:rPr>
              <w:t>特例申告納期限延長（口座）</w:t>
            </w:r>
          </w:p>
        </w:tc>
        <w:tc>
          <w:tcPr>
            <w:tcW w:w="598" w:type="dxa"/>
            <w:shd w:val="clear" w:color="auto" w:fill="auto"/>
            <w:textDirection w:val="tbRlV"/>
          </w:tcPr>
          <w:p w:rsidR="001352AC" w:rsidRPr="00237E6E" w:rsidRDefault="001352AC" w:rsidP="00AA3EE4">
            <w:pPr>
              <w:ind w:left="113" w:right="113"/>
              <w:rPr>
                <w:rFonts w:ascii="ＭＳ ゴシック"/>
              </w:rPr>
            </w:pPr>
            <w:r w:rsidRPr="00237E6E">
              <w:rPr>
                <w:rFonts w:ascii="ＭＳ ゴシック" w:hAnsi="ＭＳ ゴシック" w:hint="eastAsia"/>
              </w:rPr>
              <w:t>ＭＰＮ包括納期限延長</w:t>
            </w:r>
          </w:p>
        </w:tc>
        <w:tc>
          <w:tcPr>
            <w:tcW w:w="598" w:type="dxa"/>
            <w:shd w:val="clear" w:color="auto" w:fill="auto"/>
            <w:textDirection w:val="tbRlV"/>
          </w:tcPr>
          <w:p w:rsidR="001352AC" w:rsidRPr="00237E6E" w:rsidRDefault="001352AC" w:rsidP="00AA3EE4">
            <w:pPr>
              <w:ind w:left="113" w:right="113"/>
              <w:rPr>
                <w:rFonts w:ascii="ＭＳ ゴシック"/>
              </w:rPr>
            </w:pPr>
            <w:r w:rsidRPr="00237E6E">
              <w:rPr>
                <w:rFonts w:ascii="ＭＳ ゴシック" w:hAnsi="ＭＳ ゴシック" w:hint="eastAsia"/>
              </w:rPr>
              <w:t>ＭＰＮ特例申告即納</w:t>
            </w:r>
          </w:p>
        </w:tc>
        <w:tc>
          <w:tcPr>
            <w:tcW w:w="598" w:type="dxa"/>
            <w:shd w:val="clear" w:color="auto" w:fill="auto"/>
            <w:textDirection w:val="tbRlV"/>
          </w:tcPr>
          <w:p w:rsidR="001352AC" w:rsidRPr="00237E6E" w:rsidRDefault="001352AC" w:rsidP="00AA3EE4">
            <w:pPr>
              <w:ind w:left="113" w:right="113"/>
              <w:rPr>
                <w:rFonts w:ascii="ＭＳ ゴシック"/>
              </w:rPr>
            </w:pPr>
            <w:r w:rsidRPr="00237E6E">
              <w:rPr>
                <w:rFonts w:ascii="ＭＳ ゴシック" w:hAnsi="ＭＳ ゴシック" w:hint="eastAsia"/>
              </w:rPr>
              <w:t>ＭＰＮ特例申告納期限延長</w:t>
            </w:r>
          </w:p>
        </w:tc>
      </w:tr>
      <w:tr w:rsidR="001352AC" w:rsidRPr="00237E6E" w:rsidTr="00AA3EE4">
        <w:trPr>
          <w:trHeight w:val="439"/>
        </w:trPr>
        <w:tc>
          <w:tcPr>
            <w:tcW w:w="558" w:type="dxa"/>
            <w:vMerge w:val="restart"/>
            <w:shd w:val="clear" w:color="auto" w:fill="auto"/>
            <w:textDirection w:val="tbRlV"/>
          </w:tcPr>
          <w:p w:rsidR="001352AC" w:rsidRPr="00237E6E" w:rsidRDefault="001352AC" w:rsidP="00AA3EE4">
            <w:pPr>
              <w:ind w:left="113" w:right="113"/>
              <w:rPr>
                <w:rFonts w:ascii="ＭＳ ゴシック"/>
              </w:rPr>
            </w:pPr>
            <w:r w:rsidRPr="00237E6E">
              <w:rPr>
                <w:rFonts w:ascii="ＭＳ ゴシック" w:hAnsi="ＭＳ ゴシック" w:hint="eastAsia"/>
              </w:rPr>
              <w:t>収集条件</w:t>
            </w:r>
          </w:p>
          <w:p w:rsidR="001352AC" w:rsidRPr="00237E6E" w:rsidRDefault="001352AC" w:rsidP="00AA3EE4">
            <w:pPr>
              <w:ind w:left="113" w:right="113"/>
              <w:rPr>
                <w:rFonts w:ascii="ＭＳ ゴシック"/>
              </w:rPr>
            </w:pPr>
          </w:p>
        </w:tc>
        <w:tc>
          <w:tcPr>
            <w:tcW w:w="558" w:type="dxa"/>
            <w:vMerge w:val="restart"/>
            <w:shd w:val="clear" w:color="auto" w:fill="auto"/>
            <w:textDirection w:val="tbRlV"/>
          </w:tcPr>
          <w:p w:rsidR="001352AC" w:rsidRPr="00237E6E" w:rsidRDefault="001352AC" w:rsidP="00AA3EE4">
            <w:pPr>
              <w:ind w:left="113" w:right="113"/>
              <w:rPr>
                <w:rFonts w:ascii="ＭＳ ゴシック"/>
              </w:rPr>
            </w:pPr>
            <w:r w:rsidRPr="00237E6E">
              <w:rPr>
                <w:rFonts w:ascii="ＭＳ ゴシック" w:hAnsi="ＭＳ ゴシック" w:hint="eastAsia"/>
              </w:rPr>
              <w:t>納税方式</w:t>
            </w:r>
          </w:p>
        </w:tc>
        <w:tc>
          <w:tcPr>
            <w:tcW w:w="2950" w:type="dxa"/>
            <w:shd w:val="clear" w:color="auto" w:fill="auto"/>
          </w:tcPr>
          <w:p w:rsidR="001352AC" w:rsidRPr="00237E6E" w:rsidRDefault="001352AC" w:rsidP="00AA3EE4">
            <w:pPr>
              <w:rPr>
                <w:rFonts w:ascii="ＭＳ ゴシック"/>
              </w:rPr>
            </w:pPr>
            <w:r w:rsidRPr="00237E6E">
              <w:rPr>
                <w:rFonts w:ascii="ＭＳ ゴシック" w:hAnsi="ＭＳ ゴシック" w:hint="eastAsia"/>
              </w:rPr>
              <w:t>包括納期限延長</w:t>
            </w: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tcPr>
          <w:p w:rsidR="001352AC" w:rsidRPr="00D70C26" w:rsidRDefault="001352AC" w:rsidP="00AA3EE4">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c>
          <w:tcPr>
            <w:tcW w:w="598" w:type="dxa"/>
          </w:tcPr>
          <w:p w:rsidR="001352AC" w:rsidRPr="00D70C26" w:rsidRDefault="001352AC" w:rsidP="00AA3EE4">
            <w:pPr>
              <w:jc w:val="center"/>
              <w:rPr>
                <w:rFonts w:ascii="ＭＳ ゴシック" w:hAnsi="ＭＳ ゴシック"/>
                <w:highlight w:val="green"/>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r>
      <w:tr w:rsidR="001352AC" w:rsidRPr="00237E6E" w:rsidTr="00AA3EE4">
        <w:trPr>
          <w:trHeight w:val="439"/>
        </w:trPr>
        <w:tc>
          <w:tcPr>
            <w:tcW w:w="558" w:type="dxa"/>
            <w:vMerge/>
            <w:shd w:val="clear" w:color="auto" w:fill="auto"/>
          </w:tcPr>
          <w:p w:rsidR="001352AC" w:rsidRPr="00237E6E" w:rsidRDefault="001352AC" w:rsidP="00AA3EE4">
            <w:pPr>
              <w:rPr>
                <w:rFonts w:ascii="ＭＳ ゴシック"/>
              </w:rPr>
            </w:pPr>
          </w:p>
        </w:tc>
        <w:tc>
          <w:tcPr>
            <w:tcW w:w="558" w:type="dxa"/>
            <w:vMerge/>
            <w:shd w:val="clear" w:color="auto" w:fill="auto"/>
          </w:tcPr>
          <w:p w:rsidR="001352AC" w:rsidRPr="00237E6E" w:rsidRDefault="001352AC" w:rsidP="00AA3EE4">
            <w:pPr>
              <w:rPr>
                <w:rFonts w:ascii="ＭＳ ゴシック"/>
              </w:rPr>
            </w:pPr>
          </w:p>
        </w:tc>
        <w:tc>
          <w:tcPr>
            <w:tcW w:w="2950" w:type="dxa"/>
            <w:shd w:val="clear" w:color="auto" w:fill="auto"/>
          </w:tcPr>
          <w:p w:rsidR="001352AC" w:rsidRPr="00237E6E" w:rsidRDefault="001352AC" w:rsidP="00AA3EE4">
            <w:pPr>
              <w:rPr>
                <w:rFonts w:ascii="ＭＳ ゴシック"/>
              </w:rPr>
            </w:pPr>
            <w:r w:rsidRPr="00237E6E">
              <w:rPr>
                <w:rFonts w:ascii="ＭＳ ゴシック" w:hAnsi="ＭＳ ゴシック" w:hint="eastAsia"/>
              </w:rPr>
              <w:t>特例申告即納</w:t>
            </w:r>
          </w:p>
        </w:tc>
        <w:tc>
          <w:tcPr>
            <w:tcW w:w="598" w:type="dxa"/>
            <w:shd w:val="clear" w:color="auto" w:fill="auto"/>
          </w:tcPr>
          <w:p w:rsidR="001352AC" w:rsidRPr="00237E6E" w:rsidRDefault="001352AC" w:rsidP="00AA3EE4">
            <w:pPr>
              <w:jc w:val="center"/>
              <w:rPr>
                <w:rFonts w:ascii="ＭＳ ゴシック"/>
              </w:rPr>
            </w:pPr>
          </w:p>
        </w:tc>
        <w:tc>
          <w:tcPr>
            <w:tcW w:w="598" w:type="dxa"/>
          </w:tcPr>
          <w:p w:rsidR="001352AC" w:rsidRPr="00D70C26" w:rsidRDefault="001352AC" w:rsidP="00AA3EE4">
            <w:pPr>
              <w:jc w:val="center"/>
              <w:rPr>
                <w:rFonts w:ascii="ＭＳ ゴシック" w:hAnsi="ＭＳ ゴシック"/>
                <w:highlight w:val="green"/>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1352AC" w:rsidRPr="00237E6E" w:rsidRDefault="001352AC" w:rsidP="00AA3EE4">
            <w:pPr>
              <w:jc w:val="center"/>
              <w:rPr>
                <w:rFonts w:ascii="ＭＳ ゴシック"/>
              </w:rPr>
            </w:pPr>
          </w:p>
        </w:tc>
        <w:tc>
          <w:tcPr>
            <w:tcW w:w="598" w:type="dxa"/>
          </w:tcPr>
          <w:p w:rsidR="001352AC" w:rsidRPr="00D70C26" w:rsidRDefault="001352AC" w:rsidP="00AA3EE4">
            <w:pPr>
              <w:jc w:val="center"/>
              <w:rPr>
                <w:rFonts w:ascii="ＭＳ ゴシック"/>
                <w:highlight w:val="green"/>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1352AC" w:rsidRPr="00237E6E" w:rsidRDefault="001352AC" w:rsidP="00AA3EE4">
            <w:pPr>
              <w:jc w:val="center"/>
              <w:rPr>
                <w:rFonts w:ascii="ＭＳ ゴシック"/>
              </w:rPr>
            </w:pPr>
          </w:p>
        </w:tc>
      </w:tr>
      <w:tr w:rsidR="001352AC" w:rsidRPr="00237E6E" w:rsidTr="00AA3EE4">
        <w:trPr>
          <w:trHeight w:val="424"/>
        </w:trPr>
        <w:tc>
          <w:tcPr>
            <w:tcW w:w="558" w:type="dxa"/>
            <w:vMerge/>
            <w:shd w:val="clear" w:color="auto" w:fill="auto"/>
          </w:tcPr>
          <w:p w:rsidR="001352AC" w:rsidRPr="00237E6E" w:rsidRDefault="001352AC" w:rsidP="00AA3EE4">
            <w:pPr>
              <w:rPr>
                <w:rFonts w:ascii="ＭＳ ゴシック"/>
              </w:rPr>
            </w:pPr>
          </w:p>
        </w:tc>
        <w:tc>
          <w:tcPr>
            <w:tcW w:w="558" w:type="dxa"/>
            <w:vMerge/>
            <w:shd w:val="clear" w:color="auto" w:fill="auto"/>
          </w:tcPr>
          <w:p w:rsidR="001352AC" w:rsidRPr="00237E6E" w:rsidRDefault="001352AC" w:rsidP="00AA3EE4">
            <w:pPr>
              <w:rPr>
                <w:rFonts w:ascii="ＭＳ ゴシック"/>
              </w:rPr>
            </w:pPr>
          </w:p>
        </w:tc>
        <w:tc>
          <w:tcPr>
            <w:tcW w:w="2950" w:type="dxa"/>
            <w:shd w:val="clear" w:color="auto" w:fill="auto"/>
          </w:tcPr>
          <w:p w:rsidR="001352AC" w:rsidRPr="00237E6E" w:rsidRDefault="001352AC" w:rsidP="00AA3EE4">
            <w:pPr>
              <w:rPr>
                <w:rFonts w:ascii="ＭＳ ゴシック"/>
              </w:rPr>
            </w:pPr>
            <w:r w:rsidRPr="00237E6E">
              <w:rPr>
                <w:rFonts w:ascii="ＭＳ ゴシック" w:hAnsi="ＭＳ ゴシック" w:hint="eastAsia"/>
              </w:rPr>
              <w:t>特例申告納期限延長</w:t>
            </w:r>
          </w:p>
        </w:tc>
        <w:tc>
          <w:tcPr>
            <w:tcW w:w="598" w:type="dxa"/>
            <w:shd w:val="clear" w:color="auto" w:fill="auto"/>
          </w:tcPr>
          <w:p w:rsidR="001352AC" w:rsidRPr="00237E6E" w:rsidRDefault="001352AC" w:rsidP="00AA3EE4">
            <w:pPr>
              <w:jc w:val="center"/>
              <w:rPr>
                <w:rFonts w:ascii="ＭＳ ゴシック"/>
              </w:rPr>
            </w:pPr>
          </w:p>
        </w:tc>
        <w:tc>
          <w:tcPr>
            <w:tcW w:w="598" w:type="dxa"/>
          </w:tcPr>
          <w:p w:rsidR="001352AC" w:rsidRPr="00D70C26" w:rsidRDefault="001352AC" w:rsidP="00AA3EE4">
            <w:pPr>
              <w:jc w:val="center"/>
              <w:rPr>
                <w:rFonts w:ascii="ＭＳ ゴシック"/>
                <w:highlight w:val="green"/>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tcPr>
          <w:p w:rsidR="001352AC" w:rsidRPr="00D70C26" w:rsidRDefault="001352AC" w:rsidP="00AA3EE4">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r>
      <w:tr w:rsidR="001352AC" w:rsidRPr="00237E6E" w:rsidTr="00AA3EE4">
        <w:trPr>
          <w:trHeight w:val="415"/>
        </w:trPr>
        <w:tc>
          <w:tcPr>
            <w:tcW w:w="558" w:type="dxa"/>
            <w:vMerge/>
            <w:shd w:val="clear" w:color="auto" w:fill="auto"/>
          </w:tcPr>
          <w:p w:rsidR="001352AC" w:rsidRPr="00237E6E" w:rsidRDefault="001352AC" w:rsidP="00AA3EE4">
            <w:pPr>
              <w:rPr>
                <w:rFonts w:ascii="ＭＳ ゴシック"/>
              </w:rPr>
            </w:pPr>
          </w:p>
        </w:tc>
        <w:tc>
          <w:tcPr>
            <w:tcW w:w="558" w:type="dxa"/>
            <w:vMerge w:val="restart"/>
            <w:shd w:val="clear" w:color="auto" w:fill="auto"/>
            <w:textDirection w:val="tbRlV"/>
          </w:tcPr>
          <w:p w:rsidR="001352AC" w:rsidRPr="00237E6E" w:rsidRDefault="001352AC" w:rsidP="00AA3EE4">
            <w:pPr>
              <w:ind w:left="113" w:right="113"/>
              <w:rPr>
                <w:rFonts w:ascii="ＭＳ ゴシック"/>
              </w:rPr>
            </w:pPr>
            <w:r w:rsidRPr="00237E6E">
              <w:rPr>
                <w:rFonts w:ascii="ＭＳ ゴシック" w:hAnsi="ＭＳ ゴシック" w:hint="eastAsia"/>
              </w:rPr>
              <w:t>納付方法</w:t>
            </w:r>
          </w:p>
        </w:tc>
        <w:tc>
          <w:tcPr>
            <w:tcW w:w="2950" w:type="dxa"/>
            <w:shd w:val="clear" w:color="auto" w:fill="auto"/>
          </w:tcPr>
          <w:p w:rsidR="001352AC" w:rsidRPr="00237E6E" w:rsidRDefault="001352AC" w:rsidP="00AA3EE4">
            <w:pPr>
              <w:rPr>
                <w:rFonts w:ascii="ＭＳ ゴシック"/>
              </w:rPr>
            </w:pPr>
            <w:r w:rsidRPr="00237E6E">
              <w:rPr>
                <w:rFonts w:ascii="ＭＳ ゴシック" w:hAnsi="ＭＳ ゴシック" w:hint="eastAsia"/>
              </w:rPr>
              <w:t>直納</w:t>
            </w: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tcPr>
          <w:p w:rsidR="001352AC" w:rsidRPr="00D70C26" w:rsidRDefault="001352AC" w:rsidP="00AA3EE4">
            <w:pPr>
              <w:jc w:val="center"/>
              <w:rPr>
                <w:rFonts w:ascii="ＭＳ ゴシック" w:hAnsi="ＭＳ ゴシック"/>
                <w:highlight w:val="green"/>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tcPr>
          <w:p w:rsidR="001352AC" w:rsidRPr="00D70C26" w:rsidRDefault="001352AC" w:rsidP="00AA3EE4">
            <w:pPr>
              <w:jc w:val="center"/>
              <w:rPr>
                <w:rFonts w:ascii="ＭＳ ゴシック"/>
                <w:highlight w:val="green"/>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r>
      <w:tr w:rsidR="001352AC" w:rsidRPr="00237E6E" w:rsidTr="00AA3EE4">
        <w:trPr>
          <w:trHeight w:val="415"/>
        </w:trPr>
        <w:tc>
          <w:tcPr>
            <w:tcW w:w="558" w:type="dxa"/>
            <w:vMerge/>
            <w:shd w:val="clear" w:color="auto" w:fill="auto"/>
          </w:tcPr>
          <w:p w:rsidR="001352AC" w:rsidRPr="00237E6E" w:rsidRDefault="001352AC" w:rsidP="00AA3EE4">
            <w:pPr>
              <w:rPr>
                <w:rFonts w:ascii="ＭＳ ゴシック"/>
              </w:rPr>
            </w:pPr>
          </w:p>
        </w:tc>
        <w:tc>
          <w:tcPr>
            <w:tcW w:w="558" w:type="dxa"/>
            <w:vMerge/>
            <w:shd w:val="clear" w:color="auto" w:fill="auto"/>
          </w:tcPr>
          <w:p w:rsidR="001352AC" w:rsidRPr="00237E6E" w:rsidRDefault="001352AC" w:rsidP="00AA3EE4">
            <w:pPr>
              <w:rPr>
                <w:rFonts w:ascii="ＭＳ ゴシック"/>
              </w:rPr>
            </w:pPr>
          </w:p>
        </w:tc>
        <w:tc>
          <w:tcPr>
            <w:tcW w:w="2950" w:type="dxa"/>
            <w:shd w:val="clear" w:color="auto" w:fill="auto"/>
          </w:tcPr>
          <w:p w:rsidR="001352AC" w:rsidRPr="00237E6E" w:rsidRDefault="001352AC" w:rsidP="00AA3EE4">
            <w:pPr>
              <w:rPr>
                <w:rFonts w:ascii="ＭＳ ゴシック"/>
              </w:rPr>
            </w:pPr>
            <w:r w:rsidRPr="00237E6E">
              <w:rPr>
                <w:rFonts w:ascii="ＭＳ ゴシック" w:hAnsi="ＭＳ ゴシック" w:hint="eastAsia"/>
              </w:rPr>
              <w:t>口座振替</w:t>
            </w:r>
          </w:p>
        </w:tc>
        <w:tc>
          <w:tcPr>
            <w:tcW w:w="598" w:type="dxa"/>
            <w:shd w:val="clear" w:color="auto" w:fill="auto"/>
          </w:tcPr>
          <w:p w:rsidR="001352AC" w:rsidRPr="00237E6E" w:rsidRDefault="001352AC" w:rsidP="00AA3EE4">
            <w:pPr>
              <w:jc w:val="center"/>
              <w:rPr>
                <w:rFonts w:ascii="ＭＳ ゴシック"/>
              </w:rPr>
            </w:pPr>
          </w:p>
        </w:tc>
        <w:tc>
          <w:tcPr>
            <w:tcW w:w="598" w:type="dxa"/>
          </w:tcPr>
          <w:p w:rsidR="001352AC" w:rsidRPr="00D70C26" w:rsidRDefault="001352AC" w:rsidP="00AA3EE4">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1352AC" w:rsidRPr="00237E6E" w:rsidRDefault="001352AC" w:rsidP="00AA3EE4">
            <w:pPr>
              <w:jc w:val="center"/>
              <w:rPr>
                <w:rFonts w:ascii="ＭＳ ゴシック"/>
              </w:rPr>
            </w:pPr>
          </w:p>
        </w:tc>
        <w:tc>
          <w:tcPr>
            <w:tcW w:w="598" w:type="dxa"/>
          </w:tcPr>
          <w:p w:rsidR="001352AC" w:rsidRPr="00D70C26" w:rsidRDefault="001352AC" w:rsidP="00AA3EE4">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r>
      <w:tr w:rsidR="001352AC" w:rsidRPr="00237E6E" w:rsidTr="00AA3EE4">
        <w:trPr>
          <w:trHeight w:val="442"/>
        </w:trPr>
        <w:tc>
          <w:tcPr>
            <w:tcW w:w="558" w:type="dxa"/>
            <w:vMerge/>
            <w:shd w:val="clear" w:color="auto" w:fill="auto"/>
          </w:tcPr>
          <w:p w:rsidR="001352AC" w:rsidRPr="00237E6E" w:rsidRDefault="001352AC" w:rsidP="00AA3EE4">
            <w:pPr>
              <w:rPr>
                <w:rFonts w:ascii="ＭＳ ゴシック"/>
              </w:rPr>
            </w:pPr>
          </w:p>
        </w:tc>
        <w:tc>
          <w:tcPr>
            <w:tcW w:w="558" w:type="dxa"/>
            <w:vMerge/>
            <w:shd w:val="clear" w:color="auto" w:fill="auto"/>
          </w:tcPr>
          <w:p w:rsidR="001352AC" w:rsidRPr="00237E6E" w:rsidRDefault="001352AC" w:rsidP="00AA3EE4">
            <w:pPr>
              <w:rPr>
                <w:rFonts w:ascii="ＭＳ ゴシック"/>
              </w:rPr>
            </w:pPr>
          </w:p>
        </w:tc>
        <w:tc>
          <w:tcPr>
            <w:tcW w:w="2950" w:type="dxa"/>
            <w:shd w:val="clear" w:color="auto" w:fill="auto"/>
          </w:tcPr>
          <w:p w:rsidR="001352AC" w:rsidRPr="00237E6E" w:rsidRDefault="001352AC" w:rsidP="00AA3EE4">
            <w:pPr>
              <w:rPr>
                <w:rFonts w:ascii="ＭＳ ゴシック"/>
              </w:rPr>
            </w:pPr>
            <w:r w:rsidRPr="00237E6E">
              <w:rPr>
                <w:rFonts w:ascii="ＭＳ ゴシック" w:hAnsi="ＭＳ ゴシック" w:hint="eastAsia"/>
              </w:rPr>
              <w:t>ＭＰＮ</w:t>
            </w:r>
          </w:p>
        </w:tc>
        <w:tc>
          <w:tcPr>
            <w:tcW w:w="598" w:type="dxa"/>
            <w:shd w:val="clear" w:color="auto" w:fill="auto"/>
          </w:tcPr>
          <w:p w:rsidR="001352AC" w:rsidRPr="00237E6E" w:rsidRDefault="001352AC" w:rsidP="00AA3EE4">
            <w:pPr>
              <w:jc w:val="center"/>
              <w:rPr>
                <w:rFonts w:ascii="ＭＳ ゴシック"/>
              </w:rPr>
            </w:pPr>
          </w:p>
        </w:tc>
        <w:tc>
          <w:tcPr>
            <w:tcW w:w="598" w:type="dxa"/>
          </w:tcPr>
          <w:p w:rsidR="001352AC" w:rsidRPr="00D70C26" w:rsidRDefault="001352AC" w:rsidP="00AA3EE4">
            <w:pPr>
              <w:jc w:val="center"/>
              <w:rPr>
                <w:rFonts w:ascii="ＭＳ ゴシック"/>
                <w:highlight w:val="green"/>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c>
          <w:tcPr>
            <w:tcW w:w="598" w:type="dxa"/>
          </w:tcPr>
          <w:p w:rsidR="001352AC" w:rsidRPr="00D70C26" w:rsidRDefault="001352AC" w:rsidP="00AA3EE4">
            <w:pPr>
              <w:jc w:val="center"/>
              <w:rPr>
                <w:rFonts w:ascii="ＭＳ ゴシック" w:hAnsi="ＭＳ ゴシック"/>
                <w:highlight w:val="green"/>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r>
      <w:tr w:rsidR="001352AC" w:rsidRPr="00237E6E" w:rsidTr="00AA3EE4">
        <w:tc>
          <w:tcPr>
            <w:tcW w:w="558" w:type="dxa"/>
            <w:vMerge/>
            <w:shd w:val="clear" w:color="auto" w:fill="auto"/>
          </w:tcPr>
          <w:p w:rsidR="001352AC" w:rsidRPr="00237E6E" w:rsidRDefault="001352AC" w:rsidP="00AA3EE4">
            <w:pPr>
              <w:rPr>
                <w:rFonts w:ascii="ＭＳ ゴシック"/>
              </w:rPr>
            </w:pPr>
          </w:p>
        </w:tc>
        <w:tc>
          <w:tcPr>
            <w:tcW w:w="558" w:type="dxa"/>
            <w:vMerge w:val="restart"/>
            <w:shd w:val="clear" w:color="auto" w:fill="auto"/>
            <w:textDirection w:val="tbRlV"/>
          </w:tcPr>
          <w:p w:rsidR="001352AC" w:rsidRPr="00237E6E" w:rsidRDefault="001352AC" w:rsidP="00AA3EE4">
            <w:pPr>
              <w:ind w:left="113" w:right="113"/>
              <w:rPr>
                <w:rFonts w:ascii="ＭＳ ゴシック"/>
              </w:rPr>
            </w:pPr>
            <w:r w:rsidRPr="00237E6E">
              <w:rPr>
                <w:rFonts w:ascii="ＭＳ ゴシック" w:hAnsi="ＭＳ ゴシック" w:hint="eastAsia"/>
              </w:rPr>
              <w:t>納期限日</w:t>
            </w:r>
          </w:p>
        </w:tc>
        <w:tc>
          <w:tcPr>
            <w:tcW w:w="2950" w:type="dxa"/>
            <w:shd w:val="clear" w:color="auto" w:fill="auto"/>
          </w:tcPr>
          <w:p w:rsidR="001352AC" w:rsidRPr="00237E6E" w:rsidRDefault="001352AC" w:rsidP="00AA3EE4">
            <w:pPr>
              <w:rPr>
                <w:rFonts w:ascii="ＭＳ ゴシック"/>
              </w:rPr>
            </w:pPr>
            <w:r w:rsidRPr="00237E6E">
              <w:rPr>
                <w:rFonts w:ascii="ＭＳ ゴシック" w:hAnsi="ＭＳ ゴシック" w:hint="eastAsia"/>
              </w:rPr>
              <w:t>システム日の属する月の２０日から翌月１９日まで</w:t>
            </w:r>
          </w:p>
        </w:tc>
        <w:tc>
          <w:tcPr>
            <w:tcW w:w="598" w:type="dxa"/>
            <w:shd w:val="clear" w:color="auto" w:fill="auto"/>
          </w:tcPr>
          <w:p w:rsidR="001352AC" w:rsidRPr="00237E6E" w:rsidRDefault="001352AC" w:rsidP="00AA3EE4">
            <w:pPr>
              <w:jc w:val="center"/>
              <w:rPr>
                <w:rFonts w:ascii="ＭＳ ゴシック"/>
              </w:rPr>
            </w:pPr>
          </w:p>
        </w:tc>
        <w:tc>
          <w:tcPr>
            <w:tcW w:w="598" w:type="dxa"/>
          </w:tcPr>
          <w:p w:rsidR="001352AC" w:rsidRPr="00D70C26" w:rsidRDefault="001352AC" w:rsidP="00AA3EE4">
            <w:pPr>
              <w:jc w:val="center"/>
              <w:rPr>
                <w:rFonts w:ascii="ＭＳ ゴシック" w:hAnsi="ＭＳ ゴシック"/>
                <w:highlight w:val="green"/>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1352AC" w:rsidRPr="00237E6E" w:rsidRDefault="001352AC" w:rsidP="00AA3EE4">
            <w:pPr>
              <w:jc w:val="center"/>
              <w:rPr>
                <w:rFonts w:ascii="ＭＳ ゴシック"/>
              </w:rPr>
            </w:pPr>
          </w:p>
        </w:tc>
        <w:tc>
          <w:tcPr>
            <w:tcW w:w="598" w:type="dxa"/>
          </w:tcPr>
          <w:p w:rsidR="001352AC" w:rsidRPr="00D70C26" w:rsidRDefault="001352AC" w:rsidP="00AA3EE4">
            <w:pPr>
              <w:jc w:val="center"/>
              <w:rPr>
                <w:rFonts w:ascii="ＭＳ ゴシック"/>
                <w:highlight w:val="green"/>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1352AC" w:rsidRPr="00237E6E" w:rsidRDefault="001352AC" w:rsidP="00AA3EE4">
            <w:pPr>
              <w:jc w:val="center"/>
              <w:rPr>
                <w:rFonts w:ascii="ＭＳ ゴシック"/>
              </w:rPr>
            </w:pPr>
          </w:p>
        </w:tc>
      </w:tr>
      <w:tr w:rsidR="001352AC" w:rsidRPr="00237E6E" w:rsidTr="00AA3EE4">
        <w:tc>
          <w:tcPr>
            <w:tcW w:w="558" w:type="dxa"/>
            <w:vMerge/>
            <w:shd w:val="clear" w:color="auto" w:fill="auto"/>
          </w:tcPr>
          <w:p w:rsidR="001352AC" w:rsidRPr="00237E6E" w:rsidRDefault="001352AC" w:rsidP="00AA3EE4">
            <w:pPr>
              <w:rPr>
                <w:rFonts w:ascii="ＭＳ ゴシック"/>
              </w:rPr>
            </w:pPr>
          </w:p>
        </w:tc>
        <w:tc>
          <w:tcPr>
            <w:tcW w:w="558" w:type="dxa"/>
            <w:vMerge/>
            <w:shd w:val="clear" w:color="auto" w:fill="auto"/>
          </w:tcPr>
          <w:p w:rsidR="001352AC" w:rsidRPr="00237E6E" w:rsidRDefault="001352AC" w:rsidP="00AA3EE4">
            <w:pPr>
              <w:rPr>
                <w:rFonts w:ascii="ＭＳ ゴシック"/>
              </w:rPr>
            </w:pPr>
          </w:p>
        </w:tc>
        <w:tc>
          <w:tcPr>
            <w:tcW w:w="2950" w:type="dxa"/>
            <w:shd w:val="clear" w:color="auto" w:fill="auto"/>
          </w:tcPr>
          <w:p w:rsidR="001352AC" w:rsidRPr="00237E6E" w:rsidRDefault="001352AC" w:rsidP="00AA3EE4">
            <w:pPr>
              <w:rPr>
                <w:rFonts w:ascii="ＭＳ ゴシック"/>
              </w:rPr>
            </w:pPr>
            <w:r w:rsidRPr="00237E6E">
              <w:rPr>
                <w:rFonts w:ascii="ＭＳ ゴシック" w:hAnsi="ＭＳ ゴシック" w:hint="eastAsia"/>
              </w:rPr>
              <w:t>システム日の属する月の翌月２０日から翌々月１９日まで</w:t>
            </w:r>
          </w:p>
        </w:tc>
        <w:tc>
          <w:tcPr>
            <w:tcW w:w="598" w:type="dxa"/>
            <w:shd w:val="clear" w:color="auto" w:fill="auto"/>
          </w:tcPr>
          <w:p w:rsidR="001352AC" w:rsidRPr="00237E6E" w:rsidRDefault="001352AC" w:rsidP="00AA3EE4">
            <w:pPr>
              <w:jc w:val="center"/>
              <w:rPr>
                <w:rFonts w:ascii="ＭＳ ゴシック"/>
              </w:rPr>
            </w:pPr>
          </w:p>
        </w:tc>
        <w:tc>
          <w:tcPr>
            <w:tcW w:w="598" w:type="dxa"/>
          </w:tcPr>
          <w:p w:rsidR="001352AC" w:rsidRPr="00D70C26" w:rsidRDefault="001352AC" w:rsidP="00AA3EE4">
            <w:pPr>
              <w:jc w:val="center"/>
              <w:rPr>
                <w:rFonts w:ascii="ＭＳ ゴシック"/>
                <w:highlight w:val="green"/>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tcPr>
          <w:p w:rsidR="001352AC" w:rsidRPr="00D70C26" w:rsidRDefault="001352AC" w:rsidP="00AA3EE4">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r>
      <w:tr w:rsidR="001352AC" w:rsidRPr="00237E6E" w:rsidTr="00AA3EE4">
        <w:tc>
          <w:tcPr>
            <w:tcW w:w="558" w:type="dxa"/>
            <w:vMerge/>
            <w:shd w:val="clear" w:color="auto" w:fill="auto"/>
          </w:tcPr>
          <w:p w:rsidR="001352AC" w:rsidRPr="00237E6E" w:rsidRDefault="001352AC" w:rsidP="00AA3EE4">
            <w:pPr>
              <w:rPr>
                <w:rFonts w:ascii="ＭＳ ゴシック"/>
              </w:rPr>
            </w:pPr>
          </w:p>
        </w:tc>
        <w:tc>
          <w:tcPr>
            <w:tcW w:w="558" w:type="dxa"/>
            <w:vMerge/>
            <w:shd w:val="clear" w:color="auto" w:fill="auto"/>
          </w:tcPr>
          <w:p w:rsidR="001352AC" w:rsidRPr="00237E6E" w:rsidRDefault="001352AC" w:rsidP="00AA3EE4">
            <w:pPr>
              <w:rPr>
                <w:rFonts w:ascii="ＭＳ ゴシック"/>
              </w:rPr>
            </w:pPr>
          </w:p>
        </w:tc>
        <w:tc>
          <w:tcPr>
            <w:tcW w:w="2950" w:type="dxa"/>
            <w:shd w:val="clear" w:color="auto" w:fill="auto"/>
          </w:tcPr>
          <w:p w:rsidR="001352AC" w:rsidRPr="00237E6E" w:rsidRDefault="001352AC" w:rsidP="00AA3EE4">
            <w:pPr>
              <w:rPr>
                <w:rFonts w:ascii="ＭＳ ゴシック"/>
              </w:rPr>
            </w:pPr>
            <w:r w:rsidRPr="00237E6E">
              <w:rPr>
                <w:rFonts w:ascii="ＭＳ ゴシック" w:hAnsi="ＭＳ ゴシック" w:hint="eastAsia"/>
              </w:rPr>
              <w:t>システム日の属する月の翌々月２０日から３ヶ月後の１９日まで</w:t>
            </w: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tcPr>
          <w:p w:rsidR="001352AC" w:rsidRPr="00D70C26" w:rsidRDefault="001352AC" w:rsidP="00AA3EE4">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c>
          <w:tcPr>
            <w:tcW w:w="598" w:type="dxa"/>
          </w:tcPr>
          <w:p w:rsidR="001352AC" w:rsidRPr="00D70C26" w:rsidRDefault="001352AC" w:rsidP="00AA3EE4">
            <w:pPr>
              <w:jc w:val="center"/>
              <w:rPr>
                <w:rFonts w:ascii="ＭＳ ゴシック" w:hAnsi="ＭＳ ゴシック"/>
                <w:highlight w:val="green"/>
              </w:rPr>
            </w:pPr>
          </w:p>
        </w:tc>
        <w:tc>
          <w:tcPr>
            <w:tcW w:w="598" w:type="dxa"/>
            <w:shd w:val="clear" w:color="auto" w:fill="auto"/>
          </w:tcPr>
          <w:p w:rsidR="001352AC" w:rsidRPr="00237E6E" w:rsidRDefault="001352AC"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1352AC" w:rsidRPr="00237E6E" w:rsidRDefault="001352AC" w:rsidP="00AA3EE4">
            <w:pPr>
              <w:jc w:val="center"/>
              <w:rPr>
                <w:rFonts w:ascii="ＭＳ ゴシック"/>
              </w:rPr>
            </w:pPr>
          </w:p>
        </w:tc>
        <w:tc>
          <w:tcPr>
            <w:tcW w:w="598" w:type="dxa"/>
            <w:shd w:val="clear" w:color="auto" w:fill="auto"/>
          </w:tcPr>
          <w:p w:rsidR="001352AC" w:rsidRPr="00237E6E" w:rsidRDefault="001352AC" w:rsidP="00AA3EE4">
            <w:pPr>
              <w:jc w:val="center"/>
              <w:rPr>
                <w:rFonts w:ascii="ＭＳ ゴシック"/>
              </w:rPr>
            </w:pPr>
          </w:p>
        </w:tc>
      </w:tr>
    </w:tbl>
    <w:p w:rsidR="00203185" w:rsidRDefault="00203185" w:rsidP="00263ADC">
      <w:pPr>
        <w:ind w:firstLineChars="100" w:firstLine="208"/>
        <w:rPr>
          <w:rFonts w:ascii="ＭＳ ゴシック" w:hAnsi="ＭＳ ゴシック"/>
        </w:rPr>
      </w:pPr>
    </w:p>
    <w:p w:rsidR="002005D0" w:rsidRPr="0010775A" w:rsidRDefault="002005D0" w:rsidP="00263ADC">
      <w:pPr>
        <w:ind w:firstLineChars="100" w:firstLine="208"/>
        <w:rPr>
          <w:rFonts w:ascii="ＭＳ ゴシック"/>
        </w:rPr>
      </w:pPr>
      <w:r w:rsidRPr="0010775A">
        <w:rPr>
          <w:rFonts w:ascii="ＭＳ ゴシック" w:hAnsi="ＭＳ ゴシック" w:hint="eastAsia"/>
        </w:rPr>
        <w:t>（２）編集処理</w:t>
      </w:r>
    </w:p>
    <w:p w:rsidR="002005D0" w:rsidRPr="0010775A" w:rsidRDefault="002005D0" w:rsidP="00263ADC">
      <w:pPr>
        <w:ind w:firstLineChars="200" w:firstLine="417"/>
        <w:rPr>
          <w:rFonts w:ascii="ＭＳ ゴシック"/>
        </w:rPr>
      </w:pPr>
      <w:r w:rsidRPr="0010775A">
        <w:rPr>
          <w:rFonts w:ascii="ＭＳ ゴシック" w:hAnsi="ＭＳ ゴシック" w:hint="eastAsia"/>
        </w:rPr>
        <w:t>（Ａ）システムに出力要として登録されている利用者の場合のみ出力する。</w:t>
      </w:r>
    </w:p>
    <w:p w:rsidR="002005D0" w:rsidRPr="0010775A" w:rsidRDefault="002005D0" w:rsidP="00263ADC">
      <w:pPr>
        <w:ind w:leftChars="210" w:left="1063" w:hangingChars="300" w:hanging="625"/>
        <w:rPr>
          <w:rFonts w:ascii="ＭＳ ゴシック"/>
        </w:rPr>
      </w:pPr>
      <w:r w:rsidRPr="0010775A">
        <w:rPr>
          <w:rFonts w:ascii="ＭＳ ゴシック" w:hAnsi="ＭＳ ゴシック" w:hint="eastAsia"/>
        </w:rPr>
        <w:t>（Ｂ）ソート条件は以下の順とする。なお、</w:t>
      </w:r>
      <w:r w:rsidRPr="00A23B00">
        <w:rPr>
          <w:rFonts w:ascii="ＭＳ ゴシック" w:hAnsi="ＭＳ ゴシック" w:hint="eastAsia"/>
          <w:dstrike/>
          <w:color w:val="FF0000"/>
        </w:rPr>
        <w:t>④</w:t>
      </w:r>
      <w:r w:rsidR="00661CBA" w:rsidRPr="00661CBA">
        <w:rPr>
          <w:rFonts w:ascii="ＭＳ ゴシック" w:hAnsi="ＭＳ ゴシック" w:hint="eastAsia"/>
          <w:highlight w:val="green"/>
        </w:rPr>
        <w:t>⑤</w:t>
      </w:r>
      <w:r w:rsidRPr="0010775A">
        <w:rPr>
          <w:rFonts w:ascii="ＭＳ ゴシック" w:hAnsi="ＭＳ ゴシック" w:hint="eastAsia"/>
        </w:rPr>
        <w:t>納付番号は、ＭＰＮ分のみを対象とし、</w:t>
      </w:r>
      <w:r w:rsidRPr="00A23B00">
        <w:rPr>
          <w:rFonts w:ascii="ＭＳ ゴシック" w:hAnsi="ＭＳ ゴシック" w:hint="eastAsia"/>
          <w:dstrike/>
          <w:color w:val="FF0000"/>
        </w:rPr>
        <w:t>⑤</w:t>
      </w:r>
      <w:r w:rsidR="00661CBA" w:rsidRPr="00661CBA">
        <w:rPr>
          <w:rFonts w:ascii="ＭＳ ゴシック" w:hAnsi="ＭＳ ゴシック" w:hint="eastAsia"/>
          <w:highlight w:val="green"/>
        </w:rPr>
        <w:t>⑥</w:t>
      </w:r>
      <w:r w:rsidRPr="0010775A">
        <w:rPr>
          <w:rFonts w:ascii="ＭＳ ゴシック" w:hAnsi="ＭＳ ゴシック" w:hint="eastAsia"/>
        </w:rPr>
        <w:t>一括納付書番号はＭＰＮ分以外を対象とする。</w:t>
      </w:r>
    </w:p>
    <w:p w:rsidR="002005D0" w:rsidRPr="0010775A" w:rsidRDefault="002005D0" w:rsidP="00263ADC">
      <w:pPr>
        <w:ind w:leftChars="210" w:left="1063" w:hangingChars="300" w:hanging="625"/>
        <w:rPr>
          <w:rFonts w:ascii="ＭＳ ゴシック"/>
        </w:rPr>
      </w:pPr>
      <w:r w:rsidRPr="0010775A">
        <w:rPr>
          <w:rFonts w:ascii="ＭＳ ゴシック" w:hAnsi="ＭＳ ゴシック" w:hint="eastAsia"/>
        </w:rPr>
        <w:t xml:space="preserve">　　　①海上航空識別（海上、航空の順に出力）</w:t>
      </w:r>
    </w:p>
    <w:p w:rsidR="002005D0" w:rsidRPr="0010775A" w:rsidRDefault="002005D0" w:rsidP="00D21492">
      <w:pPr>
        <w:rPr>
          <w:rFonts w:ascii="ＭＳ ゴシック"/>
        </w:rPr>
      </w:pPr>
      <w:r w:rsidRPr="0010775A">
        <w:rPr>
          <w:rFonts w:ascii="ＭＳ ゴシック" w:hAnsi="ＭＳ ゴシック" w:hint="eastAsia"/>
        </w:rPr>
        <w:t xml:space="preserve">　　　　　②</w:t>
      </w:r>
      <w:r w:rsidRPr="00A23B00">
        <w:rPr>
          <w:rFonts w:ascii="ＭＳ ゴシック" w:hAnsi="ＭＳ ゴシック" w:hint="eastAsia"/>
          <w:dstrike/>
          <w:color w:val="FF0000"/>
        </w:rPr>
        <w:t>税関コード</w:t>
      </w:r>
      <w:r w:rsidR="00FE767F" w:rsidRPr="00FE767F">
        <w:rPr>
          <w:rFonts w:ascii="ＭＳ ゴシック" w:hAnsi="ＭＳ ゴシック" w:hint="eastAsia"/>
          <w:highlight w:val="green"/>
        </w:rPr>
        <w:t>輸出入者コード</w:t>
      </w:r>
    </w:p>
    <w:p w:rsidR="002005D0" w:rsidRPr="0010775A" w:rsidRDefault="002005D0" w:rsidP="00D21492">
      <w:pPr>
        <w:rPr>
          <w:rFonts w:ascii="ＭＳ ゴシック"/>
        </w:rPr>
      </w:pPr>
      <w:r w:rsidRPr="0010775A">
        <w:rPr>
          <w:rFonts w:ascii="ＭＳ ゴシック" w:hAnsi="ＭＳ ゴシック" w:hint="eastAsia"/>
        </w:rPr>
        <w:t xml:space="preserve">　　　　　③</w:t>
      </w:r>
      <w:r w:rsidRPr="00A23B00">
        <w:rPr>
          <w:rFonts w:ascii="ＭＳ ゴシック" w:hAnsi="ＭＳ ゴシック" w:hint="eastAsia"/>
          <w:dstrike/>
          <w:color w:val="FF0000"/>
        </w:rPr>
        <w:t>官署コード</w:t>
      </w:r>
      <w:r w:rsidR="00FE767F" w:rsidRPr="00FE767F">
        <w:rPr>
          <w:rFonts w:ascii="ＭＳ ゴシック" w:hAnsi="ＭＳ ゴシック" w:hint="eastAsia"/>
          <w:highlight w:val="green"/>
        </w:rPr>
        <w:t>税関コード</w:t>
      </w:r>
    </w:p>
    <w:p w:rsidR="002005D0" w:rsidRPr="0010775A" w:rsidRDefault="002005D0" w:rsidP="00D21492">
      <w:pPr>
        <w:rPr>
          <w:rFonts w:ascii="ＭＳ ゴシック"/>
        </w:rPr>
      </w:pPr>
      <w:r w:rsidRPr="0010775A">
        <w:rPr>
          <w:rFonts w:ascii="ＭＳ ゴシック" w:hAnsi="ＭＳ ゴシック" w:hint="eastAsia"/>
        </w:rPr>
        <w:t xml:space="preserve">　　　　　④</w:t>
      </w:r>
      <w:r w:rsidRPr="00A23B00">
        <w:rPr>
          <w:rFonts w:ascii="ＭＳ ゴシック" w:hAnsi="ＭＳ ゴシック" w:hint="eastAsia"/>
          <w:dstrike/>
          <w:color w:val="FF0000"/>
        </w:rPr>
        <w:t>納付番号</w:t>
      </w:r>
      <w:r w:rsidR="00FE767F" w:rsidRPr="00FE767F">
        <w:rPr>
          <w:rFonts w:ascii="ＭＳ ゴシック" w:hAnsi="ＭＳ ゴシック" w:hint="eastAsia"/>
          <w:highlight w:val="green"/>
        </w:rPr>
        <w:t>官署コード</w:t>
      </w:r>
    </w:p>
    <w:p w:rsidR="002005D0" w:rsidRPr="0010775A" w:rsidRDefault="002005D0" w:rsidP="00D21492">
      <w:pPr>
        <w:rPr>
          <w:rFonts w:ascii="ＭＳ ゴシック"/>
        </w:rPr>
      </w:pPr>
      <w:r w:rsidRPr="0010775A">
        <w:rPr>
          <w:rFonts w:ascii="ＭＳ ゴシック" w:hAnsi="ＭＳ ゴシック" w:hint="eastAsia"/>
        </w:rPr>
        <w:t xml:space="preserve">　　　　　⑤</w:t>
      </w:r>
      <w:r w:rsidRPr="00A23B00">
        <w:rPr>
          <w:rFonts w:ascii="ＭＳ ゴシック" w:hAnsi="ＭＳ ゴシック" w:hint="eastAsia"/>
          <w:dstrike/>
          <w:color w:val="FF0000"/>
        </w:rPr>
        <w:t>一括納付書番号</w:t>
      </w:r>
      <w:r w:rsidR="00FE767F" w:rsidRPr="00FE767F">
        <w:rPr>
          <w:rFonts w:ascii="ＭＳ ゴシック" w:hAnsi="ＭＳ ゴシック" w:hint="eastAsia"/>
          <w:highlight w:val="green"/>
        </w:rPr>
        <w:t>納付番号</w:t>
      </w:r>
    </w:p>
    <w:p w:rsidR="002005D0" w:rsidRDefault="002005D0" w:rsidP="00D21492">
      <w:pPr>
        <w:rPr>
          <w:rFonts w:ascii="ＭＳ ゴシック" w:hAnsi="ＭＳ ゴシック"/>
        </w:rPr>
      </w:pPr>
      <w:r w:rsidRPr="0010775A">
        <w:rPr>
          <w:rFonts w:ascii="ＭＳ ゴシック" w:hAnsi="ＭＳ ゴシック" w:hint="eastAsia"/>
        </w:rPr>
        <w:t xml:space="preserve">　　　　　⑥</w:t>
      </w:r>
      <w:r w:rsidRPr="00A23B00">
        <w:rPr>
          <w:rFonts w:ascii="ＭＳ ゴシック" w:hAnsi="ＭＳ ゴシック" w:hint="eastAsia"/>
          <w:dstrike/>
          <w:color w:val="FF0000"/>
        </w:rPr>
        <w:t>管理資料用科目番号（受入科目）</w:t>
      </w:r>
      <w:r w:rsidR="00FE767F" w:rsidRPr="00FE767F">
        <w:rPr>
          <w:rFonts w:ascii="ＭＳ ゴシック" w:hAnsi="ＭＳ ゴシック" w:hint="eastAsia"/>
          <w:highlight w:val="green"/>
        </w:rPr>
        <w:t>一括納付書番号</w:t>
      </w:r>
    </w:p>
    <w:p w:rsidR="00FE767F" w:rsidRPr="00FE767F" w:rsidRDefault="00FE767F" w:rsidP="00D21492">
      <w:pPr>
        <w:rPr>
          <w:rFonts w:ascii="ＭＳ ゴシック" w:hAnsi="ＭＳ ゴシック"/>
        </w:rPr>
      </w:pPr>
      <w:r w:rsidRPr="0010775A">
        <w:rPr>
          <w:rFonts w:ascii="ＭＳ ゴシック" w:hAnsi="ＭＳ ゴシック" w:hint="eastAsia"/>
        </w:rPr>
        <w:t xml:space="preserve">　　　　　</w:t>
      </w:r>
      <w:r w:rsidRPr="00FE767F">
        <w:rPr>
          <w:rFonts w:ascii="ＭＳ ゴシック" w:hAnsi="ＭＳ ゴシック" w:hint="eastAsia"/>
          <w:highlight w:val="green"/>
        </w:rPr>
        <w:t>⑦受入科目コード</w:t>
      </w:r>
    </w:p>
    <w:p w:rsidR="002005D0" w:rsidRPr="0010775A" w:rsidRDefault="002005D0" w:rsidP="00263ADC">
      <w:pPr>
        <w:ind w:firstLineChars="200" w:firstLine="417"/>
        <w:rPr>
          <w:rFonts w:ascii="ＭＳ ゴシック"/>
          <w:szCs w:val="22"/>
        </w:rPr>
      </w:pPr>
      <w:r w:rsidRPr="0010775A">
        <w:rPr>
          <w:rFonts w:ascii="ＭＳ ゴシック" w:hAnsi="ＭＳ ゴシック" w:hint="eastAsia"/>
          <w:szCs w:val="22"/>
        </w:rPr>
        <w:t>（Ｃ）本管理資料には以下の情報があり、順に編集される。</w:t>
      </w:r>
    </w:p>
    <w:p w:rsidR="002005D0" w:rsidRPr="0010775A" w:rsidRDefault="002005D0" w:rsidP="00263ADC">
      <w:pPr>
        <w:ind w:firstLineChars="500" w:firstLine="1042"/>
        <w:rPr>
          <w:rFonts w:ascii="ＭＳ ゴシック"/>
          <w:szCs w:val="22"/>
        </w:rPr>
      </w:pPr>
      <w:r w:rsidRPr="0010775A">
        <w:rPr>
          <w:rFonts w:ascii="ＭＳ ゴシック" w:hAnsi="ＭＳ ゴシック" w:hint="eastAsia"/>
          <w:szCs w:val="22"/>
        </w:rPr>
        <w:t>ただし、データが存在しない情報は編集されない。</w:t>
      </w:r>
    </w:p>
    <w:p w:rsidR="002005D0" w:rsidRPr="0010775A" w:rsidRDefault="002005D0" w:rsidP="00263ADC">
      <w:pPr>
        <w:ind w:firstLineChars="500" w:firstLine="1042"/>
        <w:rPr>
          <w:rFonts w:ascii="ＭＳ ゴシック"/>
          <w:szCs w:val="22"/>
        </w:rPr>
      </w:pPr>
      <w:r w:rsidRPr="0010775A">
        <w:rPr>
          <w:rFonts w:ascii="ＭＳ ゴシック" w:hAnsi="ＭＳ ゴシック" w:hint="eastAsia"/>
          <w:szCs w:val="22"/>
        </w:rPr>
        <w:t>①海上データ</w:t>
      </w:r>
    </w:p>
    <w:p w:rsidR="002005D0" w:rsidRPr="0010775A" w:rsidRDefault="002005D0" w:rsidP="00263ADC">
      <w:pPr>
        <w:ind w:firstLineChars="500" w:firstLine="1042"/>
        <w:rPr>
          <w:rFonts w:ascii="ＭＳ ゴシック"/>
          <w:szCs w:val="22"/>
        </w:rPr>
      </w:pPr>
      <w:r w:rsidRPr="0010775A">
        <w:rPr>
          <w:rFonts w:ascii="ＭＳ ゴシック" w:hAnsi="ＭＳ ゴシック" w:hint="eastAsia"/>
          <w:szCs w:val="22"/>
        </w:rPr>
        <w:t>②航空データ</w:t>
      </w:r>
    </w:p>
    <w:p w:rsidR="002005D0" w:rsidRPr="0010775A" w:rsidRDefault="002005D0" w:rsidP="00263ADC">
      <w:pPr>
        <w:ind w:leftChars="210" w:left="1082" w:hangingChars="309" w:hanging="644"/>
        <w:rPr>
          <w:rFonts w:ascii="ＭＳ ゴシック"/>
        </w:rPr>
      </w:pPr>
      <w:r w:rsidRPr="0010775A">
        <w:rPr>
          <w:rFonts w:ascii="ＭＳ ゴシック" w:hAnsi="ＭＳ ゴシック" w:hint="eastAsia"/>
        </w:rPr>
        <w:t>（Ｄ）データが存在しない場合は、「データ有無識別」に「０」を設定し、その旨を送付する。（帳票種別ごとに送付）</w:t>
      </w:r>
    </w:p>
    <w:p w:rsidR="002005D0" w:rsidRPr="0010775A" w:rsidRDefault="002005D0" w:rsidP="00D21492">
      <w:pPr>
        <w:rPr>
          <w:rFonts w:ascii="ＭＳ ゴシック"/>
        </w:rPr>
      </w:pPr>
      <w:r w:rsidRPr="0010775A">
        <w:rPr>
          <w:rFonts w:ascii="ＭＳ ゴシック" w:hAnsi="ＭＳ ゴシック" w:hint="eastAsia"/>
        </w:rPr>
        <w:lastRenderedPageBreak/>
        <w:t xml:space="preserve">　　（Ｅ）管理資料情報出力イメージは、「ＣＳＶ電文フォーマット」を参照。</w:t>
      </w:r>
    </w:p>
    <w:p w:rsidR="002005D0" w:rsidRDefault="002005D0" w:rsidP="00D21492">
      <w:pPr>
        <w:rPr>
          <w:rFonts w:ascii="ＭＳ ゴシック" w:hAnsi="ＭＳ ゴシック"/>
        </w:rPr>
      </w:pPr>
      <w:r w:rsidRPr="0010775A">
        <w:rPr>
          <w:rFonts w:ascii="ＭＳ ゴシック" w:hAnsi="ＭＳ ゴシック" w:hint="eastAsia"/>
        </w:rPr>
        <w:t xml:space="preserve">　　（Ｆ）出力項目の詳細は、「出力項目表」を参照。</w:t>
      </w:r>
    </w:p>
    <w:p w:rsidR="00025425" w:rsidRPr="008F41DE" w:rsidRDefault="00025425" w:rsidP="00D21492">
      <w:pPr>
        <w:rPr>
          <w:rFonts w:ascii="ＭＳ ゴシック"/>
        </w:rPr>
      </w:pPr>
    </w:p>
    <w:p w:rsidR="002005D0" w:rsidRDefault="00661CBA" w:rsidP="00D21492">
      <w:r w:rsidRPr="006F130C">
        <w:rPr>
          <w:rFonts w:hint="eastAsia"/>
        </w:rPr>
        <w:t>４．特記事項</w:t>
      </w:r>
    </w:p>
    <w:p w:rsidR="00166BF1" w:rsidRDefault="00166BF1" w:rsidP="00166BF1">
      <w:pPr>
        <w:ind w:leftChars="100" w:left="833" w:hangingChars="300" w:hanging="625"/>
      </w:pPr>
      <w:r>
        <w:rPr>
          <w:rFonts w:hint="eastAsia"/>
        </w:rPr>
        <w:t>（１）</w:t>
      </w:r>
      <w:r w:rsidRPr="00ED4C2D">
        <w:rPr>
          <w:rFonts w:hint="eastAsia"/>
          <w:highlight w:val="green"/>
        </w:rPr>
        <w:t>管理資料のファイル名は、「業務仕様書番号</w:t>
      </w:r>
      <w:r w:rsidRPr="00ED4C2D">
        <w:rPr>
          <w:rFonts w:hint="eastAsia"/>
          <w:highlight w:val="green"/>
        </w:rPr>
        <w:t xml:space="preserve"> + </w:t>
      </w:r>
      <w:r w:rsidRPr="00ED4C2D">
        <w:rPr>
          <w:rFonts w:hint="eastAsia"/>
          <w:highlight w:val="green"/>
        </w:rPr>
        <w:t>管理資料情報名（日本語）</w:t>
      </w:r>
      <w:r w:rsidRPr="00ED4C2D">
        <w:rPr>
          <w:rFonts w:hint="eastAsia"/>
          <w:highlight w:val="green"/>
        </w:rPr>
        <w:t xml:space="preserve"> + </w:t>
      </w:r>
      <w:r w:rsidRPr="00ED4C2D">
        <w:rPr>
          <w:rFonts w:hint="eastAsia"/>
          <w:highlight w:val="green"/>
        </w:rPr>
        <w:t>対象年月日</w:t>
      </w:r>
      <w:r w:rsidRPr="00ED4C2D">
        <w:rPr>
          <w:rFonts w:hint="eastAsia"/>
          <w:highlight w:val="green"/>
        </w:rPr>
        <w:t xml:space="preserve"> + _ + </w:t>
      </w:r>
      <w:r w:rsidRPr="00ED4C2D">
        <w:rPr>
          <w:rFonts w:hint="eastAsia"/>
          <w:highlight w:val="green"/>
        </w:rPr>
        <w:t>宛先利用者コード</w:t>
      </w:r>
      <w:r w:rsidRPr="00ED4C2D">
        <w:rPr>
          <w:rFonts w:hint="eastAsia"/>
          <w:highlight w:val="green"/>
        </w:rPr>
        <w:t>+ _ +</w:t>
      </w:r>
      <w:r w:rsidR="00C04792">
        <w:rPr>
          <w:rFonts w:hint="eastAsia"/>
          <w:highlight w:val="green"/>
        </w:rPr>
        <w:t xml:space="preserve">　ｓｕｂｊｅｃｔ</w:t>
      </w:r>
      <w:r w:rsidRPr="00ED4C2D">
        <w:rPr>
          <w:rFonts w:hint="eastAsia"/>
          <w:highlight w:val="green"/>
        </w:rPr>
        <w:t xml:space="preserve"> + _ + </w:t>
      </w:r>
      <w:r w:rsidRPr="00ED4C2D">
        <w:rPr>
          <w:rFonts w:hint="eastAsia"/>
          <w:highlight w:val="green"/>
        </w:rPr>
        <w:t>コピー元利用者コード等</w:t>
      </w:r>
      <w:r w:rsidRPr="00ED4C2D">
        <w:rPr>
          <w:rFonts w:hint="eastAsia"/>
          <w:highlight w:val="green"/>
        </w:rPr>
        <w:t xml:space="preserve"> + _ + </w:t>
      </w:r>
      <w:r w:rsidRPr="00ED4C2D">
        <w:rPr>
          <w:rFonts w:hint="eastAsia"/>
          <w:highlight w:val="green"/>
        </w:rPr>
        <w:t>作成年月日時分秒</w:t>
      </w:r>
      <w:r w:rsidRPr="00ED4C2D">
        <w:rPr>
          <w:rFonts w:hint="eastAsia"/>
          <w:highlight w:val="green"/>
        </w:rPr>
        <w:t xml:space="preserve"> + </w:t>
      </w:r>
      <w:r w:rsidRPr="00ED4C2D">
        <w:rPr>
          <w:rFonts w:hint="eastAsia"/>
          <w:highlight w:val="green"/>
        </w:rPr>
        <w:t>ファイル拡張子」となっており、</w:t>
      </w:r>
      <w:r w:rsidR="00C04792">
        <w:rPr>
          <w:rFonts w:hint="eastAsia"/>
          <w:highlight w:val="green"/>
        </w:rPr>
        <w:t>ｓｕｂｊｅｃｔ</w:t>
      </w:r>
      <w:r w:rsidRPr="00ED4C2D">
        <w:rPr>
          <w:rFonts w:hint="eastAsia"/>
          <w:highlight w:val="green"/>
        </w:rPr>
        <w:t>部の体系を以下の通りとする。</w:t>
      </w:r>
    </w:p>
    <w:p w:rsidR="00166BF1" w:rsidRDefault="00166BF1" w:rsidP="00166BF1">
      <w:pPr>
        <w:ind w:leftChars="100" w:left="833" w:hangingChars="300" w:hanging="625"/>
      </w:pPr>
    </w:p>
    <w:tbl>
      <w:tblPr>
        <w:tblpPr w:leftFromText="142" w:rightFromText="142" w:vertAnchor="page" w:horzAnchor="margin" w:tblpY="3896"/>
        <w:tblW w:w="10028" w:type="dxa"/>
        <w:tblCellMar>
          <w:left w:w="99" w:type="dxa"/>
          <w:right w:w="99" w:type="dxa"/>
        </w:tblCellMar>
        <w:tblLook w:val="04A0" w:firstRow="1" w:lastRow="0" w:firstColumn="1" w:lastColumn="0" w:noHBand="0" w:noVBand="1"/>
      </w:tblPr>
      <w:tblGrid>
        <w:gridCol w:w="1659"/>
        <w:gridCol w:w="945"/>
        <w:gridCol w:w="945"/>
        <w:gridCol w:w="945"/>
        <w:gridCol w:w="5534"/>
      </w:tblGrid>
      <w:tr w:rsidR="00EE162B" w:rsidRPr="00166BF1" w:rsidTr="00C04792">
        <w:trPr>
          <w:trHeight w:val="732"/>
        </w:trPr>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62B" w:rsidRPr="00166BF1" w:rsidRDefault="00EE162B" w:rsidP="00EE162B">
            <w:pPr>
              <w:widowControl/>
              <w:jc w:val="center"/>
              <w:rPr>
                <w:rFonts w:ascii="ＭＳ ゴシック" w:hAnsi="ＭＳ ゴシック" w:cs="ＭＳ Ｐゴシック"/>
                <w:szCs w:val="20"/>
                <w:highlight w:val="green"/>
              </w:rPr>
            </w:pPr>
            <w:r w:rsidRPr="00166BF1">
              <w:rPr>
                <w:rFonts w:ascii="ＭＳ ゴシック" w:hAnsi="ＭＳ ゴシック" w:cs="ＭＳ Ｐゴシック" w:hint="eastAsia"/>
                <w:szCs w:val="20"/>
                <w:highlight w:val="green"/>
              </w:rPr>
              <w:t>出力情報コード</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62B" w:rsidRPr="00166BF1" w:rsidRDefault="00EE162B" w:rsidP="00EE162B">
            <w:pPr>
              <w:widowControl/>
              <w:jc w:val="center"/>
              <w:rPr>
                <w:rFonts w:ascii="ＭＳ ゴシック" w:hAnsi="ＭＳ ゴシック" w:cs="ＭＳ Ｐゴシック"/>
                <w:szCs w:val="20"/>
                <w:highlight w:val="green"/>
              </w:rPr>
            </w:pPr>
            <w:r w:rsidRPr="00166BF1">
              <w:rPr>
                <w:rFonts w:ascii="ＭＳ ゴシック" w:hAnsi="ＭＳ ゴシック" w:cs="ＭＳ Ｐゴシック" w:hint="eastAsia"/>
                <w:szCs w:val="20"/>
                <w:highlight w:val="green"/>
              </w:rPr>
              <w:t>海上</w:t>
            </w:r>
          </w:p>
        </w:tc>
        <w:tc>
          <w:tcPr>
            <w:tcW w:w="945" w:type="dxa"/>
            <w:tcBorders>
              <w:top w:val="single" w:sz="8" w:space="0" w:color="404040"/>
              <w:left w:val="single" w:sz="4" w:space="0" w:color="auto"/>
              <w:bottom w:val="single" w:sz="8" w:space="0" w:color="404040"/>
              <w:right w:val="single" w:sz="8" w:space="0" w:color="404040"/>
            </w:tcBorders>
            <w:shd w:val="clear" w:color="auto" w:fill="auto"/>
            <w:vAlign w:val="center"/>
            <w:hideMark/>
          </w:tcPr>
          <w:p w:rsidR="00EE162B" w:rsidRPr="00166BF1" w:rsidRDefault="00EE162B" w:rsidP="00EE162B">
            <w:pPr>
              <w:widowControl/>
              <w:jc w:val="center"/>
              <w:rPr>
                <w:rFonts w:ascii="ＭＳ ゴシック" w:hAnsi="ＭＳ ゴシック" w:cs="ＭＳ Ｐゴシック"/>
                <w:szCs w:val="20"/>
                <w:highlight w:val="green"/>
              </w:rPr>
            </w:pPr>
            <w:r w:rsidRPr="00166BF1">
              <w:rPr>
                <w:rFonts w:ascii="ＭＳ ゴシック" w:hAnsi="ＭＳ ゴシック" w:cs="ＭＳ Ｐゴシック" w:hint="eastAsia"/>
                <w:szCs w:val="20"/>
                <w:highlight w:val="green"/>
              </w:rPr>
              <w:t>航空</w:t>
            </w:r>
          </w:p>
        </w:tc>
        <w:tc>
          <w:tcPr>
            <w:tcW w:w="945" w:type="dxa"/>
            <w:tcBorders>
              <w:top w:val="single" w:sz="8" w:space="0" w:color="404040"/>
              <w:left w:val="nil"/>
              <w:bottom w:val="single" w:sz="4" w:space="0" w:color="auto"/>
              <w:right w:val="single" w:sz="8" w:space="0" w:color="404040"/>
            </w:tcBorders>
            <w:shd w:val="clear" w:color="auto" w:fill="auto"/>
            <w:vAlign w:val="center"/>
            <w:hideMark/>
          </w:tcPr>
          <w:p w:rsidR="00EE162B" w:rsidRPr="00166BF1" w:rsidRDefault="00EE162B" w:rsidP="00EE162B">
            <w:pPr>
              <w:widowControl/>
              <w:jc w:val="center"/>
              <w:rPr>
                <w:rFonts w:ascii="ＭＳ ゴシック" w:hAnsi="ＭＳ ゴシック" w:cs="ＭＳ Ｐゴシック"/>
                <w:szCs w:val="20"/>
                <w:highlight w:val="green"/>
              </w:rPr>
            </w:pPr>
            <w:r w:rsidRPr="00166BF1">
              <w:rPr>
                <w:rFonts w:ascii="ＭＳ ゴシック" w:hAnsi="ＭＳ ゴシック" w:cs="ＭＳ Ｐゴシック" w:hint="eastAsia"/>
                <w:szCs w:val="20"/>
                <w:highlight w:val="green"/>
              </w:rPr>
              <w:t>データ無</w:t>
            </w:r>
          </w:p>
        </w:tc>
        <w:tc>
          <w:tcPr>
            <w:tcW w:w="5534" w:type="dxa"/>
            <w:tcBorders>
              <w:top w:val="single" w:sz="8" w:space="0" w:color="404040"/>
              <w:left w:val="single" w:sz="8" w:space="0" w:color="404040"/>
              <w:bottom w:val="single" w:sz="8" w:space="0" w:color="404040"/>
              <w:right w:val="single" w:sz="8" w:space="0" w:color="404040"/>
            </w:tcBorders>
            <w:shd w:val="clear" w:color="auto" w:fill="auto"/>
            <w:vAlign w:val="center"/>
            <w:hideMark/>
          </w:tcPr>
          <w:p w:rsidR="00EE162B" w:rsidRPr="00166BF1" w:rsidRDefault="00F663E5" w:rsidP="00EE162B">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ｓｕｂｊｅｃｔ</w:t>
            </w:r>
            <w:r w:rsidR="00EE162B" w:rsidRPr="00166BF1">
              <w:rPr>
                <w:rFonts w:ascii="ＭＳ ゴシック" w:hAnsi="ＭＳ ゴシック" w:cs="ＭＳ Ｐゴシック" w:hint="eastAsia"/>
                <w:szCs w:val="20"/>
                <w:highlight w:val="green"/>
              </w:rPr>
              <w:t>部の体系</w:t>
            </w:r>
          </w:p>
        </w:tc>
      </w:tr>
      <w:tr w:rsidR="00EE162B" w:rsidRPr="00166BF1" w:rsidTr="00C04792">
        <w:trPr>
          <w:trHeight w:val="325"/>
        </w:trPr>
        <w:tc>
          <w:tcPr>
            <w:tcW w:w="1659" w:type="dxa"/>
            <w:tcBorders>
              <w:top w:val="single" w:sz="4" w:space="0" w:color="auto"/>
              <w:left w:val="single" w:sz="4" w:space="0" w:color="auto"/>
              <w:bottom w:val="single" w:sz="4" w:space="0" w:color="auto"/>
              <w:right w:val="single" w:sz="4" w:space="0" w:color="auto"/>
            </w:tcBorders>
            <w:shd w:val="clear" w:color="auto" w:fill="auto"/>
            <w:hideMark/>
          </w:tcPr>
          <w:p w:rsidR="00EE162B" w:rsidRPr="00166BF1" w:rsidRDefault="00EE162B" w:rsidP="00EE162B">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ＣＢＦ７５０</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62B" w:rsidRPr="00166BF1" w:rsidRDefault="00EE162B" w:rsidP="00EE162B">
            <w:pPr>
              <w:widowControl/>
              <w:jc w:val="center"/>
              <w:rPr>
                <w:rFonts w:ascii="ＭＳ ゴシック" w:hAnsi="ＭＳ ゴシック" w:cs="ＭＳ Ｐゴシック"/>
                <w:szCs w:val="20"/>
                <w:highlight w:val="green"/>
              </w:rPr>
            </w:pPr>
            <w:r w:rsidRPr="00166BF1">
              <w:rPr>
                <w:rFonts w:ascii="ＭＳ ゴシック" w:hAnsi="ＭＳ ゴシック" w:cs="ＭＳ Ｐゴシック" w:hint="eastAsia"/>
                <w:szCs w:val="20"/>
                <w:highlight w:val="green"/>
              </w:rPr>
              <w:t>○</w:t>
            </w:r>
          </w:p>
        </w:tc>
        <w:tc>
          <w:tcPr>
            <w:tcW w:w="945" w:type="dxa"/>
            <w:tcBorders>
              <w:top w:val="nil"/>
              <w:left w:val="single" w:sz="4" w:space="0" w:color="auto"/>
              <w:bottom w:val="single" w:sz="8" w:space="0" w:color="404040"/>
              <w:right w:val="single" w:sz="8" w:space="0" w:color="404040"/>
            </w:tcBorders>
            <w:shd w:val="clear" w:color="auto" w:fill="auto"/>
            <w:vAlign w:val="center"/>
            <w:hideMark/>
          </w:tcPr>
          <w:p w:rsidR="00EE162B" w:rsidRPr="00166BF1" w:rsidRDefault="00EE162B" w:rsidP="00EE162B">
            <w:pPr>
              <w:widowControl/>
              <w:jc w:val="center"/>
              <w:rPr>
                <w:rFonts w:ascii="ＭＳ ゴシック" w:hAnsi="ＭＳ ゴシック" w:cs="ＭＳ Ｐゴシック"/>
                <w:szCs w:val="20"/>
                <w:highlight w:val="green"/>
              </w:rPr>
            </w:pPr>
            <w:r w:rsidRPr="00166BF1">
              <w:rPr>
                <w:rFonts w:ascii="ＭＳ ゴシック" w:hAnsi="ＭＳ ゴシック" w:cs="ＭＳ Ｐゴシック" w:hint="eastAsia"/>
                <w:szCs w:val="20"/>
                <w:highlight w:val="green"/>
              </w:rPr>
              <w:t>○</w:t>
            </w:r>
          </w:p>
        </w:tc>
        <w:tc>
          <w:tcPr>
            <w:tcW w:w="945" w:type="dxa"/>
            <w:tcBorders>
              <w:top w:val="single" w:sz="4" w:space="0" w:color="auto"/>
              <w:left w:val="nil"/>
              <w:bottom w:val="single" w:sz="8" w:space="0" w:color="404040"/>
              <w:right w:val="single" w:sz="8" w:space="0" w:color="404040"/>
            </w:tcBorders>
            <w:shd w:val="clear" w:color="auto" w:fill="auto"/>
            <w:vAlign w:val="center"/>
            <w:hideMark/>
          </w:tcPr>
          <w:p w:rsidR="00EE162B" w:rsidRPr="00166BF1" w:rsidRDefault="00EE162B" w:rsidP="00EE162B">
            <w:pPr>
              <w:widowControl/>
              <w:jc w:val="center"/>
              <w:rPr>
                <w:rFonts w:ascii="ＭＳ ゴシック" w:hAnsi="ＭＳ ゴシック" w:cs="ＭＳ Ｐゴシック"/>
                <w:szCs w:val="20"/>
                <w:highlight w:val="green"/>
              </w:rPr>
            </w:pPr>
            <w:r w:rsidRPr="00166BF1">
              <w:rPr>
                <w:rFonts w:ascii="ＭＳ ゴシック" w:hAnsi="ＭＳ ゴシック" w:cs="ＭＳ Ｐゴシック" w:hint="eastAsia"/>
                <w:szCs w:val="20"/>
                <w:highlight w:val="green"/>
              </w:rPr>
              <w:t>○</w:t>
            </w:r>
          </w:p>
        </w:tc>
        <w:tc>
          <w:tcPr>
            <w:tcW w:w="5534" w:type="dxa"/>
            <w:tcBorders>
              <w:top w:val="nil"/>
              <w:left w:val="nil"/>
              <w:bottom w:val="single" w:sz="8" w:space="0" w:color="404040"/>
              <w:right w:val="single" w:sz="8" w:space="0" w:color="404040"/>
            </w:tcBorders>
            <w:shd w:val="clear" w:color="auto" w:fill="auto"/>
            <w:vAlign w:val="center"/>
            <w:hideMark/>
          </w:tcPr>
          <w:p w:rsidR="00EE162B" w:rsidRPr="00166BF1" w:rsidRDefault="00EE162B" w:rsidP="00EE162B">
            <w:pPr>
              <w:widowControl/>
              <w:rPr>
                <w:rFonts w:ascii="ＭＳ ゴシック" w:hAnsi="ＭＳ ゴシック" w:cs="ＭＳ Ｐゴシック"/>
                <w:szCs w:val="20"/>
                <w:highlight w:val="green"/>
              </w:rPr>
            </w:pPr>
            <w:r w:rsidRPr="00166BF1">
              <w:rPr>
                <w:rFonts w:ascii="ＭＳ ゴシック" w:hAnsi="ＭＳ ゴシック" w:cs="ＭＳ Ｐゴシック" w:hint="eastAsia"/>
                <w:szCs w:val="20"/>
                <w:highlight w:val="green"/>
              </w:rPr>
              <w:t>帳票種別</w:t>
            </w:r>
            <w:r w:rsidRPr="00166BF1">
              <w:rPr>
                <w:rFonts w:ascii="ＭＳ ゴシック" w:hAnsi="ＭＳ ゴシック" w:cs="ＭＳ Ｐゴシック" w:hint="eastAsia"/>
                <w:szCs w:val="20"/>
                <w:highlight w:val="green"/>
                <w:vertAlign w:val="superscript"/>
              </w:rPr>
              <w:t>＊２</w:t>
            </w:r>
          </w:p>
        </w:tc>
      </w:tr>
    </w:tbl>
    <w:p w:rsidR="00166BF1" w:rsidRPr="00F17018" w:rsidRDefault="00166BF1" w:rsidP="00166BF1">
      <w:pPr>
        <w:autoSpaceDE w:val="0"/>
        <w:autoSpaceDN w:val="0"/>
        <w:adjustRightInd w:val="0"/>
        <w:jc w:val="center"/>
        <w:rPr>
          <w:rFonts w:ascii="ＭＳ ゴシック" w:hAnsi="ＭＳ ゴシック"/>
          <w:kern w:val="0"/>
          <w:szCs w:val="20"/>
        </w:rPr>
      </w:pPr>
      <w:r w:rsidRPr="00ED4C2D">
        <w:rPr>
          <w:rFonts w:ascii="ＭＳ ゴシック" w:hAnsi="ＭＳ ゴシック" w:hint="eastAsia"/>
          <w:kern w:val="0"/>
          <w:szCs w:val="20"/>
          <w:highlight w:val="green"/>
        </w:rPr>
        <w:t>表</w:t>
      </w:r>
      <w:r>
        <w:rPr>
          <w:rFonts w:ascii="ＭＳ ゴシック" w:hAnsi="ＭＳ ゴシック" w:hint="eastAsia"/>
          <w:kern w:val="0"/>
          <w:szCs w:val="20"/>
          <w:highlight w:val="green"/>
        </w:rPr>
        <w:t>２</w:t>
      </w:r>
      <w:r w:rsidR="00180685">
        <w:rPr>
          <w:rFonts w:ascii="ＭＳ ゴシック" w:hAnsi="ＭＳ ゴシック" w:hint="eastAsia"/>
          <w:kern w:val="0"/>
          <w:szCs w:val="20"/>
          <w:highlight w:val="green"/>
        </w:rPr>
        <w:t>．</w:t>
      </w:r>
      <w:r w:rsidR="00C04792">
        <w:rPr>
          <w:rFonts w:ascii="ＭＳ ゴシック" w:hAnsi="ＭＳ ゴシック" w:hint="eastAsia"/>
          <w:kern w:val="0"/>
          <w:szCs w:val="20"/>
          <w:highlight w:val="green"/>
        </w:rPr>
        <w:t>ｓｕｂｊｅｃｔ</w:t>
      </w:r>
      <w:r w:rsidRPr="00ED4C2D">
        <w:rPr>
          <w:rFonts w:ascii="ＭＳ ゴシック" w:hAnsi="ＭＳ ゴシック" w:hint="eastAsia"/>
          <w:kern w:val="0"/>
          <w:szCs w:val="20"/>
          <w:highlight w:val="green"/>
        </w:rPr>
        <w:t>部の体系</w:t>
      </w:r>
    </w:p>
    <w:p w:rsidR="00166BF1" w:rsidRPr="00096D91" w:rsidRDefault="00D3344A" w:rsidP="00166BF1">
      <w:pPr>
        <w:autoSpaceDE w:val="0"/>
        <w:autoSpaceDN w:val="0"/>
        <w:adjustRightInd w:val="0"/>
        <w:ind w:leftChars="400" w:left="1668" w:hangingChars="400" w:hanging="834"/>
        <w:rPr>
          <w:rFonts w:ascii="ＭＳ ゴシック" w:hAnsi="ＭＳ ゴシック"/>
          <w:noProof/>
          <w:highlight w:val="green"/>
        </w:rPr>
      </w:pPr>
      <w:r>
        <w:rPr>
          <w:rFonts w:ascii="ＭＳ ゴシック" w:hAnsi="ＭＳ ゴシック" w:hint="eastAsia"/>
          <w:noProof/>
          <w:highlight w:val="green"/>
        </w:rPr>
        <w:t>（</w:t>
      </w:r>
      <w:r w:rsidR="00166BF1" w:rsidRPr="00003BA7">
        <w:rPr>
          <w:rFonts w:ascii="ＭＳ ゴシック" w:hAnsi="ＭＳ ゴシック" w:hint="eastAsia"/>
          <w:noProof/>
          <w:highlight w:val="green"/>
        </w:rPr>
        <w:t>＊</w:t>
      </w:r>
      <w:r w:rsidR="00166BF1">
        <w:rPr>
          <w:rFonts w:ascii="ＭＳ ゴシック" w:hAnsi="ＭＳ ゴシック" w:hint="eastAsia"/>
          <w:noProof/>
          <w:highlight w:val="green"/>
        </w:rPr>
        <w:t>２</w:t>
      </w:r>
      <w:r>
        <w:rPr>
          <w:rFonts w:ascii="ＭＳ ゴシック" w:hAnsi="ＭＳ ゴシック" w:hint="eastAsia"/>
          <w:noProof/>
          <w:highlight w:val="green"/>
        </w:rPr>
        <w:t>）</w:t>
      </w:r>
      <w:r w:rsidR="00166BF1" w:rsidRPr="00096D91">
        <w:rPr>
          <w:rFonts w:ascii="ＭＳ ゴシック" w:hAnsi="ＭＳ ゴシック" w:hint="eastAsia"/>
          <w:noProof/>
          <w:highlight w:val="green"/>
        </w:rPr>
        <w:t>帳票種別は、以下の通り。</w:t>
      </w:r>
    </w:p>
    <w:p w:rsidR="00166BF1" w:rsidRPr="00096D91" w:rsidRDefault="001634EA" w:rsidP="00166BF1">
      <w:pPr>
        <w:autoSpaceDE w:val="0"/>
        <w:autoSpaceDN w:val="0"/>
        <w:adjustRightInd w:val="0"/>
        <w:ind w:leftChars="400" w:left="1668" w:hangingChars="400" w:hanging="834"/>
        <w:rPr>
          <w:rFonts w:ascii="ＭＳ ゴシック" w:hAnsi="ＭＳ ゴシック"/>
          <w:noProof/>
          <w:highlight w:val="green"/>
        </w:rPr>
      </w:pPr>
      <w:r>
        <w:rPr>
          <w:rFonts w:ascii="ＭＳ ゴシック" w:hAnsi="ＭＳ ゴシック" w:hint="eastAsia"/>
          <w:noProof/>
          <w:highlight w:val="green"/>
        </w:rPr>
        <w:t>１</w:t>
      </w:r>
      <w:r w:rsidR="00166BF1" w:rsidRPr="00096D91">
        <w:rPr>
          <w:rFonts w:ascii="ＭＳ ゴシック" w:hAnsi="ＭＳ ゴシック" w:hint="eastAsia"/>
          <w:noProof/>
          <w:highlight w:val="green"/>
        </w:rPr>
        <w:t>：包括納期限延長（直納）、</w:t>
      </w:r>
      <w:r>
        <w:rPr>
          <w:rFonts w:ascii="ＭＳ ゴシック" w:hAnsi="ＭＳ ゴシック" w:hint="eastAsia"/>
          <w:noProof/>
          <w:highlight w:val="green"/>
        </w:rPr>
        <w:t>２</w:t>
      </w:r>
      <w:r w:rsidR="00166BF1" w:rsidRPr="00096D91">
        <w:rPr>
          <w:rFonts w:ascii="ＭＳ ゴシック" w:hAnsi="ＭＳ ゴシック" w:hint="eastAsia"/>
          <w:noProof/>
          <w:highlight w:val="green"/>
        </w:rPr>
        <w:t>：特例申告即納（直納）、</w:t>
      </w:r>
      <w:r>
        <w:rPr>
          <w:rFonts w:ascii="ＭＳ ゴシック" w:hAnsi="ＭＳ ゴシック" w:hint="eastAsia"/>
          <w:noProof/>
          <w:highlight w:val="green"/>
        </w:rPr>
        <w:t>３</w:t>
      </w:r>
      <w:r w:rsidR="00166BF1" w:rsidRPr="00096D91">
        <w:rPr>
          <w:rFonts w:ascii="ＭＳ ゴシック" w:hAnsi="ＭＳ ゴシック" w:hint="eastAsia"/>
          <w:noProof/>
          <w:highlight w:val="green"/>
        </w:rPr>
        <w:t>：特例申告即納（口座）、</w:t>
      </w:r>
    </w:p>
    <w:p w:rsidR="00166BF1" w:rsidRPr="00096D91" w:rsidRDefault="001634EA" w:rsidP="00166BF1">
      <w:pPr>
        <w:autoSpaceDE w:val="0"/>
        <w:autoSpaceDN w:val="0"/>
        <w:adjustRightInd w:val="0"/>
        <w:ind w:leftChars="400" w:left="1668" w:hangingChars="400" w:hanging="834"/>
        <w:rPr>
          <w:rFonts w:ascii="ＭＳ ゴシック" w:hAnsi="ＭＳ ゴシック"/>
          <w:noProof/>
          <w:highlight w:val="green"/>
        </w:rPr>
      </w:pPr>
      <w:r>
        <w:rPr>
          <w:rFonts w:ascii="ＭＳ ゴシック" w:hAnsi="ＭＳ ゴシック" w:hint="eastAsia"/>
          <w:noProof/>
          <w:highlight w:val="green"/>
        </w:rPr>
        <w:t>４</w:t>
      </w:r>
      <w:r w:rsidR="00166BF1" w:rsidRPr="00096D91">
        <w:rPr>
          <w:rFonts w:ascii="ＭＳ ゴシック" w:hAnsi="ＭＳ ゴシック" w:hint="eastAsia"/>
          <w:noProof/>
          <w:highlight w:val="green"/>
        </w:rPr>
        <w:t>：特例申告納期限延長（直納）、</w:t>
      </w:r>
      <w:r>
        <w:rPr>
          <w:rFonts w:ascii="ＭＳ ゴシック" w:hAnsi="ＭＳ ゴシック" w:hint="eastAsia"/>
          <w:noProof/>
          <w:highlight w:val="green"/>
        </w:rPr>
        <w:t>５</w:t>
      </w:r>
      <w:r w:rsidR="00166BF1" w:rsidRPr="00096D91">
        <w:rPr>
          <w:rFonts w:ascii="ＭＳ ゴシック" w:hAnsi="ＭＳ ゴシック" w:hint="eastAsia"/>
          <w:noProof/>
          <w:highlight w:val="green"/>
        </w:rPr>
        <w:t>：</w:t>
      </w:r>
      <w:r w:rsidR="00180685">
        <w:rPr>
          <w:rFonts w:ascii="ＭＳ ゴシック" w:hAnsi="ＭＳ ゴシック" w:hint="eastAsia"/>
          <w:noProof/>
          <w:highlight w:val="green"/>
        </w:rPr>
        <w:t>ＭＰＮ</w:t>
      </w:r>
      <w:r w:rsidR="00166BF1" w:rsidRPr="00096D91">
        <w:rPr>
          <w:rFonts w:ascii="ＭＳ ゴシック" w:hAnsi="ＭＳ ゴシック" w:hint="eastAsia"/>
          <w:noProof/>
          <w:highlight w:val="green"/>
        </w:rPr>
        <w:t>包括納期限延長、</w:t>
      </w:r>
      <w:r>
        <w:rPr>
          <w:rFonts w:ascii="ＭＳ ゴシック" w:hAnsi="ＭＳ ゴシック" w:hint="eastAsia"/>
          <w:noProof/>
          <w:highlight w:val="green"/>
        </w:rPr>
        <w:t>６</w:t>
      </w:r>
      <w:r w:rsidR="00166BF1" w:rsidRPr="00096D91">
        <w:rPr>
          <w:rFonts w:ascii="ＭＳ ゴシック" w:hAnsi="ＭＳ ゴシック" w:hint="eastAsia"/>
          <w:noProof/>
          <w:highlight w:val="green"/>
        </w:rPr>
        <w:t>：</w:t>
      </w:r>
      <w:r w:rsidR="00180685">
        <w:rPr>
          <w:rFonts w:ascii="ＭＳ ゴシック" w:hAnsi="ＭＳ ゴシック" w:hint="eastAsia"/>
          <w:noProof/>
          <w:highlight w:val="green"/>
        </w:rPr>
        <w:t>ＭＰＮ</w:t>
      </w:r>
      <w:r w:rsidR="00166BF1" w:rsidRPr="00096D91">
        <w:rPr>
          <w:rFonts w:ascii="ＭＳ ゴシック" w:hAnsi="ＭＳ ゴシック" w:hint="eastAsia"/>
          <w:noProof/>
          <w:highlight w:val="green"/>
        </w:rPr>
        <w:t>特例申告即納、</w:t>
      </w:r>
    </w:p>
    <w:p w:rsidR="00166BF1" w:rsidRDefault="001634EA" w:rsidP="00166BF1">
      <w:pPr>
        <w:autoSpaceDE w:val="0"/>
        <w:autoSpaceDN w:val="0"/>
        <w:adjustRightInd w:val="0"/>
        <w:ind w:leftChars="400" w:left="1668" w:hangingChars="400" w:hanging="834"/>
        <w:rPr>
          <w:rFonts w:ascii="ＭＳ ゴシック" w:hAnsi="ＭＳ ゴシック"/>
          <w:noProof/>
        </w:rPr>
      </w:pPr>
      <w:r>
        <w:rPr>
          <w:rFonts w:ascii="ＭＳ ゴシック" w:hAnsi="ＭＳ ゴシック" w:hint="eastAsia"/>
          <w:noProof/>
          <w:highlight w:val="green"/>
        </w:rPr>
        <w:t>７</w:t>
      </w:r>
      <w:r w:rsidR="00166BF1" w:rsidRPr="00096D91">
        <w:rPr>
          <w:rFonts w:ascii="ＭＳ ゴシック" w:hAnsi="ＭＳ ゴシック" w:hint="eastAsia"/>
          <w:noProof/>
          <w:highlight w:val="green"/>
        </w:rPr>
        <w:t>：</w:t>
      </w:r>
      <w:r w:rsidR="00180685">
        <w:rPr>
          <w:rFonts w:ascii="ＭＳ ゴシック" w:hAnsi="ＭＳ ゴシック" w:hint="eastAsia"/>
          <w:noProof/>
          <w:highlight w:val="green"/>
        </w:rPr>
        <w:t>ＭＰＮ</w:t>
      </w:r>
      <w:r w:rsidR="00166BF1" w:rsidRPr="00096D91">
        <w:rPr>
          <w:rFonts w:ascii="ＭＳ ゴシック" w:hAnsi="ＭＳ ゴシック" w:hint="eastAsia"/>
          <w:noProof/>
          <w:highlight w:val="green"/>
        </w:rPr>
        <w:t>特例申告納期限延長、</w:t>
      </w:r>
      <w:r>
        <w:rPr>
          <w:rFonts w:ascii="ＭＳ ゴシック" w:hAnsi="ＭＳ ゴシック" w:hint="eastAsia"/>
          <w:noProof/>
          <w:highlight w:val="green"/>
        </w:rPr>
        <w:t>８</w:t>
      </w:r>
      <w:r w:rsidR="00166BF1" w:rsidRPr="00096D91">
        <w:rPr>
          <w:rFonts w:ascii="ＭＳ ゴシック" w:hAnsi="ＭＳ ゴシック" w:hint="eastAsia"/>
          <w:noProof/>
          <w:highlight w:val="green"/>
        </w:rPr>
        <w:t>：包括納期限延長（口座）</w:t>
      </w:r>
      <w:r w:rsidR="00180685">
        <w:rPr>
          <w:rFonts w:ascii="ＭＳ ゴシック" w:hAnsi="ＭＳ ゴシック" w:hint="eastAsia"/>
          <w:noProof/>
          <w:highlight w:val="green"/>
        </w:rPr>
        <w:t>、</w:t>
      </w:r>
      <w:r>
        <w:rPr>
          <w:rFonts w:ascii="ＭＳ ゴシック" w:hAnsi="ＭＳ ゴシック" w:hint="eastAsia"/>
          <w:noProof/>
          <w:highlight w:val="green"/>
        </w:rPr>
        <w:t>９</w:t>
      </w:r>
      <w:r w:rsidR="00166BF1" w:rsidRPr="00096D91">
        <w:rPr>
          <w:rFonts w:ascii="ＭＳ ゴシック" w:hAnsi="ＭＳ ゴシック" w:hint="eastAsia"/>
          <w:noProof/>
          <w:highlight w:val="green"/>
        </w:rPr>
        <w:t>：特例申告納期限延長（口座）</w:t>
      </w:r>
    </w:p>
    <w:p w:rsidR="00661CBA" w:rsidRPr="00166BF1" w:rsidRDefault="00661CBA" w:rsidP="00D21492">
      <w:pPr>
        <w:rPr>
          <w:rFonts w:ascii="ＭＳ ゴシック"/>
        </w:rPr>
      </w:pPr>
    </w:p>
    <w:sectPr w:rsidR="00661CBA" w:rsidRPr="00166BF1" w:rsidSect="00356A7B">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D2E" w:rsidRDefault="00AB7D2E">
      <w:r>
        <w:separator/>
      </w:r>
    </w:p>
  </w:endnote>
  <w:endnote w:type="continuationSeparator" w:id="0">
    <w:p w:rsidR="00AB7D2E" w:rsidRDefault="00AB7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431" w:rsidRDefault="0007043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5D0" w:rsidRDefault="002005D0" w:rsidP="00D21492">
    <w:pPr>
      <w:pStyle w:val="a6"/>
      <w:jc w:val="center"/>
      <w:rPr>
        <w:rStyle w:val="ae"/>
        <w:rFonts w:ascii="ＭＳ ゴシック"/>
      </w:rPr>
    </w:pPr>
    <w:r>
      <w:rPr>
        <w:rStyle w:val="ae"/>
        <w:rFonts w:ascii="ＭＳ ゴシック"/>
      </w:rPr>
      <w:t>I05-01-</w:t>
    </w:r>
    <w:r w:rsidR="00DC2F5A" w:rsidRPr="00CD48E9">
      <w:rPr>
        <w:rStyle w:val="ae"/>
        <w:rFonts w:ascii="ＭＳ ゴシック"/>
      </w:rPr>
      <w:fldChar w:fldCharType="begin"/>
    </w:r>
    <w:r w:rsidRPr="00CD48E9">
      <w:rPr>
        <w:rStyle w:val="ae"/>
        <w:rFonts w:ascii="ＭＳ ゴシック"/>
      </w:rPr>
      <w:instrText xml:space="preserve"> PAGE </w:instrText>
    </w:r>
    <w:r w:rsidR="00DC2F5A" w:rsidRPr="00CD48E9">
      <w:rPr>
        <w:rStyle w:val="ae"/>
        <w:rFonts w:ascii="ＭＳ ゴシック"/>
      </w:rPr>
      <w:fldChar w:fldCharType="separate"/>
    </w:r>
    <w:r w:rsidR="00A23B00">
      <w:rPr>
        <w:rStyle w:val="ae"/>
        <w:rFonts w:ascii="ＭＳ ゴシック"/>
        <w:noProof/>
      </w:rPr>
      <w:t>1</w:t>
    </w:r>
    <w:r w:rsidR="00DC2F5A" w:rsidRPr="00CD48E9">
      <w:rPr>
        <w:rStyle w:val="ae"/>
        <w:rFonts w:ascii="ＭＳ ゴシック"/>
      </w:rPr>
      <w:fldChar w:fldCharType="end"/>
    </w:r>
  </w:p>
  <w:p w:rsidR="002005D0" w:rsidRPr="00CD48E9" w:rsidRDefault="00166BF1" w:rsidP="00AB7FBC">
    <w:pPr>
      <w:pStyle w:val="a6"/>
      <w:jc w:val="right"/>
      <w:rPr>
        <w:rFonts w:ascii="ＭＳ ゴシック"/>
      </w:rPr>
    </w:pPr>
    <w:r>
      <w:rPr>
        <w:rFonts w:ascii="ＭＳ ゴシック" w:hint="eastAsia"/>
      </w:rPr>
      <w:t>＜2025.10修正＞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5D0" w:rsidRDefault="002005D0">
    <w:pPr>
      <w:pStyle w:val="a6"/>
    </w:pPr>
  </w:p>
  <w:p w:rsidR="002005D0" w:rsidRPr="00AB7FBC" w:rsidRDefault="002005D0" w:rsidP="00AB7FBC">
    <w:pPr>
      <w:pStyle w:val="a6"/>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D2E" w:rsidRDefault="00AB7D2E">
      <w:r>
        <w:separator/>
      </w:r>
    </w:p>
  </w:footnote>
  <w:footnote w:type="continuationSeparator" w:id="0">
    <w:p w:rsidR="00AB7D2E" w:rsidRDefault="00AB7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431" w:rsidRDefault="0007043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431" w:rsidRDefault="00070431">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431" w:rsidRDefault="0007043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4DF7"/>
    <w:rsid w:val="00015A44"/>
    <w:rsid w:val="00025425"/>
    <w:rsid w:val="0003354C"/>
    <w:rsid w:val="0004027C"/>
    <w:rsid w:val="00040A64"/>
    <w:rsid w:val="00047DCF"/>
    <w:rsid w:val="00054569"/>
    <w:rsid w:val="00057EA4"/>
    <w:rsid w:val="00070431"/>
    <w:rsid w:val="0007758F"/>
    <w:rsid w:val="00094A18"/>
    <w:rsid w:val="00095DC1"/>
    <w:rsid w:val="000A5408"/>
    <w:rsid w:val="000C1044"/>
    <w:rsid w:val="000D5B20"/>
    <w:rsid w:val="000E1308"/>
    <w:rsid w:val="000F3CF6"/>
    <w:rsid w:val="000F46B3"/>
    <w:rsid w:val="000F482A"/>
    <w:rsid w:val="00100D62"/>
    <w:rsid w:val="00104BA6"/>
    <w:rsid w:val="0010775A"/>
    <w:rsid w:val="00111662"/>
    <w:rsid w:val="00115162"/>
    <w:rsid w:val="001338F6"/>
    <w:rsid w:val="001352AC"/>
    <w:rsid w:val="00135D9E"/>
    <w:rsid w:val="00137729"/>
    <w:rsid w:val="001506F0"/>
    <w:rsid w:val="00150886"/>
    <w:rsid w:val="00156C8B"/>
    <w:rsid w:val="001634EA"/>
    <w:rsid w:val="00166BF1"/>
    <w:rsid w:val="00172715"/>
    <w:rsid w:val="00180685"/>
    <w:rsid w:val="00192ADA"/>
    <w:rsid w:val="001A680A"/>
    <w:rsid w:val="001A7220"/>
    <w:rsid w:val="001B03F7"/>
    <w:rsid w:val="001B3AF6"/>
    <w:rsid w:val="001C231A"/>
    <w:rsid w:val="001E12EC"/>
    <w:rsid w:val="002005D0"/>
    <w:rsid w:val="0020088B"/>
    <w:rsid w:val="00200AB6"/>
    <w:rsid w:val="00201B3D"/>
    <w:rsid w:val="00203185"/>
    <w:rsid w:val="002037A7"/>
    <w:rsid w:val="00216612"/>
    <w:rsid w:val="00226BA2"/>
    <w:rsid w:val="00231DB5"/>
    <w:rsid w:val="00237E67"/>
    <w:rsid w:val="002449EF"/>
    <w:rsid w:val="002618B0"/>
    <w:rsid w:val="00263ADC"/>
    <w:rsid w:val="00265A0A"/>
    <w:rsid w:val="0027188D"/>
    <w:rsid w:val="002738F4"/>
    <w:rsid w:val="00275109"/>
    <w:rsid w:val="002879DC"/>
    <w:rsid w:val="002951C3"/>
    <w:rsid w:val="002B0601"/>
    <w:rsid w:val="002B4C57"/>
    <w:rsid w:val="002C2ADD"/>
    <w:rsid w:val="002C338F"/>
    <w:rsid w:val="002D1C79"/>
    <w:rsid w:val="002D44CF"/>
    <w:rsid w:val="002E064D"/>
    <w:rsid w:val="002E38E6"/>
    <w:rsid w:val="002E4E06"/>
    <w:rsid w:val="002E602D"/>
    <w:rsid w:val="002E7BF6"/>
    <w:rsid w:val="003002B2"/>
    <w:rsid w:val="00317473"/>
    <w:rsid w:val="0032531D"/>
    <w:rsid w:val="00336464"/>
    <w:rsid w:val="00343E33"/>
    <w:rsid w:val="00344D83"/>
    <w:rsid w:val="0034740A"/>
    <w:rsid w:val="00351BD2"/>
    <w:rsid w:val="00351C4D"/>
    <w:rsid w:val="00352CCD"/>
    <w:rsid w:val="00356A7B"/>
    <w:rsid w:val="00360927"/>
    <w:rsid w:val="00383432"/>
    <w:rsid w:val="003A69B1"/>
    <w:rsid w:val="003B6BE2"/>
    <w:rsid w:val="003C03EA"/>
    <w:rsid w:val="003F5096"/>
    <w:rsid w:val="00403B6C"/>
    <w:rsid w:val="00407458"/>
    <w:rsid w:val="00410542"/>
    <w:rsid w:val="004244FE"/>
    <w:rsid w:val="004326D4"/>
    <w:rsid w:val="004331DE"/>
    <w:rsid w:val="00435C56"/>
    <w:rsid w:val="00446F4B"/>
    <w:rsid w:val="00454277"/>
    <w:rsid w:val="00461DA6"/>
    <w:rsid w:val="00466917"/>
    <w:rsid w:val="004679B9"/>
    <w:rsid w:val="0047324B"/>
    <w:rsid w:val="00485D01"/>
    <w:rsid w:val="00495BCE"/>
    <w:rsid w:val="004A7FB6"/>
    <w:rsid w:val="004B1348"/>
    <w:rsid w:val="004B483A"/>
    <w:rsid w:val="004B743C"/>
    <w:rsid w:val="004D02BD"/>
    <w:rsid w:val="004D2B6D"/>
    <w:rsid w:val="004E29D7"/>
    <w:rsid w:val="004F0506"/>
    <w:rsid w:val="005230C6"/>
    <w:rsid w:val="00533A6F"/>
    <w:rsid w:val="00534E8F"/>
    <w:rsid w:val="00536C74"/>
    <w:rsid w:val="00553F8D"/>
    <w:rsid w:val="00561B35"/>
    <w:rsid w:val="0057041F"/>
    <w:rsid w:val="00575FDC"/>
    <w:rsid w:val="0058427D"/>
    <w:rsid w:val="00586714"/>
    <w:rsid w:val="005867FA"/>
    <w:rsid w:val="00594917"/>
    <w:rsid w:val="00596342"/>
    <w:rsid w:val="005A2029"/>
    <w:rsid w:val="005B23EB"/>
    <w:rsid w:val="005C2BDC"/>
    <w:rsid w:val="005D6BB6"/>
    <w:rsid w:val="005E27C4"/>
    <w:rsid w:val="0063253D"/>
    <w:rsid w:val="00636256"/>
    <w:rsid w:val="00636A18"/>
    <w:rsid w:val="006427D3"/>
    <w:rsid w:val="00644363"/>
    <w:rsid w:val="00647F76"/>
    <w:rsid w:val="00656BDC"/>
    <w:rsid w:val="00661CBA"/>
    <w:rsid w:val="00663711"/>
    <w:rsid w:val="00681803"/>
    <w:rsid w:val="00685D0A"/>
    <w:rsid w:val="00691506"/>
    <w:rsid w:val="0069282B"/>
    <w:rsid w:val="00693096"/>
    <w:rsid w:val="0069665C"/>
    <w:rsid w:val="006B6CDE"/>
    <w:rsid w:val="006C44AE"/>
    <w:rsid w:val="006E5F0C"/>
    <w:rsid w:val="00705290"/>
    <w:rsid w:val="00710062"/>
    <w:rsid w:val="00716664"/>
    <w:rsid w:val="007254F2"/>
    <w:rsid w:val="00727474"/>
    <w:rsid w:val="00735AE7"/>
    <w:rsid w:val="00742AB1"/>
    <w:rsid w:val="0074329C"/>
    <w:rsid w:val="007547E4"/>
    <w:rsid w:val="00770FDD"/>
    <w:rsid w:val="0077799D"/>
    <w:rsid w:val="00777BAF"/>
    <w:rsid w:val="00785049"/>
    <w:rsid w:val="00785985"/>
    <w:rsid w:val="007878EA"/>
    <w:rsid w:val="007911BF"/>
    <w:rsid w:val="00796DB8"/>
    <w:rsid w:val="007A2FFF"/>
    <w:rsid w:val="007A3652"/>
    <w:rsid w:val="007C431B"/>
    <w:rsid w:val="007D17F5"/>
    <w:rsid w:val="007E614F"/>
    <w:rsid w:val="00805FB1"/>
    <w:rsid w:val="008139CA"/>
    <w:rsid w:val="008244E3"/>
    <w:rsid w:val="0082785E"/>
    <w:rsid w:val="00831865"/>
    <w:rsid w:val="008333C1"/>
    <w:rsid w:val="00833E28"/>
    <w:rsid w:val="008348B1"/>
    <w:rsid w:val="00845376"/>
    <w:rsid w:val="00855F98"/>
    <w:rsid w:val="00873EE7"/>
    <w:rsid w:val="00876A08"/>
    <w:rsid w:val="00880778"/>
    <w:rsid w:val="008943A6"/>
    <w:rsid w:val="00897CD4"/>
    <w:rsid w:val="008B24EB"/>
    <w:rsid w:val="008B441B"/>
    <w:rsid w:val="008C118E"/>
    <w:rsid w:val="008C2A46"/>
    <w:rsid w:val="008C60EF"/>
    <w:rsid w:val="008C6A92"/>
    <w:rsid w:val="008C6E7A"/>
    <w:rsid w:val="008D48BF"/>
    <w:rsid w:val="008D7493"/>
    <w:rsid w:val="008E2524"/>
    <w:rsid w:val="008E4EFE"/>
    <w:rsid w:val="008E532D"/>
    <w:rsid w:val="008E7742"/>
    <w:rsid w:val="008F1A7E"/>
    <w:rsid w:val="008F41DE"/>
    <w:rsid w:val="008F5E9E"/>
    <w:rsid w:val="00907138"/>
    <w:rsid w:val="009128CB"/>
    <w:rsid w:val="00925502"/>
    <w:rsid w:val="00925702"/>
    <w:rsid w:val="0093738B"/>
    <w:rsid w:val="00941BD4"/>
    <w:rsid w:val="009435EB"/>
    <w:rsid w:val="00955CF2"/>
    <w:rsid w:val="0097349E"/>
    <w:rsid w:val="00973C63"/>
    <w:rsid w:val="00975650"/>
    <w:rsid w:val="00992F12"/>
    <w:rsid w:val="009B3DBA"/>
    <w:rsid w:val="009C7A21"/>
    <w:rsid w:val="009D17BE"/>
    <w:rsid w:val="009D7213"/>
    <w:rsid w:val="009E37DE"/>
    <w:rsid w:val="00A034CB"/>
    <w:rsid w:val="00A113AE"/>
    <w:rsid w:val="00A17CCF"/>
    <w:rsid w:val="00A23B00"/>
    <w:rsid w:val="00A333CE"/>
    <w:rsid w:val="00A5212A"/>
    <w:rsid w:val="00A6064E"/>
    <w:rsid w:val="00A7476A"/>
    <w:rsid w:val="00A827DA"/>
    <w:rsid w:val="00A926AA"/>
    <w:rsid w:val="00AB1720"/>
    <w:rsid w:val="00AB4FE8"/>
    <w:rsid w:val="00AB7D2E"/>
    <w:rsid w:val="00AB7FBC"/>
    <w:rsid w:val="00AC5527"/>
    <w:rsid w:val="00AF0313"/>
    <w:rsid w:val="00AF2CD8"/>
    <w:rsid w:val="00AF4A4A"/>
    <w:rsid w:val="00AF5D11"/>
    <w:rsid w:val="00AF6155"/>
    <w:rsid w:val="00B35198"/>
    <w:rsid w:val="00B41C5A"/>
    <w:rsid w:val="00B45D93"/>
    <w:rsid w:val="00B5739D"/>
    <w:rsid w:val="00B62EE6"/>
    <w:rsid w:val="00B66569"/>
    <w:rsid w:val="00B71DCC"/>
    <w:rsid w:val="00B81353"/>
    <w:rsid w:val="00B85D4C"/>
    <w:rsid w:val="00B93370"/>
    <w:rsid w:val="00BB56DF"/>
    <w:rsid w:val="00BB7F6D"/>
    <w:rsid w:val="00BC6F7E"/>
    <w:rsid w:val="00BC79F2"/>
    <w:rsid w:val="00C019C6"/>
    <w:rsid w:val="00C04792"/>
    <w:rsid w:val="00C06978"/>
    <w:rsid w:val="00C07B21"/>
    <w:rsid w:val="00C129A2"/>
    <w:rsid w:val="00C1308E"/>
    <w:rsid w:val="00C22DB9"/>
    <w:rsid w:val="00C2786B"/>
    <w:rsid w:val="00C30EA1"/>
    <w:rsid w:val="00C32C8E"/>
    <w:rsid w:val="00C356A5"/>
    <w:rsid w:val="00C467F6"/>
    <w:rsid w:val="00C60531"/>
    <w:rsid w:val="00C607F9"/>
    <w:rsid w:val="00C66F1D"/>
    <w:rsid w:val="00C721D7"/>
    <w:rsid w:val="00C74D5E"/>
    <w:rsid w:val="00C935C9"/>
    <w:rsid w:val="00C93972"/>
    <w:rsid w:val="00CA0ADD"/>
    <w:rsid w:val="00CA3F5E"/>
    <w:rsid w:val="00CB2045"/>
    <w:rsid w:val="00CB39AD"/>
    <w:rsid w:val="00CC1193"/>
    <w:rsid w:val="00CD1706"/>
    <w:rsid w:val="00CD48E9"/>
    <w:rsid w:val="00CE362C"/>
    <w:rsid w:val="00CF6D5F"/>
    <w:rsid w:val="00D0500D"/>
    <w:rsid w:val="00D20AD9"/>
    <w:rsid w:val="00D21492"/>
    <w:rsid w:val="00D22546"/>
    <w:rsid w:val="00D22CEE"/>
    <w:rsid w:val="00D3344A"/>
    <w:rsid w:val="00D34FE4"/>
    <w:rsid w:val="00D560ED"/>
    <w:rsid w:val="00D632F6"/>
    <w:rsid w:val="00D84C5E"/>
    <w:rsid w:val="00DB2293"/>
    <w:rsid w:val="00DC2F5A"/>
    <w:rsid w:val="00DC5875"/>
    <w:rsid w:val="00DC6E03"/>
    <w:rsid w:val="00E01A9D"/>
    <w:rsid w:val="00E056BE"/>
    <w:rsid w:val="00E059BC"/>
    <w:rsid w:val="00E103CA"/>
    <w:rsid w:val="00E3128A"/>
    <w:rsid w:val="00E35350"/>
    <w:rsid w:val="00E56E81"/>
    <w:rsid w:val="00E60919"/>
    <w:rsid w:val="00E93F4A"/>
    <w:rsid w:val="00E965DF"/>
    <w:rsid w:val="00EB013B"/>
    <w:rsid w:val="00EB1A98"/>
    <w:rsid w:val="00EB6C5F"/>
    <w:rsid w:val="00EC3212"/>
    <w:rsid w:val="00EC3C0D"/>
    <w:rsid w:val="00EE162B"/>
    <w:rsid w:val="00EE4F09"/>
    <w:rsid w:val="00EF0AB7"/>
    <w:rsid w:val="00F01772"/>
    <w:rsid w:val="00F06C40"/>
    <w:rsid w:val="00F06DB5"/>
    <w:rsid w:val="00F107CC"/>
    <w:rsid w:val="00F16235"/>
    <w:rsid w:val="00F20A73"/>
    <w:rsid w:val="00F663E5"/>
    <w:rsid w:val="00F66BA7"/>
    <w:rsid w:val="00F8416A"/>
    <w:rsid w:val="00F86F83"/>
    <w:rsid w:val="00F92166"/>
    <w:rsid w:val="00FA0565"/>
    <w:rsid w:val="00FA65EB"/>
    <w:rsid w:val="00FC258D"/>
    <w:rsid w:val="00FC33C6"/>
    <w:rsid w:val="00FD6848"/>
    <w:rsid w:val="00FE3E67"/>
    <w:rsid w:val="00FE6A07"/>
    <w:rsid w:val="00FE767F"/>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56A7B"/>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E65B49"/>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E65B49"/>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E65B49"/>
    <w:rPr>
      <w:rFonts w:eastAsia="ＭＳ ゴシック"/>
      <w:kern w:val="2"/>
      <w:sz w:val="22"/>
      <w:szCs w:val="24"/>
    </w:rPr>
  </w:style>
  <w:style w:type="paragraph" w:styleId="ac">
    <w:name w:val="Balloon Text"/>
    <w:basedOn w:val="a0"/>
    <w:link w:val="ad"/>
    <w:uiPriority w:val="99"/>
    <w:semiHidden/>
    <w:rsid w:val="00A17CCF"/>
    <w:rPr>
      <w:rFonts w:ascii="Arial" w:hAnsi="Arial"/>
      <w:sz w:val="0"/>
      <w:szCs w:val="0"/>
    </w:rPr>
  </w:style>
  <w:style w:type="character" w:customStyle="1" w:styleId="ad">
    <w:name w:val="吹き出し (文字)"/>
    <w:link w:val="ac"/>
    <w:uiPriority w:val="99"/>
    <w:semiHidden/>
    <w:rsid w:val="00E65B49"/>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997930">
      <w:marLeft w:val="0"/>
      <w:marRight w:val="0"/>
      <w:marTop w:val="0"/>
      <w:marBottom w:val="0"/>
      <w:divBdr>
        <w:top w:val="none" w:sz="0" w:space="0" w:color="auto"/>
        <w:left w:val="none" w:sz="0" w:space="0" w:color="auto"/>
        <w:bottom w:val="none" w:sz="0" w:space="0" w:color="auto"/>
        <w:right w:val="none" w:sz="0" w:space="0" w:color="auto"/>
      </w:divBdr>
    </w:div>
    <w:div w:id="1085997931">
      <w:marLeft w:val="0"/>
      <w:marRight w:val="0"/>
      <w:marTop w:val="0"/>
      <w:marBottom w:val="0"/>
      <w:divBdr>
        <w:top w:val="none" w:sz="0" w:space="0" w:color="auto"/>
        <w:left w:val="none" w:sz="0" w:space="0" w:color="auto"/>
        <w:bottom w:val="none" w:sz="0" w:space="0" w:color="auto"/>
        <w:right w:val="none" w:sz="0" w:space="0" w:color="auto"/>
      </w:divBdr>
    </w:div>
    <w:div w:id="1085997932">
      <w:marLeft w:val="0"/>
      <w:marRight w:val="0"/>
      <w:marTop w:val="0"/>
      <w:marBottom w:val="0"/>
      <w:divBdr>
        <w:top w:val="none" w:sz="0" w:space="0" w:color="auto"/>
        <w:left w:val="none" w:sz="0" w:space="0" w:color="auto"/>
        <w:bottom w:val="none" w:sz="0" w:space="0" w:color="auto"/>
        <w:right w:val="none" w:sz="0" w:space="0" w:color="auto"/>
      </w:divBdr>
    </w:div>
    <w:div w:id="1085997933">
      <w:marLeft w:val="0"/>
      <w:marRight w:val="0"/>
      <w:marTop w:val="0"/>
      <w:marBottom w:val="0"/>
      <w:divBdr>
        <w:top w:val="none" w:sz="0" w:space="0" w:color="auto"/>
        <w:left w:val="none" w:sz="0" w:space="0" w:color="auto"/>
        <w:bottom w:val="none" w:sz="0" w:space="0" w:color="auto"/>
        <w:right w:val="none" w:sz="0" w:space="0" w:color="auto"/>
      </w:divBdr>
    </w:div>
    <w:div w:id="1085997934">
      <w:marLeft w:val="0"/>
      <w:marRight w:val="0"/>
      <w:marTop w:val="0"/>
      <w:marBottom w:val="0"/>
      <w:divBdr>
        <w:top w:val="none" w:sz="0" w:space="0" w:color="auto"/>
        <w:left w:val="none" w:sz="0" w:space="0" w:color="auto"/>
        <w:bottom w:val="none" w:sz="0" w:space="0" w:color="auto"/>
        <w:right w:val="none" w:sz="0" w:space="0" w:color="auto"/>
      </w:divBdr>
    </w:div>
    <w:div w:id="1085997935">
      <w:marLeft w:val="0"/>
      <w:marRight w:val="0"/>
      <w:marTop w:val="0"/>
      <w:marBottom w:val="0"/>
      <w:divBdr>
        <w:top w:val="none" w:sz="0" w:space="0" w:color="auto"/>
        <w:left w:val="none" w:sz="0" w:space="0" w:color="auto"/>
        <w:bottom w:val="none" w:sz="0" w:space="0" w:color="auto"/>
        <w:right w:val="none" w:sz="0" w:space="0" w:color="auto"/>
      </w:divBdr>
    </w:div>
    <w:div w:id="1085997936">
      <w:marLeft w:val="0"/>
      <w:marRight w:val="0"/>
      <w:marTop w:val="0"/>
      <w:marBottom w:val="0"/>
      <w:divBdr>
        <w:top w:val="none" w:sz="0" w:space="0" w:color="auto"/>
        <w:left w:val="none" w:sz="0" w:space="0" w:color="auto"/>
        <w:bottom w:val="none" w:sz="0" w:space="0" w:color="auto"/>
        <w:right w:val="none" w:sz="0" w:space="0" w:color="auto"/>
      </w:divBdr>
    </w:div>
    <w:div w:id="10859979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08AF8D-BF2E-4003-BEC5-199E7ADD937D}"/>
</file>

<file path=customXml/itemProps2.xml><?xml version="1.0" encoding="utf-8"?>
<ds:datastoreItem xmlns:ds="http://schemas.openxmlformats.org/officeDocument/2006/customXml" ds:itemID="{993FD3BA-5BB9-45BA-88F5-DE2EC71C8AAE}"/>
</file>

<file path=customXml/itemProps3.xml><?xml version="1.0" encoding="utf-8"?>
<ds:datastoreItem xmlns:ds="http://schemas.openxmlformats.org/officeDocument/2006/customXml" ds:itemID="{E9CF3CB3-F08B-469E-B02F-F64B9CC18EAE}"/>
</file>

<file path=docProps/app.xml><?xml version="1.0" encoding="utf-8"?>
<Properties xmlns="http://schemas.openxmlformats.org/officeDocument/2006/extended-properties" xmlns:vt="http://schemas.openxmlformats.org/officeDocument/2006/docPropsVTypes">
  <Template>Normal.dotm</Template>
  <TotalTime>0</TotalTime>
  <Pages>4</Pages>
  <Words>260</Words>
  <Characters>1482</Characters>
  <Application>Microsoft Office Word</Application>
  <DocSecurity>0</DocSecurity>
  <Lines>12</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2023-09-15T08:49:00Z</dcterms:created>
  <dcterms:modified xsi:type="dcterms:W3CDTF">2023-09-28T08:01:00Z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