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3A6CF" w14:textId="77777777" w:rsidR="000F7F53" w:rsidRPr="004233E5" w:rsidRDefault="000F7F53" w:rsidP="008203F8">
      <w:pPr>
        <w:jc w:val="center"/>
        <w:rPr>
          <w:rFonts w:ascii="Arial" w:hAnsi="Arial" w:cs="Arial"/>
        </w:rPr>
      </w:pPr>
    </w:p>
    <w:p w14:paraId="1E13088D" w14:textId="77777777" w:rsidR="000F7F53" w:rsidRPr="004233E5" w:rsidRDefault="000F7F53" w:rsidP="008203F8">
      <w:pPr>
        <w:jc w:val="center"/>
        <w:rPr>
          <w:rFonts w:ascii="Arial" w:hAnsi="Arial" w:cs="Arial"/>
        </w:rPr>
      </w:pPr>
    </w:p>
    <w:p w14:paraId="5B3BC949" w14:textId="77777777" w:rsidR="000F7F53" w:rsidRPr="004233E5" w:rsidRDefault="000F7F53" w:rsidP="008203F8">
      <w:pPr>
        <w:jc w:val="center"/>
        <w:rPr>
          <w:rFonts w:ascii="Arial" w:hAnsi="Arial" w:cs="Arial"/>
        </w:rPr>
      </w:pPr>
    </w:p>
    <w:p w14:paraId="1FA5DAFA" w14:textId="77777777" w:rsidR="000F7F53" w:rsidRPr="004233E5" w:rsidRDefault="000F7F53" w:rsidP="008203F8">
      <w:pPr>
        <w:jc w:val="center"/>
        <w:rPr>
          <w:rFonts w:ascii="Arial" w:hAnsi="Arial" w:cs="Arial"/>
        </w:rPr>
      </w:pPr>
    </w:p>
    <w:p w14:paraId="38CE5A0D" w14:textId="77777777" w:rsidR="000F7F53" w:rsidRPr="004233E5" w:rsidRDefault="000F7F53" w:rsidP="008203F8">
      <w:pPr>
        <w:jc w:val="center"/>
        <w:rPr>
          <w:rFonts w:ascii="Arial" w:hAnsi="Arial" w:cs="Arial"/>
        </w:rPr>
      </w:pPr>
    </w:p>
    <w:p w14:paraId="5F616529" w14:textId="77777777" w:rsidR="000F7F53" w:rsidRPr="004233E5" w:rsidRDefault="000F7F53" w:rsidP="008203F8">
      <w:pPr>
        <w:jc w:val="center"/>
        <w:rPr>
          <w:rFonts w:ascii="Arial" w:hAnsi="Arial" w:cs="Arial"/>
        </w:rPr>
      </w:pPr>
    </w:p>
    <w:p w14:paraId="3672B7D4" w14:textId="77777777" w:rsidR="000F7F53" w:rsidRPr="004233E5" w:rsidRDefault="000F7F53" w:rsidP="008203F8">
      <w:pPr>
        <w:jc w:val="center"/>
        <w:rPr>
          <w:rFonts w:ascii="Arial" w:hAnsi="Arial" w:cs="Arial"/>
        </w:rPr>
      </w:pPr>
    </w:p>
    <w:p w14:paraId="6A030300" w14:textId="77777777" w:rsidR="000F7F53" w:rsidRPr="004233E5" w:rsidRDefault="000F7F53" w:rsidP="008203F8">
      <w:pPr>
        <w:jc w:val="center"/>
        <w:rPr>
          <w:rFonts w:ascii="Arial" w:hAnsi="Arial" w:cs="Arial"/>
        </w:rPr>
      </w:pPr>
    </w:p>
    <w:p w14:paraId="1096FFAE" w14:textId="77777777" w:rsidR="000F7F53" w:rsidRPr="004233E5" w:rsidRDefault="000F7F53" w:rsidP="008203F8">
      <w:pPr>
        <w:jc w:val="center"/>
        <w:rPr>
          <w:rFonts w:ascii="Arial" w:hAnsi="Arial" w:cs="Arial"/>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4233E5" w14:paraId="353C0270" w14:textId="77777777" w:rsidTr="00924DB4">
        <w:trPr>
          <w:trHeight w:val="1611"/>
        </w:trPr>
        <w:tc>
          <w:tcPr>
            <w:tcW w:w="7655" w:type="dxa"/>
            <w:tcBorders>
              <w:top w:val="single" w:sz="4" w:space="0" w:color="auto"/>
              <w:bottom w:val="single" w:sz="4" w:space="0" w:color="auto"/>
            </w:tcBorders>
          </w:tcPr>
          <w:p w14:paraId="0BDB602D" w14:textId="77777777" w:rsidR="000F7F53" w:rsidRPr="004233E5" w:rsidRDefault="000F7F53" w:rsidP="008203F8">
            <w:pPr>
              <w:jc w:val="center"/>
              <w:rPr>
                <w:rFonts w:ascii="Arial" w:hAnsi="Arial" w:cs="Arial"/>
                <w:b/>
                <w:sz w:val="44"/>
              </w:rPr>
            </w:pPr>
          </w:p>
          <w:p w14:paraId="75F224B2" w14:textId="77777777" w:rsidR="000F7F53" w:rsidRPr="004233E5" w:rsidRDefault="0085489D" w:rsidP="008203F8">
            <w:pPr>
              <w:jc w:val="center"/>
              <w:rPr>
                <w:rFonts w:ascii="Arial" w:hAnsi="Arial" w:cs="Arial"/>
                <w:b/>
                <w:kern w:val="0"/>
                <w:sz w:val="44"/>
                <w:szCs w:val="44"/>
                <w:lang w:bidi="en-US"/>
              </w:rPr>
            </w:pPr>
            <w:r w:rsidRPr="004233E5">
              <w:rPr>
                <w:rFonts w:ascii="Arial" w:hAnsi="Arial" w:cs="Arial"/>
                <w:b/>
                <w:kern w:val="0"/>
                <w:sz w:val="44"/>
                <w:szCs w:val="44"/>
                <w:lang w:bidi="en-US"/>
              </w:rPr>
              <w:t>1004. Vessel Operation Information Registration</w:t>
            </w:r>
          </w:p>
          <w:p w14:paraId="3782EFF3" w14:textId="41E13FE3" w:rsidR="0085489D" w:rsidRPr="004233E5" w:rsidRDefault="0085489D" w:rsidP="008203F8">
            <w:pPr>
              <w:jc w:val="center"/>
              <w:rPr>
                <w:rFonts w:ascii="Arial" w:hAnsi="Arial" w:cs="Arial"/>
                <w:b/>
                <w:sz w:val="44"/>
              </w:rPr>
            </w:pPr>
          </w:p>
        </w:tc>
      </w:tr>
    </w:tbl>
    <w:p w14:paraId="5A364F43" w14:textId="77777777" w:rsidR="000F7F53" w:rsidRPr="004233E5" w:rsidRDefault="000F7F53" w:rsidP="008203F8">
      <w:pPr>
        <w:jc w:val="center"/>
        <w:rPr>
          <w:rFonts w:ascii="Arial" w:hAnsi="Arial" w:cs="Arial"/>
          <w:sz w:val="44"/>
          <w:szCs w:val="44"/>
        </w:rPr>
      </w:pPr>
    </w:p>
    <w:p w14:paraId="708BAF9A" w14:textId="77777777" w:rsidR="000F7F53" w:rsidRPr="004233E5" w:rsidRDefault="000F7F53" w:rsidP="008203F8">
      <w:pPr>
        <w:jc w:val="center"/>
        <w:rPr>
          <w:rFonts w:ascii="Arial" w:hAnsi="Arial" w:cs="Arial"/>
          <w:sz w:val="44"/>
          <w:szCs w:val="44"/>
        </w:rPr>
      </w:pPr>
    </w:p>
    <w:p w14:paraId="39DCA739" w14:textId="77777777" w:rsidR="000F7F53" w:rsidRPr="004233E5" w:rsidRDefault="000F7F53" w:rsidP="008203F8">
      <w:pPr>
        <w:jc w:val="center"/>
        <w:rPr>
          <w:rFonts w:ascii="Arial" w:hAnsi="Arial" w:cs="Arial"/>
          <w:sz w:val="44"/>
          <w:szCs w:val="44"/>
        </w:rPr>
      </w:pPr>
    </w:p>
    <w:p w14:paraId="61080E58" w14:textId="77777777" w:rsidR="000F7F53" w:rsidRPr="004233E5" w:rsidRDefault="000F7F53" w:rsidP="008203F8">
      <w:pPr>
        <w:jc w:val="center"/>
        <w:rPr>
          <w:rFonts w:ascii="Arial" w:hAnsi="Arial" w:cs="Arial"/>
          <w:sz w:val="44"/>
          <w:szCs w:val="44"/>
        </w:rPr>
      </w:pPr>
    </w:p>
    <w:p w14:paraId="0D1B419B" w14:textId="77777777" w:rsidR="000F7F53" w:rsidRPr="004233E5" w:rsidRDefault="000F7F53" w:rsidP="008203F8">
      <w:pPr>
        <w:jc w:val="center"/>
        <w:rPr>
          <w:rFonts w:ascii="Arial" w:hAnsi="Arial" w:cs="Arial"/>
          <w:sz w:val="44"/>
          <w:szCs w:val="44"/>
        </w:rPr>
      </w:pPr>
    </w:p>
    <w:p w14:paraId="69B07F8B" w14:textId="77777777" w:rsidR="000F7F53" w:rsidRPr="004233E5" w:rsidRDefault="000F7F53" w:rsidP="008203F8">
      <w:pPr>
        <w:jc w:val="center"/>
        <w:rPr>
          <w:rFonts w:ascii="Arial" w:hAnsi="Arial" w:cs="Arial"/>
          <w:sz w:val="44"/>
          <w:szCs w:val="44"/>
        </w:rPr>
      </w:pPr>
    </w:p>
    <w:p w14:paraId="3319E617" w14:textId="77777777" w:rsidR="000F7F53" w:rsidRPr="004233E5" w:rsidRDefault="000F7F53" w:rsidP="008203F8">
      <w:pPr>
        <w:jc w:val="center"/>
        <w:rPr>
          <w:rFonts w:ascii="Arial" w:hAnsi="Arial" w:cs="Arial"/>
          <w:sz w:val="44"/>
          <w:szCs w:val="44"/>
        </w:rPr>
      </w:pPr>
    </w:p>
    <w:p w14:paraId="039CDE18" w14:textId="77777777" w:rsidR="000F7F53" w:rsidRPr="004233E5" w:rsidRDefault="000F7F53" w:rsidP="008203F8">
      <w:pPr>
        <w:jc w:val="center"/>
        <w:rPr>
          <w:rFonts w:ascii="Arial" w:hAnsi="Arial" w:cs="Arial"/>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F7F53" w:rsidRPr="004233E5" w14:paraId="4D6AD91F" w14:textId="77777777"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3400FB1D" w14:textId="0A7FBCA2" w:rsidR="000F7F53" w:rsidRPr="004233E5" w:rsidRDefault="0085489D" w:rsidP="008203F8">
            <w:pPr>
              <w:jc w:val="center"/>
              <w:rPr>
                <w:rFonts w:ascii="Arial" w:hAnsi="Arial" w:cs="Arial"/>
              </w:rPr>
            </w:pPr>
            <w:r w:rsidRPr="004233E5">
              <w:rPr>
                <w:rFonts w:ascii="Arial" w:hAnsi="Arial" w:cs="Arial"/>
              </w:rPr>
              <w:t>Procedure Code</w:t>
            </w:r>
          </w:p>
        </w:tc>
        <w:tc>
          <w:tcPr>
            <w:tcW w:w="4048" w:type="dxa"/>
            <w:tcBorders>
              <w:top w:val="single" w:sz="4" w:space="0" w:color="auto"/>
              <w:left w:val="single" w:sz="4" w:space="0" w:color="auto"/>
              <w:bottom w:val="single" w:sz="4" w:space="0" w:color="auto"/>
              <w:right w:val="single" w:sz="4" w:space="0" w:color="auto"/>
            </w:tcBorders>
            <w:vAlign w:val="center"/>
          </w:tcPr>
          <w:p w14:paraId="24AE4A73" w14:textId="3CA18C5A" w:rsidR="000F7F53" w:rsidRPr="004233E5" w:rsidRDefault="0085489D" w:rsidP="008203F8">
            <w:pPr>
              <w:jc w:val="center"/>
              <w:rPr>
                <w:rFonts w:ascii="Arial" w:hAnsi="Arial" w:cs="Arial"/>
              </w:rPr>
            </w:pPr>
            <w:r w:rsidRPr="004233E5">
              <w:rPr>
                <w:rFonts w:ascii="Arial" w:hAnsi="Arial" w:cs="Arial"/>
              </w:rPr>
              <w:t>Procedure Name</w:t>
            </w:r>
          </w:p>
        </w:tc>
      </w:tr>
      <w:tr w:rsidR="000F7F53" w:rsidRPr="004233E5" w14:paraId="2B9DFF29" w14:textId="77777777"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17184EB5" w14:textId="029BDF9E" w:rsidR="000F7F53" w:rsidRPr="004233E5" w:rsidRDefault="0085489D" w:rsidP="008203F8">
            <w:pPr>
              <w:jc w:val="center"/>
              <w:rPr>
                <w:rFonts w:ascii="Arial" w:hAnsi="Arial" w:cs="Arial"/>
              </w:rPr>
            </w:pPr>
            <w:r w:rsidRPr="004233E5">
              <w:rPr>
                <w:rFonts w:ascii="Arial" w:hAnsi="Arial" w:cs="Arial"/>
              </w:rPr>
              <w:t>VTX01</w:t>
            </w:r>
          </w:p>
        </w:tc>
        <w:tc>
          <w:tcPr>
            <w:tcW w:w="4048" w:type="dxa"/>
            <w:tcBorders>
              <w:top w:val="single" w:sz="4" w:space="0" w:color="auto"/>
              <w:left w:val="single" w:sz="4" w:space="0" w:color="auto"/>
              <w:bottom w:val="single" w:sz="4" w:space="0" w:color="auto"/>
              <w:right w:val="single" w:sz="4" w:space="0" w:color="auto"/>
            </w:tcBorders>
            <w:vAlign w:val="center"/>
          </w:tcPr>
          <w:p w14:paraId="1A90446E" w14:textId="2EA6EA06" w:rsidR="000F7F53" w:rsidRPr="004233E5" w:rsidRDefault="0085489D" w:rsidP="008203F8">
            <w:pPr>
              <w:jc w:val="center"/>
              <w:rPr>
                <w:rFonts w:ascii="Arial" w:hAnsi="Arial" w:cs="Arial"/>
                <w:kern w:val="0"/>
                <w:lang w:bidi="en-US"/>
              </w:rPr>
            </w:pPr>
            <w:r w:rsidRPr="004233E5">
              <w:rPr>
                <w:rFonts w:ascii="Arial" w:hAnsi="Arial" w:cs="Arial"/>
                <w:kern w:val="0"/>
                <w:lang w:bidi="en-US"/>
              </w:rPr>
              <w:t>Vessel Operation Information Registration</w:t>
            </w:r>
          </w:p>
        </w:tc>
      </w:tr>
    </w:tbl>
    <w:p w14:paraId="6752A182" w14:textId="77777777" w:rsidR="000F7F53" w:rsidRPr="004233E5" w:rsidRDefault="000F7F53">
      <w:pPr>
        <w:jc w:val="left"/>
        <w:rPr>
          <w:rFonts w:ascii="Arial" w:hAnsi="Arial" w:cs="Arial"/>
        </w:rPr>
      </w:pPr>
    </w:p>
    <w:p w14:paraId="20225A95" w14:textId="77777777" w:rsidR="0085489D" w:rsidRPr="00FF52DF" w:rsidRDefault="007E3A62" w:rsidP="0085489D">
      <w:pPr>
        <w:pStyle w:val="11"/>
        <w:rPr>
          <w:rFonts w:ascii="Arial" w:hAnsi="Arial" w:cs="Arial"/>
          <w:color w:val="000000" w:themeColor="text1"/>
          <w:szCs w:val="22"/>
        </w:rPr>
      </w:pPr>
      <w:r w:rsidRPr="004233E5">
        <w:rPr>
          <w:rFonts w:ascii="Arial" w:hAnsi="Arial" w:cs="Arial"/>
        </w:rPr>
        <w:br w:type="page"/>
      </w:r>
      <w:r w:rsidR="0085489D" w:rsidRPr="004233E5">
        <w:rPr>
          <w:rFonts w:ascii="Arial" w:hAnsi="Arial" w:cs="Arial"/>
          <w:color w:val="auto"/>
        </w:rPr>
        <w:lastRenderedPageBreak/>
        <w:t>1.</w:t>
      </w:r>
      <w:r w:rsidR="0085489D" w:rsidRPr="004233E5">
        <w:rPr>
          <w:rFonts w:ascii="Arial" w:hAnsi="Arial" w:cs="Arial"/>
          <w:color w:val="auto"/>
        </w:rPr>
        <w:tab/>
      </w:r>
      <w:r w:rsidR="0085489D" w:rsidRPr="00FF52DF">
        <w:rPr>
          <w:rFonts w:ascii="Arial" w:hAnsi="Arial" w:cs="Arial"/>
          <w:color w:val="000000" w:themeColor="text1"/>
        </w:rPr>
        <w:t>Procedure Outline</w:t>
      </w:r>
    </w:p>
    <w:p w14:paraId="60F9BE8C" w14:textId="77777777" w:rsidR="0085489D" w:rsidRPr="00FF52DF" w:rsidRDefault="0085489D" w:rsidP="0085489D">
      <w:pPr>
        <w:pStyle w:val="1"/>
        <w:ind w:left="426" w:firstLine="424"/>
        <w:rPr>
          <w:rFonts w:ascii="Arial" w:hAnsi="Arial" w:cs="Arial"/>
          <w:color w:val="000000" w:themeColor="text1"/>
        </w:rPr>
      </w:pPr>
      <w:r w:rsidRPr="00FF52DF">
        <w:rPr>
          <w:rFonts w:ascii="Arial" w:hAnsi="Arial" w:cs="Arial"/>
          <w:color w:val="000000" w:themeColor="text1"/>
        </w:rPr>
        <w:t>Register, correct or delete the arrival and departure schedule data (vessel operation information) for each Voyage Number linked to the vessel.</w:t>
      </w:r>
    </w:p>
    <w:p w14:paraId="680FF871" w14:textId="77777777" w:rsidR="0085489D" w:rsidRPr="00FF52DF" w:rsidRDefault="0085489D" w:rsidP="0085489D">
      <w:pPr>
        <w:pStyle w:val="1"/>
        <w:rPr>
          <w:rFonts w:ascii="Arial" w:hAnsi="Arial" w:cs="Arial"/>
          <w:color w:val="000000" w:themeColor="text1"/>
        </w:rPr>
      </w:pPr>
    </w:p>
    <w:p w14:paraId="47BB035B" w14:textId="77777777" w:rsidR="0085489D" w:rsidRPr="00FF52DF" w:rsidRDefault="0085489D" w:rsidP="0085489D">
      <w:pPr>
        <w:pStyle w:val="1"/>
        <w:rPr>
          <w:rFonts w:ascii="Arial" w:hAnsi="Arial" w:cs="Arial"/>
          <w:color w:val="000000" w:themeColor="text1"/>
          <w:szCs w:val="22"/>
        </w:rPr>
      </w:pPr>
      <w:r w:rsidRPr="00FF52DF">
        <w:rPr>
          <w:rFonts w:ascii="Arial" w:hAnsi="Arial" w:cs="Arial"/>
          <w:color w:val="000000" w:themeColor="text1"/>
        </w:rPr>
        <w:t>(1) Correct or delete the total vessel operation data (correction of total data).</w:t>
      </w:r>
    </w:p>
    <w:p w14:paraId="6C7CA102" w14:textId="77777777" w:rsidR="0085489D" w:rsidRPr="00FF52DF" w:rsidRDefault="0085489D" w:rsidP="0085489D">
      <w:pPr>
        <w:pStyle w:val="1"/>
        <w:rPr>
          <w:rFonts w:ascii="Arial" w:hAnsi="Arial" w:cs="Arial"/>
          <w:color w:val="000000" w:themeColor="text1"/>
          <w:szCs w:val="22"/>
        </w:rPr>
      </w:pPr>
      <w:r w:rsidRPr="00FF52DF">
        <w:rPr>
          <w:rFonts w:ascii="Arial" w:hAnsi="Arial" w:cs="Arial"/>
          <w:color w:val="000000" w:themeColor="text1"/>
        </w:rPr>
        <w:t>(2) Correct the vessel operation information for one port (No limit on the vessel operation information) (Correction of single port (No limit on the vessel operation information).</w:t>
      </w:r>
    </w:p>
    <w:p w14:paraId="0439B999" w14:textId="77777777" w:rsidR="0085489D" w:rsidRPr="00FF52DF" w:rsidRDefault="0085489D" w:rsidP="0085489D">
      <w:pPr>
        <w:pStyle w:val="1"/>
        <w:rPr>
          <w:rFonts w:ascii="Arial" w:hAnsi="Arial" w:cs="Arial"/>
          <w:color w:val="000000" w:themeColor="text1"/>
        </w:rPr>
      </w:pPr>
      <w:r w:rsidRPr="00FF52DF">
        <w:rPr>
          <w:rFonts w:ascii="Arial" w:hAnsi="Arial" w:cs="Arial"/>
          <w:color w:val="000000" w:themeColor="text1"/>
        </w:rPr>
        <w:t>(3) Correct the vessel operation information for one port (Limit on the vessel operation information) (Correction of single port (Limit on the vessel operation information).</w:t>
      </w:r>
    </w:p>
    <w:p w14:paraId="3591DD67" w14:textId="77777777" w:rsidR="0085489D" w:rsidRPr="00FF52DF" w:rsidRDefault="0085489D" w:rsidP="0085489D">
      <w:pPr>
        <w:pStyle w:val="11"/>
        <w:rPr>
          <w:rFonts w:ascii="Arial" w:hAnsi="Arial" w:cs="Arial"/>
          <w:color w:val="000000" w:themeColor="text1"/>
        </w:rPr>
      </w:pPr>
    </w:p>
    <w:p w14:paraId="37E78273" w14:textId="77777777" w:rsidR="0085489D" w:rsidRPr="00FF52DF" w:rsidRDefault="0085489D" w:rsidP="0085489D">
      <w:pPr>
        <w:pStyle w:val="11"/>
        <w:rPr>
          <w:rFonts w:ascii="Arial" w:hAnsi="Arial" w:cs="Arial"/>
          <w:color w:val="000000" w:themeColor="text1"/>
        </w:rPr>
      </w:pPr>
      <w:r w:rsidRPr="00FF52DF">
        <w:rPr>
          <w:rFonts w:ascii="Arial" w:hAnsi="Arial" w:cs="Arial"/>
          <w:color w:val="000000" w:themeColor="text1"/>
        </w:rPr>
        <w:t>2.</w:t>
      </w:r>
      <w:r w:rsidRPr="00FF52DF">
        <w:rPr>
          <w:rFonts w:ascii="Arial" w:hAnsi="Arial" w:cs="Arial"/>
          <w:color w:val="000000" w:themeColor="text1"/>
        </w:rPr>
        <w:tab/>
        <w:t>Implementer</w:t>
      </w:r>
    </w:p>
    <w:p w14:paraId="47843AF0" w14:textId="77777777" w:rsidR="0085489D" w:rsidRPr="00FF52DF" w:rsidRDefault="0085489D" w:rsidP="0085489D">
      <w:pPr>
        <w:pStyle w:val="txt"/>
        <w:rPr>
          <w:rFonts w:ascii="Arial" w:hAnsi="Arial" w:cs="Arial"/>
          <w:color w:val="000000" w:themeColor="text1"/>
          <w:szCs w:val="22"/>
          <w:lang w:eastAsia="ja-JP"/>
        </w:rPr>
      </w:pPr>
      <w:r w:rsidRPr="00FF52DF">
        <w:rPr>
          <w:rFonts w:ascii="Arial" w:hAnsi="Arial" w:cs="Arial"/>
          <w:color w:val="000000" w:themeColor="text1"/>
          <w:lang w:eastAsia="ja-JP"/>
        </w:rPr>
        <w:t>Carrier, Shipping Agent</w:t>
      </w:r>
    </w:p>
    <w:p w14:paraId="36D5D5C4" w14:textId="77777777" w:rsidR="0085489D" w:rsidRPr="00FF52DF" w:rsidRDefault="0085489D" w:rsidP="0085489D">
      <w:pPr>
        <w:pStyle w:val="txt"/>
        <w:rPr>
          <w:rFonts w:ascii="Arial" w:hAnsi="Arial" w:cs="Arial"/>
          <w:color w:val="000000" w:themeColor="text1"/>
          <w:szCs w:val="22"/>
        </w:rPr>
      </w:pPr>
    </w:p>
    <w:p w14:paraId="44768C1B" w14:textId="77777777" w:rsidR="0085489D" w:rsidRPr="00FF52DF" w:rsidRDefault="0085489D" w:rsidP="0085489D">
      <w:pPr>
        <w:pStyle w:val="11"/>
        <w:rPr>
          <w:rFonts w:ascii="Arial" w:hAnsi="Arial" w:cs="Arial"/>
          <w:color w:val="000000" w:themeColor="text1"/>
        </w:rPr>
      </w:pPr>
      <w:r w:rsidRPr="00FF52DF">
        <w:rPr>
          <w:rFonts w:ascii="Arial" w:hAnsi="Arial" w:cs="Arial"/>
          <w:color w:val="000000" w:themeColor="text1"/>
        </w:rPr>
        <w:t>3.</w:t>
      </w:r>
      <w:r w:rsidRPr="00FF52DF">
        <w:rPr>
          <w:rFonts w:ascii="Arial" w:hAnsi="Arial" w:cs="Arial"/>
          <w:color w:val="000000" w:themeColor="text1"/>
        </w:rPr>
        <w:tab/>
        <w:t>Limits</w:t>
      </w:r>
    </w:p>
    <w:p w14:paraId="12E9C1BA" w14:textId="0185EAC3" w:rsidR="0085489D" w:rsidRPr="00FF52DF" w:rsidRDefault="0085489D" w:rsidP="0085489D">
      <w:pPr>
        <w:pStyle w:val="10"/>
        <w:rPr>
          <w:rFonts w:ascii="Arial" w:hAnsi="Arial" w:cs="Arial"/>
          <w:color w:val="000000" w:themeColor="text1"/>
        </w:rPr>
      </w:pPr>
      <w:r w:rsidRPr="00FF52DF">
        <w:rPr>
          <w:rFonts w:ascii="Arial" w:hAnsi="Arial" w:cs="Arial"/>
          <w:color w:val="000000" w:themeColor="text1"/>
          <w:kern w:val="0"/>
        </w:rPr>
        <w:t>[1]</w:t>
      </w:r>
      <w:r w:rsidRPr="00FF52DF">
        <w:rPr>
          <w:rFonts w:ascii="Arial" w:hAnsi="Arial" w:cs="Arial"/>
          <w:color w:val="000000" w:themeColor="text1"/>
          <w:kern w:val="0"/>
        </w:rPr>
        <w:tab/>
        <w:t xml:space="preserve">Up to 30 </w:t>
      </w:r>
      <w:r w:rsidR="00FF6999" w:rsidRPr="00FF52DF">
        <w:rPr>
          <w:rFonts w:ascii="Arial" w:hAnsi="Arial" w:cs="Arial"/>
          <w:color w:val="000000" w:themeColor="text1"/>
          <w:kern w:val="0"/>
        </w:rPr>
        <w:t xml:space="preserve">foreign </w:t>
      </w:r>
      <w:r w:rsidRPr="00FF52DF">
        <w:rPr>
          <w:rFonts w:ascii="Arial" w:hAnsi="Arial" w:cs="Arial"/>
          <w:color w:val="000000" w:themeColor="text1"/>
          <w:kern w:val="0"/>
        </w:rPr>
        <w:t xml:space="preserve">ports at which the vessel stops before arriving at a Japanese port can be entered in one procedure. </w:t>
      </w:r>
    </w:p>
    <w:p w14:paraId="2CB9AED9" w14:textId="77777777" w:rsidR="0085489D" w:rsidRPr="00FF52DF" w:rsidRDefault="0085489D" w:rsidP="0085489D">
      <w:pPr>
        <w:pStyle w:val="10"/>
        <w:rPr>
          <w:rFonts w:ascii="Arial" w:hAnsi="Arial" w:cs="Arial"/>
          <w:color w:val="000000" w:themeColor="text1"/>
          <w:kern w:val="0"/>
        </w:rPr>
      </w:pPr>
      <w:r w:rsidRPr="00FF52DF">
        <w:rPr>
          <w:rFonts w:ascii="Arial" w:hAnsi="Arial" w:cs="Arial"/>
          <w:color w:val="000000" w:themeColor="text1"/>
          <w:kern w:val="0"/>
        </w:rPr>
        <w:t>[2]</w:t>
      </w:r>
      <w:r w:rsidRPr="00FF52DF">
        <w:rPr>
          <w:rFonts w:ascii="Arial" w:hAnsi="Arial" w:cs="Arial"/>
          <w:color w:val="000000" w:themeColor="text1"/>
          <w:kern w:val="0"/>
        </w:rPr>
        <w:tab/>
        <w:t>Up to 9 ports at which the vessel stops at a Japanese port can be entered in one procedure.</w:t>
      </w:r>
    </w:p>
    <w:p w14:paraId="6A759019" w14:textId="77777777" w:rsidR="0085489D" w:rsidRPr="00FF52DF" w:rsidRDefault="0085489D" w:rsidP="0085489D">
      <w:pPr>
        <w:pStyle w:val="10"/>
        <w:rPr>
          <w:rFonts w:ascii="Arial" w:hAnsi="Arial" w:cs="Arial"/>
          <w:color w:val="000000" w:themeColor="text1"/>
          <w:kern w:val="0"/>
        </w:rPr>
      </w:pPr>
    </w:p>
    <w:p w14:paraId="3B26040C" w14:textId="77777777" w:rsidR="0085489D" w:rsidRPr="00FF52DF" w:rsidRDefault="0085489D" w:rsidP="0085489D">
      <w:pPr>
        <w:pStyle w:val="11"/>
        <w:rPr>
          <w:rFonts w:ascii="Arial" w:hAnsi="Arial" w:cs="Arial"/>
          <w:color w:val="000000" w:themeColor="text1"/>
        </w:rPr>
      </w:pPr>
      <w:r w:rsidRPr="00FF52DF">
        <w:rPr>
          <w:rFonts w:ascii="Arial" w:hAnsi="Arial" w:cs="Arial"/>
          <w:color w:val="000000" w:themeColor="text1"/>
        </w:rPr>
        <w:t>4.</w:t>
      </w:r>
      <w:r w:rsidRPr="00FF52DF">
        <w:rPr>
          <w:rFonts w:ascii="Arial" w:hAnsi="Arial" w:cs="Arial"/>
          <w:color w:val="000000" w:themeColor="text1"/>
        </w:rPr>
        <w:tab/>
        <w:t>Input Conditions</w:t>
      </w:r>
    </w:p>
    <w:p w14:paraId="3C760897" w14:textId="77777777" w:rsidR="0085489D" w:rsidRPr="00FF52DF" w:rsidRDefault="0085489D" w:rsidP="0085489D">
      <w:pPr>
        <w:pStyle w:val="1"/>
        <w:rPr>
          <w:rFonts w:ascii="Arial" w:hAnsi="Arial" w:cs="Arial"/>
          <w:color w:val="000000" w:themeColor="text1"/>
          <w:szCs w:val="22"/>
        </w:rPr>
      </w:pPr>
      <w:r w:rsidRPr="00FF52DF">
        <w:rPr>
          <w:rFonts w:ascii="Arial" w:hAnsi="Arial" w:cs="Arial"/>
          <w:color w:val="000000" w:themeColor="text1"/>
        </w:rPr>
        <w:t>(1)</w:t>
      </w:r>
      <w:r w:rsidRPr="00FF52DF">
        <w:rPr>
          <w:rFonts w:ascii="Arial" w:hAnsi="Arial" w:cs="Arial"/>
          <w:color w:val="000000" w:themeColor="text1"/>
        </w:rPr>
        <w:tab/>
        <w:t>Implementer verification</w:t>
      </w:r>
    </w:p>
    <w:p w14:paraId="17346698" w14:textId="77777777" w:rsidR="0085489D" w:rsidRPr="00FF52DF" w:rsidRDefault="0085489D" w:rsidP="0085489D">
      <w:pPr>
        <w:pStyle w:val="10"/>
        <w:rPr>
          <w:rFonts w:ascii="Arial" w:hAnsi="Arial" w:cs="Arial"/>
          <w:color w:val="000000" w:themeColor="text1"/>
        </w:rPr>
      </w:pPr>
      <w:r w:rsidRPr="00FF52DF">
        <w:rPr>
          <w:rFonts w:ascii="Arial" w:hAnsi="Arial" w:cs="Arial"/>
          <w:color w:val="000000" w:themeColor="text1"/>
          <w:kern w:val="0"/>
        </w:rPr>
        <w:t>[1]</w:t>
      </w:r>
      <w:r w:rsidRPr="00FF52DF">
        <w:rPr>
          <w:rFonts w:ascii="Arial" w:hAnsi="Arial" w:cs="Arial"/>
          <w:color w:val="000000" w:themeColor="text1"/>
          <w:kern w:val="0"/>
        </w:rPr>
        <w:tab/>
        <w:t>The implementer</w:t>
      </w:r>
      <w:r w:rsidRPr="00FF52DF">
        <w:rPr>
          <w:rFonts w:ascii="Arial" w:hAnsi="Arial" w:cs="Arial"/>
          <w:color w:val="000000" w:themeColor="text1"/>
        </w:rPr>
        <w:t xml:space="preserve"> is a user already registered in the system.</w:t>
      </w:r>
    </w:p>
    <w:p w14:paraId="5050919C" w14:textId="3B484C23" w:rsidR="0085489D" w:rsidRPr="00FF52DF" w:rsidRDefault="0085489D" w:rsidP="0085489D">
      <w:pPr>
        <w:pStyle w:val="10"/>
        <w:rPr>
          <w:rFonts w:ascii="Arial" w:hAnsi="Arial" w:cs="Arial"/>
          <w:color w:val="000000" w:themeColor="text1"/>
        </w:rPr>
      </w:pPr>
      <w:r w:rsidRPr="00FF52DF">
        <w:rPr>
          <w:rFonts w:ascii="Arial" w:hAnsi="Arial" w:cs="Arial"/>
          <w:color w:val="000000" w:themeColor="text1"/>
          <w:kern w:val="0"/>
        </w:rPr>
        <w:t>[2]</w:t>
      </w:r>
      <w:r w:rsidRPr="00FF52DF">
        <w:rPr>
          <w:rFonts w:ascii="Arial" w:hAnsi="Arial" w:cs="Arial"/>
          <w:color w:val="000000" w:themeColor="text1"/>
          <w:kern w:val="0"/>
        </w:rPr>
        <w:tab/>
      </w:r>
      <w:r w:rsidRPr="00FF52DF">
        <w:rPr>
          <w:rFonts w:ascii="Arial" w:hAnsi="Arial" w:cs="Arial"/>
          <w:color w:val="000000" w:themeColor="text1"/>
        </w:rPr>
        <w:t xml:space="preserve">If the implementer is a Carrier, the implementer (carrier) must be the same company as the Vessel Operator that has been registered in the vessel </w:t>
      </w:r>
      <w:r w:rsidR="00D55CFC" w:rsidRPr="00FF52DF">
        <w:rPr>
          <w:rFonts w:ascii="Arial" w:hAnsi="Arial" w:cs="Arial" w:hint="eastAsia"/>
          <w:color w:val="000000" w:themeColor="text1"/>
        </w:rPr>
        <w:t>DB</w:t>
      </w:r>
      <w:r w:rsidRPr="00FF52DF">
        <w:rPr>
          <w:rFonts w:ascii="Arial" w:hAnsi="Arial" w:cs="Arial"/>
          <w:color w:val="000000" w:themeColor="text1"/>
        </w:rPr>
        <w:t>.</w:t>
      </w:r>
    </w:p>
    <w:p w14:paraId="3DEEF6F2" w14:textId="18221064" w:rsidR="0085489D" w:rsidRPr="00FF52DF" w:rsidRDefault="0085489D" w:rsidP="0085489D">
      <w:pPr>
        <w:pStyle w:val="10"/>
        <w:rPr>
          <w:rFonts w:ascii="Arial" w:hAnsi="Arial" w:cs="Arial"/>
          <w:color w:val="000000" w:themeColor="text1"/>
          <w:kern w:val="0"/>
        </w:rPr>
      </w:pPr>
      <w:r w:rsidRPr="00FF52DF">
        <w:rPr>
          <w:rFonts w:ascii="Arial" w:hAnsi="Arial" w:cs="Arial"/>
          <w:color w:val="000000" w:themeColor="text1"/>
          <w:kern w:val="0"/>
        </w:rPr>
        <w:t>[3]</w:t>
      </w:r>
      <w:r w:rsidRPr="00FF52DF">
        <w:rPr>
          <w:rFonts w:ascii="Arial" w:hAnsi="Arial" w:cs="Arial"/>
          <w:color w:val="000000" w:themeColor="text1"/>
          <w:kern w:val="0"/>
        </w:rPr>
        <w:tab/>
        <w:t xml:space="preserve">If the implementer is a Shipping Agent and the vessel operation information needs to be registered, corrected or deleted, the Vessel Operator registered in the vessel </w:t>
      </w:r>
      <w:r w:rsidR="00D55CFC" w:rsidRPr="00FF52DF">
        <w:rPr>
          <w:rFonts w:ascii="Arial" w:hAnsi="Arial" w:cs="Arial" w:hint="eastAsia"/>
          <w:color w:val="000000" w:themeColor="text1"/>
        </w:rPr>
        <w:t>DB</w:t>
      </w:r>
      <w:r w:rsidRPr="00FF52DF">
        <w:rPr>
          <w:rFonts w:ascii="Arial" w:hAnsi="Arial" w:cs="Arial"/>
          <w:color w:val="000000" w:themeColor="text1"/>
          <w:kern w:val="0"/>
        </w:rPr>
        <w:t xml:space="preserve"> and the consignment relationship must be registered in the port in Japan. However, this condition is not applied if the consignment relationship for each port is registered.</w:t>
      </w:r>
    </w:p>
    <w:p w14:paraId="138483A0" w14:textId="77777777" w:rsidR="0085489D" w:rsidRPr="00FF52DF" w:rsidRDefault="0085489D" w:rsidP="0085489D">
      <w:pPr>
        <w:pStyle w:val="1"/>
        <w:rPr>
          <w:rFonts w:ascii="Arial" w:hAnsi="Arial" w:cs="Arial"/>
          <w:color w:val="000000" w:themeColor="text1"/>
        </w:rPr>
      </w:pPr>
      <w:r w:rsidRPr="00FF52DF">
        <w:rPr>
          <w:rFonts w:ascii="Arial" w:hAnsi="Arial" w:cs="Arial"/>
          <w:color w:val="000000" w:themeColor="text1"/>
        </w:rPr>
        <w:t>(2)</w:t>
      </w:r>
      <w:r w:rsidRPr="00FF52DF">
        <w:rPr>
          <w:rFonts w:ascii="Arial" w:hAnsi="Arial" w:cs="Arial"/>
          <w:color w:val="000000" w:themeColor="text1"/>
        </w:rPr>
        <w:tab/>
        <w:t>Input field verification</w:t>
      </w:r>
    </w:p>
    <w:p w14:paraId="5DBA3F34" w14:textId="77777777" w:rsidR="0085489D" w:rsidRPr="00FF52DF" w:rsidRDefault="0085489D" w:rsidP="0085489D">
      <w:pPr>
        <w:pStyle w:val="A7"/>
        <w:rPr>
          <w:rFonts w:ascii="Arial" w:hAnsi="Arial" w:cs="Arial"/>
          <w:color w:val="000000" w:themeColor="text1"/>
          <w:szCs w:val="22"/>
        </w:rPr>
      </w:pPr>
      <w:r w:rsidRPr="00FF52DF">
        <w:rPr>
          <w:rFonts w:ascii="Arial" w:hAnsi="Arial" w:cs="Arial"/>
          <w:color w:val="000000" w:themeColor="text1"/>
        </w:rPr>
        <w:t>(A)</w:t>
      </w:r>
      <w:r w:rsidRPr="00FF52DF">
        <w:rPr>
          <w:rFonts w:ascii="Arial" w:hAnsi="Arial" w:cs="Arial"/>
          <w:color w:val="000000" w:themeColor="text1"/>
        </w:rPr>
        <w:tab/>
        <w:t>Individual field verification</w:t>
      </w:r>
    </w:p>
    <w:p w14:paraId="4D17A2EE" w14:textId="579B60B2" w:rsidR="0085489D" w:rsidRPr="00FF52DF" w:rsidRDefault="003F0114" w:rsidP="003F0114">
      <w:pPr>
        <w:pStyle w:val="refer"/>
        <w:ind w:left="1280"/>
        <w:rPr>
          <w:rFonts w:ascii="Arial" w:hAnsi="Arial" w:cs="Arial"/>
          <w:color w:val="000000" w:themeColor="text1"/>
          <w:lang w:eastAsia="ja-JP"/>
        </w:rPr>
      </w:pPr>
      <w:r w:rsidRPr="00FF52DF">
        <w:rPr>
          <w:rFonts w:ascii="Arial" w:hAnsi="Arial" w:cs="Arial"/>
          <w:color w:val="000000" w:themeColor="text1"/>
          <w:lang w:eastAsia="ja-JP"/>
        </w:rPr>
        <w:t>Refer to the "List of Input Fields" and the "System Design Specification for NACCS Online Procedures".</w:t>
      </w:r>
    </w:p>
    <w:p w14:paraId="1ED253AA" w14:textId="77777777" w:rsidR="0085489D" w:rsidRPr="00FF52DF" w:rsidRDefault="0085489D" w:rsidP="0085489D">
      <w:pPr>
        <w:pStyle w:val="A7"/>
        <w:rPr>
          <w:rFonts w:ascii="Arial" w:hAnsi="Arial" w:cs="Arial"/>
          <w:color w:val="000000" w:themeColor="text1"/>
          <w:szCs w:val="22"/>
        </w:rPr>
      </w:pPr>
      <w:r w:rsidRPr="00FF52DF">
        <w:rPr>
          <w:rFonts w:ascii="Arial" w:hAnsi="Arial" w:cs="Arial"/>
          <w:color w:val="000000" w:themeColor="text1"/>
        </w:rPr>
        <w:t>(B)</w:t>
      </w:r>
      <w:r w:rsidRPr="00FF52DF">
        <w:rPr>
          <w:rFonts w:ascii="Arial" w:hAnsi="Arial" w:cs="Arial"/>
          <w:color w:val="000000" w:themeColor="text1"/>
        </w:rPr>
        <w:tab/>
        <w:t>Data linkage verification</w:t>
      </w:r>
    </w:p>
    <w:p w14:paraId="4FC1CD09" w14:textId="77777777" w:rsidR="003F0114" w:rsidRPr="00FF52DF" w:rsidRDefault="003F0114" w:rsidP="0085489D">
      <w:pPr>
        <w:pStyle w:val="refer"/>
        <w:ind w:left="1280"/>
        <w:rPr>
          <w:rFonts w:ascii="Arial" w:hAnsi="Arial" w:cs="Arial"/>
          <w:color w:val="000000" w:themeColor="text1"/>
          <w:lang w:eastAsia="ja-JP"/>
        </w:rPr>
      </w:pPr>
      <w:r w:rsidRPr="00FF52DF">
        <w:rPr>
          <w:rFonts w:ascii="Arial" w:hAnsi="Arial" w:cs="Arial"/>
          <w:color w:val="000000" w:themeColor="text1"/>
          <w:lang w:eastAsia="ja-JP"/>
        </w:rPr>
        <w:t>Refer to the "List of Input Fields" and the "System Design Specification for NACCS Online Procedures".</w:t>
      </w:r>
    </w:p>
    <w:p w14:paraId="05E05403" w14:textId="6BE1C7FB" w:rsidR="0085489D" w:rsidRPr="00FF52DF" w:rsidRDefault="0085489D" w:rsidP="0085489D">
      <w:pPr>
        <w:pStyle w:val="refer"/>
        <w:ind w:left="1280"/>
        <w:rPr>
          <w:rFonts w:ascii="Arial" w:hAnsi="Arial" w:cs="Arial"/>
          <w:color w:val="000000" w:themeColor="text1"/>
          <w:szCs w:val="22"/>
        </w:rPr>
      </w:pPr>
      <w:r w:rsidRPr="00FF52DF">
        <w:rPr>
          <w:rFonts w:ascii="Arial" w:hAnsi="Arial" w:cs="Arial"/>
          <w:color w:val="000000" w:themeColor="text1"/>
          <w:lang w:eastAsia="ja-JP"/>
        </w:rPr>
        <w:t>Refer to the “List of Input Fields”.</w:t>
      </w:r>
    </w:p>
    <w:p w14:paraId="5FEC9B71" w14:textId="646F115E" w:rsidR="00D36AA8" w:rsidRPr="00FF52DF" w:rsidRDefault="0085489D" w:rsidP="00D36AA8">
      <w:pPr>
        <w:pStyle w:val="1"/>
        <w:rPr>
          <w:rFonts w:ascii="Arial" w:hAnsi="Arial" w:cs="Arial"/>
          <w:color w:val="000000" w:themeColor="text1"/>
        </w:rPr>
      </w:pPr>
      <w:r w:rsidRPr="00FF52DF">
        <w:rPr>
          <w:rFonts w:ascii="Arial" w:hAnsi="Arial" w:cs="Arial"/>
          <w:color w:val="000000" w:themeColor="text1"/>
        </w:rPr>
        <w:t>(3)</w:t>
      </w:r>
      <w:r w:rsidRPr="00FF52DF">
        <w:rPr>
          <w:rFonts w:ascii="Arial" w:hAnsi="Arial" w:cs="Arial"/>
          <w:color w:val="000000" w:themeColor="text1"/>
        </w:rPr>
        <w:tab/>
        <w:t xml:space="preserve">Vessel </w:t>
      </w:r>
      <w:r w:rsidR="00D55CFC" w:rsidRPr="00FF52DF">
        <w:rPr>
          <w:rFonts w:ascii="Arial" w:hAnsi="Arial" w:cs="Arial" w:hint="eastAsia"/>
          <w:color w:val="000000" w:themeColor="text1"/>
        </w:rPr>
        <w:t>DB</w:t>
      </w:r>
      <w:r w:rsidRPr="00FF52DF">
        <w:rPr>
          <w:rFonts w:ascii="Arial" w:hAnsi="Arial" w:cs="Arial"/>
          <w:color w:val="000000" w:themeColor="text1"/>
        </w:rPr>
        <w:t xml:space="preserve"> verification</w:t>
      </w:r>
    </w:p>
    <w:p w14:paraId="4B17BE50" w14:textId="649F256E" w:rsidR="0085489D" w:rsidRPr="00FF52DF" w:rsidRDefault="0085489D" w:rsidP="0085489D">
      <w:pPr>
        <w:pStyle w:val="10"/>
        <w:rPr>
          <w:rFonts w:ascii="Arial" w:hAnsi="Arial" w:cs="Arial"/>
          <w:color w:val="000000" w:themeColor="text1"/>
        </w:rPr>
      </w:pPr>
      <w:r w:rsidRPr="00FF52DF">
        <w:rPr>
          <w:rFonts w:ascii="Arial" w:hAnsi="Arial" w:cs="Arial"/>
          <w:color w:val="000000" w:themeColor="text1"/>
        </w:rPr>
        <w:t>[1]</w:t>
      </w:r>
      <w:r w:rsidRPr="00FF52DF">
        <w:rPr>
          <w:rFonts w:ascii="Arial" w:hAnsi="Arial" w:cs="Arial"/>
          <w:color w:val="000000" w:themeColor="text1"/>
        </w:rPr>
        <w:tab/>
        <w:t xml:space="preserve">The entered Vessel Code exists in the vessel </w:t>
      </w:r>
      <w:r w:rsidR="00D55CFC" w:rsidRPr="00FF52DF">
        <w:rPr>
          <w:rFonts w:ascii="Arial" w:hAnsi="Arial" w:cs="Arial" w:hint="eastAsia"/>
          <w:color w:val="000000" w:themeColor="text1"/>
        </w:rPr>
        <w:t>DB</w:t>
      </w:r>
      <w:r w:rsidRPr="00FF52DF">
        <w:rPr>
          <w:rFonts w:ascii="Arial" w:hAnsi="Arial" w:cs="Arial"/>
          <w:color w:val="000000" w:themeColor="text1"/>
        </w:rPr>
        <w:t>.</w:t>
      </w:r>
    </w:p>
    <w:p w14:paraId="68ECD029" w14:textId="366CB08B" w:rsidR="0085489D" w:rsidRPr="00FF52DF" w:rsidRDefault="0085489D" w:rsidP="0085489D">
      <w:pPr>
        <w:pStyle w:val="10"/>
        <w:rPr>
          <w:rFonts w:ascii="Arial" w:hAnsi="Arial" w:cs="Arial"/>
          <w:color w:val="000000" w:themeColor="text1"/>
        </w:rPr>
      </w:pPr>
      <w:r w:rsidRPr="00FF52DF">
        <w:rPr>
          <w:rFonts w:ascii="Arial" w:hAnsi="Arial" w:cs="Arial"/>
          <w:color w:val="000000" w:themeColor="text1"/>
        </w:rPr>
        <w:t>[2]</w:t>
      </w:r>
      <w:r w:rsidRPr="00FF52DF">
        <w:rPr>
          <w:rFonts w:ascii="Arial" w:hAnsi="Arial" w:cs="Arial"/>
          <w:color w:val="000000" w:themeColor="text1"/>
        </w:rPr>
        <w:tab/>
        <w:t xml:space="preserve">“Delete flag” is not set up for the vessel </w:t>
      </w:r>
      <w:r w:rsidR="00D55CFC" w:rsidRPr="00FF52DF">
        <w:rPr>
          <w:rFonts w:ascii="Arial" w:hAnsi="Arial" w:cs="Arial" w:hint="eastAsia"/>
          <w:color w:val="000000" w:themeColor="text1"/>
        </w:rPr>
        <w:t>DB</w:t>
      </w:r>
      <w:r w:rsidRPr="00FF52DF">
        <w:rPr>
          <w:rFonts w:ascii="Arial" w:hAnsi="Arial" w:cs="Arial"/>
          <w:color w:val="000000" w:themeColor="text1"/>
        </w:rPr>
        <w:t>.</w:t>
      </w:r>
    </w:p>
    <w:p w14:paraId="42240E0A" w14:textId="045AB38F" w:rsidR="00D36AA8" w:rsidRPr="00FF52DF" w:rsidRDefault="0085489D" w:rsidP="00D36AA8">
      <w:pPr>
        <w:pStyle w:val="10"/>
        <w:rPr>
          <w:rFonts w:ascii="Arial" w:hAnsi="Arial" w:cs="Arial"/>
          <w:color w:val="000000" w:themeColor="text1"/>
        </w:rPr>
      </w:pPr>
      <w:r w:rsidRPr="00FF52DF">
        <w:rPr>
          <w:rFonts w:ascii="Arial" w:hAnsi="Arial" w:cs="Arial"/>
          <w:color w:val="000000" w:themeColor="text1"/>
        </w:rPr>
        <w:t>[3]</w:t>
      </w:r>
      <w:r w:rsidRPr="00FF52DF">
        <w:rPr>
          <w:rFonts w:ascii="Arial" w:hAnsi="Arial" w:cs="Arial"/>
          <w:color w:val="000000" w:themeColor="text1"/>
        </w:rPr>
        <w:tab/>
        <w:t xml:space="preserve">The vessel is registered as </w:t>
      </w:r>
      <w:r w:rsidR="00FE2A53" w:rsidRPr="00FF52DF">
        <w:rPr>
          <w:rFonts w:ascii="Arial" w:hAnsi="Arial" w:cs="Arial" w:hint="eastAsia"/>
          <w:color w:val="000000" w:themeColor="text1"/>
        </w:rPr>
        <w:t>a</w:t>
      </w:r>
      <w:r w:rsidR="00FE2A53" w:rsidRPr="00FF52DF">
        <w:rPr>
          <w:rFonts w:ascii="Arial" w:hAnsi="Arial" w:cs="Arial"/>
          <w:color w:val="000000" w:themeColor="text1"/>
        </w:rPr>
        <w:t>n oceangoing vessel</w:t>
      </w:r>
      <w:r w:rsidRPr="00FF52DF">
        <w:rPr>
          <w:rFonts w:ascii="Arial" w:hAnsi="Arial" w:cs="Arial"/>
          <w:color w:val="000000" w:themeColor="text1"/>
        </w:rPr>
        <w:t>.</w:t>
      </w:r>
    </w:p>
    <w:p w14:paraId="03959579" w14:textId="0D65E35D" w:rsidR="00D36AA8" w:rsidRPr="00FF52DF" w:rsidRDefault="00D36AA8" w:rsidP="00D36AA8">
      <w:pPr>
        <w:pStyle w:val="1"/>
        <w:rPr>
          <w:rFonts w:ascii="Arial" w:hAnsi="Arial" w:cs="Arial"/>
          <w:color w:val="000000" w:themeColor="text1"/>
        </w:rPr>
      </w:pPr>
      <w:r w:rsidRPr="00FF52DF">
        <w:rPr>
          <w:rFonts w:ascii="Arial" w:hAnsi="Arial" w:cs="Arial"/>
          <w:color w:val="000000" w:themeColor="text1"/>
        </w:rPr>
        <w:t>(4)</w:t>
      </w:r>
      <w:r w:rsidRPr="00FF52DF">
        <w:rPr>
          <w:rFonts w:ascii="Arial" w:hAnsi="Arial" w:cs="Arial"/>
          <w:color w:val="000000" w:themeColor="text1"/>
        </w:rPr>
        <w:tab/>
        <w:t xml:space="preserve">Vessel operation </w:t>
      </w:r>
      <w:r w:rsidR="00D55CFC" w:rsidRPr="00FF52DF">
        <w:rPr>
          <w:rFonts w:ascii="Arial" w:hAnsi="Arial" w:cs="Arial" w:hint="eastAsia"/>
          <w:color w:val="000000" w:themeColor="text1"/>
        </w:rPr>
        <w:t>DB</w:t>
      </w:r>
      <w:r w:rsidRPr="00FF52DF">
        <w:rPr>
          <w:rFonts w:ascii="Arial" w:hAnsi="Arial" w:cs="Arial"/>
          <w:color w:val="000000" w:themeColor="text1"/>
        </w:rPr>
        <w:t xml:space="preserve"> verification</w:t>
      </w:r>
    </w:p>
    <w:p w14:paraId="5ABD9B08" w14:textId="489081DB" w:rsidR="0085489D" w:rsidRPr="00FF52DF" w:rsidRDefault="00D36AA8" w:rsidP="00D36AA8">
      <w:pPr>
        <w:pStyle w:val="A7"/>
        <w:rPr>
          <w:rFonts w:ascii="Arial" w:hAnsi="Arial" w:cs="Arial"/>
          <w:color w:val="000000" w:themeColor="text1"/>
          <w:szCs w:val="22"/>
        </w:rPr>
      </w:pPr>
      <w:r w:rsidRPr="00FF52DF">
        <w:rPr>
          <w:rFonts w:ascii="Arial" w:hAnsi="Arial" w:cs="Arial"/>
          <w:color w:val="000000" w:themeColor="text1"/>
        </w:rPr>
        <w:t>(A)</w:t>
      </w:r>
      <w:r w:rsidRPr="00FF52DF">
        <w:rPr>
          <w:rFonts w:ascii="Arial" w:hAnsi="Arial" w:cs="Arial"/>
          <w:color w:val="000000" w:themeColor="text1"/>
        </w:rPr>
        <w:tab/>
        <w:t>Registration</w:t>
      </w:r>
    </w:p>
    <w:p w14:paraId="36F16869" w14:textId="69F50AC7" w:rsidR="0085489D" w:rsidRPr="00FF52DF" w:rsidRDefault="0085489D" w:rsidP="0085489D">
      <w:pPr>
        <w:widowControl/>
        <w:autoSpaceDE w:val="0"/>
        <w:autoSpaceDN w:val="0"/>
        <w:adjustRightInd w:val="0"/>
        <w:ind w:leftChars="500" w:left="992"/>
        <w:jc w:val="left"/>
        <w:rPr>
          <w:rFonts w:ascii="Arial" w:hAnsi="Arial" w:cs="Arial"/>
          <w:color w:val="000000" w:themeColor="text1"/>
          <w:kern w:val="0"/>
          <w:szCs w:val="22"/>
        </w:rPr>
      </w:pPr>
      <w:r w:rsidRPr="00FF52DF">
        <w:rPr>
          <w:rFonts w:ascii="Arial" w:hAnsi="Arial" w:cs="Arial"/>
          <w:color w:val="000000" w:themeColor="text1"/>
          <w:kern w:val="0"/>
        </w:rPr>
        <w:t xml:space="preserve">The vessel operation information for the entered Vessel Code and Voyage Number (1) does not exist in the vessel operation </w:t>
      </w:r>
      <w:r w:rsidR="00D55CFC" w:rsidRPr="00FF52DF">
        <w:rPr>
          <w:rFonts w:ascii="Arial" w:hAnsi="Arial" w:cs="Arial" w:hint="eastAsia"/>
          <w:color w:val="000000" w:themeColor="text1"/>
        </w:rPr>
        <w:t>DB</w:t>
      </w:r>
      <w:r w:rsidRPr="00FF52DF">
        <w:rPr>
          <w:rFonts w:ascii="Arial" w:hAnsi="Arial" w:cs="Arial"/>
          <w:color w:val="000000" w:themeColor="text1"/>
          <w:kern w:val="0"/>
        </w:rPr>
        <w:t>.</w:t>
      </w:r>
    </w:p>
    <w:p w14:paraId="663F4A33" w14:textId="77777777" w:rsidR="0085489D" w:rsidRPr="00FF52DF" w:rsidRDefault="0085489D" w:rsidP="0085489D">
      <w:pPr>
        <w:pStyle w:val="A7"/>
        <w:rPr>
          <w:rFonts w:ascii="Arial" w:hAnsi="Arial" w:cs="Arial"/>
          <w:color w:val="000000" w:themeColor="text1"/>
        </w:rPr>
      </w:pPr>
      <w:r w:rsidRPr="00FF52DF">
        <w:rPr>
          <w:rFonts w:ascii="Arial" w:hAnsi="Arial" w:cs="Arial"/>
          <w:color w:val="000000" w:themeColor="text1"/>
        </w:rPr>
        <w:t>(B)</w:t>
      </w:r>
      <w:r w:rsidRPr="00FF52DF">
        <w:rPr>
          <w:rFonts w:ascii="Arial" w:hAnsi="Arial" w:cs="Arial"/>
          <w:color w:val="000000" w:themeColor="text1"/>
        </w:rPr>
        <w:tab/>
        <w:t>Correction</w:t>
      </w:r>
    </w:p>
    <w:p w14:paraId="385F3099" w14:textId="26EDC158" w:rsidR="0085489D" w:rsidRPr="00FF52DF" w:rsidRDefault="0085489D" w:rsidP="0085489D">
      <w:pPr>
        <w:pStyle w:val="10"/>
        <w:rPr>
          <w:rFonts w:ascii="Arial" w:hAnsi="Arial" w:cs="Arial"/>
          <w:color w:val="000000" w:themeColor="text1"/>
          <w:szCs w:val="22"/>
        </w:rPr>
      </w:pPr>
      <w:r w:rsidRPr="00FF52DF">
        <w:rPr>
          <w:rFonts w:ascii="Arial" w:hAnsi="Arial" w:cs="Arial"/>
          <w:color w:val="000000" w:themeColor="text1"/>
        </w:rPr>
        <w:t>(a)</w:t>
      </w:r>
      <w:r w:rsidRPr="00FF52DF">
        <w:rPr>
          <w:rFonts w:ascii="Arial" w:hAnsi="Arial" w:cs="Arial"/>
          <w:color w:val="000000" w:themeColor="text1"/>
        </w:rPr>
        <w:tab/>
        <w:t>Correcting the total data</w:t>
      </w:r>
      <w:r w:rsidR="004F53E2" w:rsidRPr="00FF52DF">
        <w:rPr>
          <w:rFonts w:ascii="Arial" w:hAnsi="Arial" w:cs="Arial"/>
          <w:color w:val="000000" w:themeColor="text1"/>
        </w:rPr>
        <w:t>.</w:t>
      </w:r>
      <w:r w:rsidRPr="00FF52DF">
        <w:rPr>
          <w:rFonts w:ascii="Arial" w:hAnsi="Arial" w:cs="Arial"/>
          <w:color w:val="000000" w:themeColor="text1"/>
        </w:rPr>
        <w:br/>
      </w:r>
      <w:r w:rsidRPr="00FF52DF">
        <w:rPr>
          <w:rFonts w:ascii="Arial" w:hAnsi="Arial" w:cs="Arial"/>
          <w:color w:val="000000" w:themeColor="text1"/>
          <w:kern w:val="0"/>
        </w:rPr>
        <w:t xml:space="preserve">[1] The entered vessel operation information for the Vessel Code and Voyage Number (1) entered exists in the vessel operation </w:t>
      </w:r>
      <w:r w:rsidR="00D55CFC" w:rsidRPr="00FF52DF">
        <w:rPr>
          <w:rFonts w:ascii="Arial" w:hAnsi="Arial" w:cs="Arial" w:hint="eastAsia"/>
          <w:color w:val="000000" w:themeColor="text1"/>
        </w:rPr>
        <w:t>DB</w:t>
      </w:r>
      <w:r w:rsidRPr="00FF52DF">
        <w:rPr>
          <w:rFonts w:ascii="Arial" w:hAnsi="Arial" w:cs="Arial"/>
          <w:color w:val="000000" w:themeColor="text1"/>
          <w:kern w:val="0"/>
        </w:rPr>
        <w:t>.</w:t>
      </w:r>
      <w:r w:rsidR="00635F7B" w:rsidRPr="00FF52DF">
        <w:rPr>
          <w:rFonts w:ascii="Arial" w:hAnsi="Arial" w:cs="Arial"/>
          <w:color w:val="000000" w:themeColor="text1"/>
        </w:rPr>
        <w:br/>
      </w:r>
      <w:r w:rsidRPr="00FF52DF">
        <w:rPr>
          <w:rFonts w:ascii="Arial" w:hAnsi="Arial" w:cs="Arial"/>
          <w:color w:val="000000" w:themeColor="text1"/>
          <w:kern w:val="0"/>
        </w:rPr>
        <w:t>[2]</w:t>
      </w:r>
      <w:r w:rsidRPr="00FF52DF">
        <w:rPr>
          <w:rFonts w:ascii="Arial" w:hAnsi="Arial" w:cs="Arial"/>
          <w:color w:val="000000" w:themeColor="text1"/>
        </w:rPr>
        <w:t xml:space="preserve"> “Delete flag” is not set up for the vessel operation </w:t>
      </w:r>
      <w:r w:rsidR="00D55CFC" w:rsidRPr="00FF52DF">
        <w:rPr>
          <w:rFonts w:ascii="Arial" w:hAnsi="Arial" w:cs="Arial" w:hint="eastAsia"/>
          <w:color w:val="000000" w:themeColor="text1"/>
        </w:rPr>
        <w:t>DB</w:t>
      </w:r>
      <w:r w:rsidRPr="00FF52DF">
        <w:rPr>
          <w:rFonts w:ascii="Arial" w:hAnsi="Arial" w:cs="Arial"/>
          <w:color w:val="000000" w:themeColor="text1"/>
        </w:rPr>
        <w:t>.</w:t>
      </w:r>
    </w:p>
    <w:p w14:paraId="36D83BFE" w14:textId="77777777" w:rsidR="0085489D" w:rsidRPr="00FF52DF" w:rsidRDefault="0085489D" w:rsidP="0085489D">
      <w:pPr>
        <w:pStyle w:val="10"/>
        <w:rPr>
          <w:rFonts w:ascii="Arial" w:hAnsi="Arial" w:cs="Arial"/>
          <w:color w:val="000000" w:themeColor="text1"/>
          <w:szCs w:val="22"/>
        </w:rPr>
      </w:pPr>
      <w:r w:rsidRPr="00FF52DF">
        <w:rPr>
          <w:rFonts w:ascii="Arial" w:hAnsi="Arial" w:cs="Arial"/>
          <w:color w:val="000000" w:themeColor="text1"/>
        </w:rPr>
        <w:t>(b)</w:t>
      </w:r>
      <w:r w:rsidRPr="00FF52DF">
        <w:rPr>
          <w:rFonts w:ascii="Arial" w:hAnsi="Arial" w:cs="Arial"/>
          <w:color w:val="000000" w:themeColor="text1"/>
        </w:rPr>
        <w:tab/>
        <w:t>Correcting a single port (vessel operation information: Existing / Not existing)</w:t>
      </w:r>
    </w:p>
    <w:p w14:paraId="70B7D16D" w14:textId="762A8C3E" w:rsidR="00A50185" w:rsidRPr="00FF52DF" w:rsidRDefault="0085489D" w:rsidP="002D7F8E">
      <w:pPr>
        <w:pStyle w:val="10"/>
        <w:ind w:left="1701"/>
        <w:rPr>
          <w:rFonts w:ascii="Arial" w:hAnsi="Arial" w:cs="Arial"/>
          <w:color w:val="000000" w:themeColor="text1"/>
          <w:kern w:val="0"/>
        </w:rPr>
      </w:pPr>
      <w:r w:rsidRPr="00FF52DF">
        <w:rPr>
          <w:rFonts w:ascii="Arial" w:hAnsi="Arial" w:cs="Arial"/>
          <w:color w:val="000000" w:themeColor="text1"/>
          <w:kern w:val="0"/>
        </w:rPr>
        <w:t>[1]</w:t>
      </w:r>
      <w:r w:rsidRPr="00FF52DF">
        <w:rPr>
          <w:rFonts w:ascii="Arial" w:hAnsi="Arial" w:cs="Arial"/>
          <w:color w:val="000000" w:themeColor="text1"/>
          <w:kern w:val="0"/>
        </w:rPr>
        <w:tab/>
        <w:t xml:space="preserve">The vessel operation information for the entered Vessel Code and Voyage Number (1) exists in the vessel operation </w:t>
      </w:r>
      <w:r w:rsidR="00D55CFC" w:rsidRPr="00FF52DF">
        <w:rPr>
          <w:rFonts w:ascii="Arial" w:hAnsi="Arial" w:cs="Arial" w:hint="eastAsia"/>
          <w:color w:val="000000" w:themeColor="text1"/>
        </w:rPr>
        <w:t>DB</w:t>
      </w:r>
      <w:r w:rsidRPr="00FF52DF">
        <w:rPr>
          <w:rFonts w:ascii="Arial" w:hAnsi="Arial" w:cs="Arial"/>
          <w:color w:val="000000" w:themeColor="text1"/>
          <w:kern w:val="0"/>
        </w:rPr>
        <w:t>.</w:t>
      </w:r>
    </w:p>
    <w:p w14:paraId="031247CC" w14:textId="77777777" w:rsidR="0085489D" w:rsidRPr="00FF52DF" w:rsidRDefault="0085489D" w:rsidP="0085489D">
      <w:pPr>
        <w:pStyle w:val="10"/>
        <w:ind w:left="1701"/>
        <w:rPr>
          <w:rFonts w:ascii="Arial" w:hAnsi="Arial" w:cs="Arial"/>
          <w:color w:val="000000" w:themeColor="text1"/>
          <w:kern w:val="0"/>
        </w:rPr>
      </w:pPr>
      <w:r w:rsidRPr="00FF52DF">
        <w:rPr>
          <w:rFonts w:ascii="Arial" w:hAnsi="Arial" w:cs="Arial"/>
          <w:color w:val="000000" w:themeColor="text1"/>
          <w:kern w:val="0"/>
        </w:rPr>
        <w:t>[2]</w:t>
      </w:r>
      <w:r w:rsidRPr="00FF52DF">
        <w:rPr>
          <w:rFonts w:ascii="Arial" w:hAnsi="Arial" w:cs="Arial"/>
          <w:color w:val="000000" w:themeColor="text1"/>
          <w:kern w:val="0"/>
        </w:rPr>
        <w:tab/>
        <w:t>The order of the Japanese ports (entered) at which the vessel stops must be registered.</w:t>
      </w:r>
    </w:p>
    <w:p w14:paraId="6F590E7C" w14:textId="7A7AF1ED" w:rsidR="0085489D" w:rsidRPr="00FF52DF" w:rsidRDefault="0085489D" w:rsidP="0085489D">
      <w:pPr>
        <w:pStyle w:val="10"/>
        <w:ind w:left="1701"/>
        <w:rPr>
          <w:rFonts w:ascii="Arial" w:hAnsi="Arial" w:cs="Arial"/>
          <w:color w:val="000000" w:themeColor="text1"/>
        </w:rPr>
      </w:pPr>
      <w:r w:rsidRPr="00FF52DF">
        <w:rPr>
          <w:rFonts w:ascii="Arial" w:hAnsi="Arial" w:cs="Arial"/>
          <w:color w:val="000000" w:themeColor="text1"/>
          <w:kern w:val="0"/>
        </w:rPr>
        <w:t xml:space="preserve">[3] </w:t>
      </w:r>
      <w:r w:rsidRPr="00FF52DF">
        <w:rPr>
          <w:rFonts w:ascii="Arial" w:hAnsi="Arial" w:cs="Arial"/>
          <w:color w:val="000000" w:themeColor="text1"/>
          <w:kern w:val="0"/>
        </w:rPr>
        <w:tab/>
      </w:r>
      <w:r w:rsidRPr="00FF52DF">
        <w:rPr>
          <w:rFonts w:ascii="Arial" w:hAnsi="Arial" w:cs="Arial"/>
          <w:color w:val="000000" w:themeColor="text1"/>
        </w:rPr>
        <w:t xml:space="preserve"> “Delete flag” is not set up for the vessel operation </w:t>
      </w:r>
      <w:r w:rsidR="00D55CFC" w:rsidRPr="00FF52DF">
        <w:rPr>
          <w:rFonts w:ascii="Arial" w:hAnsi="Arial" w:cs="Arial" w:hint="eastAsia"/>
          <w:color w:val="000000" w:themeColor="text1"/>
        </w:rPr>
        <w:t>DB</w:t>
      </w:r>
      <w:r w:rsidRPr="00FF52DF">
        <w:rPr>
          <w:rFonts w:ascii="Arial" w:hAnsi="Arial" w:cs="Arial"/>
          <w:color w:val="000000" w:themeColor="text1"/>
        </w:rPr>
        <w:t>.</w:t>
      </w:r>
    </w:p>
    <w:p w14:paraId="468D9FCA" w14:textId="77777777" w:rsidR="0085489D" w:rsidRPr="00FF52DF" w:rsidRDefault="0085489D" w:rsidP="0085489D">
      <w:pPr>
        <w:pStyle w:val="A7"/>
        <w:ind w:hanging="383"/>
        <w:rPr>
          <w:rFonts w:ascii="Arial" w:hAnsi="Arial" w:cs="Arial"/>
          <w:color w:val="000000" w:themeColor="text1"/>
        </w:rPr>
      </w:pPr>
      <w:r w:rsidRPr="00FF52DF">
        <w:rPr>
          <w:rFonts w:ascii="Arial" w:hAnsi="Arial" w:cs="Arial"/>
          <w:color w:val="000000" w:themeColor="text1"/>
        </w:rPr>
        <w:t>(C)</w:t>
      </w:r>
      <w:r w:rsidRPr="00FF52DF">
        <w:rPr>
          <w:rFonts w:ascii="Arial" w:hAnsi="Arial" w:cs="Arial"/>
          <w:color w:val="000000" w:themeColor="text1"/>
        </w:rPr>
        <w:tab/>
        <w:t>Deletion</w:t>
      </w:r>
    </w:p>
    <w:p w14:paraId="4237D2C9" w14:textId="5C8C4E93" w:rsidR="0085489D" w:rsidRPr="00FF52DF" w:rsidRDefault="0085489D" w:rsidP="0085489D">
      <w:pPr>
        <w:pStyle w:val="A7"/>
        <w:ind w:left="1276"/>
        <w:rPr>
          <w:rFonts w:ascii="Arial" w:hAnsi="Arial" w:cs="Arial"/>
          <w:color w:val="000000" w:themeColor="text1"/>
          <w:kern w:val="0"/>
        </w:rPr>
      </w:pPr>
      <w:r w:rsidRPr="00FF52DF">
        <w:rPr>
          <w:rFonts w:ascii="Arial" w:hAnsi="Arial" w:cs="Arial"/>
          <w:color w:val="000000" w:themeColor="text1"/>
        </w:rPr>
        <w:t>(a)</w:t>
      </w:r>
      <w:r w:rsidRPr="00FF52DF">
        <w:rPr>
          <w:rFonts w:ascii="Arial" w:hAnsi="Arial" w:cs="Arial"/>
          <w:color w:val="000000" w:themeColor="text1"/>
        </w:rPr>
        <w:tab/>
      </w:r>
      <w:r w:rsidRPr="00FF52DF">
        <w:rPr>
          <w:rFonts w:ascii="Arial" w:hAnsi="Arial" w:cs="Arial"/>
          <w:color w:val="000000" w:themeColor="text1"/>
          <w:kern w:val="0"/>
        </w:rPr>
        <w:t xml:space="preserve">The vessel operation information for the entered Vessel Code and Voyage Number (1) entered exists in the vessel operation </w:t>
      </w:r>
      <w:r w:rsidR="00D55CFC" w:rsidRPr="00FF52DF">
        <w:rPr>
          <w:rFonts w:ascii="Arial" w:hAnsi="Arial" w:cs="Arial" w:hint="eastAsia"/>
          <w:color w:val="000000" w:themeColor="text1"/>
        </w:rPr>
        <w:t>DB</w:t>
      </w:r>
      <w:r w:rsidRPr="00FF52DF">
        <w:rPr>
          <w:rFonts w:ascii="Arial" w:hAnsi="Arial" w:cs="Arial"/>
          <w:color w:val="000000" w:themeColor="text1"/>
          <w:kern w:val="0"/>
        </w:rPr>
        <w:t>.</w:t>
      </w:r>
    </w:p>
    <w:p w14:paraId="729E5104" w14:textId="1CBAB376" w:rsidR="0085489D" w:rsidRPr="00FF52DF" w:rsidRDefault="0085489D" w:rsidP="0085489D">
      <w:pPr>
        <w:pStyle w:val="A7"/>
        <w:ind w:left="1276"/>
        <w:rPr>
          <w:rFonts w:ascii="Arial" w:hAnsi="Arial" w:cs="Arial"/>
          <w:color w:val="000000" w:themeColor="text1"/>
        </w:rPr>
      </w:pPr>
      <w:r w:rsidRPr="00FF52DF">
        <w:rPr>
          <w:rFonts w:ascii="Arial" w:hAnsi="Arial" w:cs="Arial"/>
          <w:color w:val="000000" w:themeColor="text1"/>
          <w:kern w:val="0"/>
        </w:rPr>
        <w:t>(b)</w:t>
      </w:r>
      <w:r w:rsidRPr="00FF52DF">
        <w:rPr>
          <w:rFonts w:ascii="Arial" w:hAnsi="Arial" w:cs="Arial"/>
          <w:color w:val="000000" w:themeColor="text1"/>
          <w:kern w:val="0"/>
        </w:rPr>
        <w:tab/>
      </w:r>
      <w:r w:rsidRPr="00FF52DF">
        <w:rPr>
          <w:rFonts w:ascii="Arial" w:hAnsi="Arial" w:cs="Arial"/>
          <w:color w:val="000000" w:themeColor="text1"/>
        </w:rPr>
        <w:t xml:space="preserve">“Delete flag” is not set up for the vessel operation </w:t>
      </w:r>
      <w:r w:rsidR="00D55CFC" w:rsidRPr="00FF52DF">
        <w:rPr>
          <w:rFonts w:ascii="Arial" w:hAnsi="Arial" w:cs="Arial" w:hint="eastAsia"/>
          <w:color w:val="000000" w:themeColor="text1"/>
        </w:rPr>
        <w:t>DB</w:t>
      </w:r>
      <w:r w:rsidRPr="00FF52DF">
        <w:rPr>
          <w:rFonts w:ascii="Arial" w:hAnsi="Arial" w:cs="Arial"/>
          <w:color w:val="000000" w:themeColor="text1"/>
        </w:rPr>
        <w:t>.</w:t>
      </w:r>
    </w:p>
    <w:p w14:paraId="3E970B27" w14:textId="77777777" w:rsidR="0085489D" w:rsidRPr="00FF52DF" w:rsidRDefault="0085489D" w:rsidP="0085489D">
      <w:pPr>
        <w:pStyle w:val="11"/>
        <w:ind w:left="1280"/>
        <w:rPr>
          <w:rFonts w:ascii="Arial" w:hAnsi="Arial" w:cs="Arial"/>
          <w:color w:val="000000" w:themeColor="text1"/>
        </w:rPr>
      </w:pPr>
    </w:p>
    <w:p w14:paraId="4393A505" w14:textId="77777777" w:rsidR="0085489D" w:rsidRPr="00FF52DF" w:rsidRDefault="0085489D" w:rsidP="0085489D">
      <w:pPr>
        <w:pStyle w:val="11"/>
        <w:rPr>
          <w:rFonts w:ascii="Arial" w:hAnsi="Arial" w:cs="Arial"/>
          <w:color w:val="000000" w:themeColor="text1"/>
        </w:rPr>
      </w:pPr>
      <w:r w:rsidRPr="00FF52DF">
        <w:rPr>
          <w:rFonts w:ascii="Arial" w:hAnsi="Arial" w:cs="Arial"/>
          <w:color w:val="000000" w:themeColor="text1"/>
        </w:rPr>
        <w:t>5.</w:t>
      </w:r>
      <w:r w:rsidRPr="00FF52DF">
        <w:rPr>
          <w:rFonts w:ascii="Arial" w:hAnsi="Arial" w:cs="Arial"/>
          <w:color w:val="000000" w:themeColor="text1"/>
        </w:rPr>
        <w:tab/>
        <w:t>Processing Details</w:t>
      </w:r>
    </w:p>
    <w:p w14:paraId="04DF1E05" w14:textId="77777777"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(1)</w:t>
      </w:r>
      <w:r w:rsidRPr="00FF52DF">
        <w:rPr>
          <w:rFonts w:ascii="Arial" w:hAnsi="Arial" w:cs="Arial"/>
          <w:color w:val="000000" w:themeColor="text1"/>
        </w:rPr>
        <w:tab/>
        <w:t>Input verification</w:t>
      </w:r>
    </w:p>
    <w:p w14:paraId="7E8F61C1" w14:textId="77777777"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ab/>
        <w:t>Check if the above-mentioned input information is satisfied, successfully completed it if they are met, and carries out subsequent process after specifying “00000-0000-0000” for the Process Result Code. An error shall be declared if it is not satisfied, and outputs the Process Result Output after specifying a value other than “00000-0000-0000” for the Process Result Code. (Refer to “list of Process Result Codes” for the error contents.)</w:t>
      </w:r>
    </w:p>
    <w:p w14:paraId="5DA6354D" w14:textId="18EA5290"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(2)</w:t>
      </w:r>
      <w:r w:rsidRPr="00FF52DF">
        <w:rPr>
          <w:rFonts w:ascii="Arial" w:hAnsi="Arial" w:cs="Arial"/>
          <w:color w:val="000000" w:themeColor="text1"/>
        </w:rPr>
        <w:tab/>
        <w:t xml:space="preserve">Vessel operation </w:t>
      </w:r>
      <w:r w:rsidR="00D55CFC" w:rsidRPr="00FF52DF">
        <w:rPr>
          <w:rFonts w:ascii="Arial" w:hAnsi="Arial" w:cs="Arial" w:hint="eastAsia"/>
          <w:color w:val="000000" w:themeColor="text1"/>
        </w:rPr>
        <w:t>DB</w:t>
      </w:r>
      <w:r w:rsidR="00D55CFC" w:rsidRPr="00FF52DF">
        <w:rPr>
          <w:rFonts w:ascii="Arial" w:hAnsi="Arial" w:cs="Arial"/>
          <w:color w:val="000000" w:themeColor="text1"/>
        </w:rPr>
        <w:t xml:space="preserve"> </w:t>
      </w:r>
      <w:r w:rsidRPr="00FF52DF">
        <w:rPr>
          <w:rFonts w:ascii="Arial" w:hAnsi="Arial" w:cs="Arial"/>
          <w:color w:val="000000" w:themeColor="text1"/>
        </w:rPr>
        <w:t>process</w:t>
      </w:r>
    </w:p>
    <w:p w14:paraId="4C57C57B" w14:textId="77777777" w:rsidR="002D7F8E" w:rsidRPr="00FF52DF" w:rsidRDefault="002D7F8E" w:rsidP="002D7F8E">
      <w:pPr>
        <w:pStyle w:val="A7"/>
        <w:rPr>
          <w:rFonts w:ascii="Arial" w:hAnsi="Arial" w:cs="Arial"/>
          <w:color w:val="000000" w:themeColor="text1"/>
          <w:szCs w:val="22"/>
        </w:rPr>
      </w:pPr>
      <w:r w:rsidRPr="00FF52DF">
        <w:rPr>
          <w:rFonts w:ascii="Arial" w:hAnsi="Arial" w:cs="Arial"/>
          <w:color w:val="000000" w:themeColor="text1"/>
        </w:rPr>
        <w:t>(A)</w:t>
      </w:r>
      <w:r w:rsidRPr="00FF52DF">
        <w:rPr>
          <w:rFonts w:ascii="Arial" w:hAnsi="Arial" w:cs="Arial"/>
          <w:color w:val="000000" w:themeColor="text1"/>
        </w:rPr>
        <w:tab/>
        <w:t>Registration</w:t>
      </w:r>
    </w:p>
    <w:p w14:paraId="5E3FD8D9" w14:textId="1273743F" w:rsidR="002D7F8E" w:rsidRPr="00FF52DF" w:rsidRDefault="002D7F8E" w:rsidP="002D7F8E">
      <w:pPr>
        <w:pStyle w:val="10"/>
        <w:rPr>
          <w:rFonts w:ascii="Arial" w:hAnsi="Arial" w:cs="Arial"/>
          <w:color w:val="000000" w:themeColor="text1"/>
        </w:rPr>
      </w:pPr>
      <w:r w:rsidRPr="00FF52DF">
        <w:rPr>
          <w:rFonts w:ascii="Arial" w:hAnsi="Arial" w:cs="Arial"/>
          <w:color w:val="000000" w:themeColor="text1"/>
          <w:kern w:val="0"/>
        </w:rPr>
        <w:t>[1]</w:t>
      </w:r>
      <w:r w:rsidRPr="00FF52DF">
        <w:rPr>
          <w:rFonts w:ascii="Arial" w:hAnsi="Arial" w:cs="Arial"/>
          <w:color w:val="000000" w:themeColor="text1"/>
          <w:kern w:val="0"/>
        </w:rPr>
        <w:tab/>
        <w:t xml:space="preserve">Register the information for the entered Vessel Code and Voyage Number (1) in the vessel operation </w:t>
      </w:r>
      <w:r w:rsidR="00D55CFC" w:rsidRPr="00FF52DF">
        <w:rPr>
          <w:rFonts w:ascii="Arial" w:hAnsi="Arial" w:cs="Arial" w:hint="eastAsia"/>
          <w:color w:val="000000" w:themeColor="text1"/>
        </w:rPr>
        <w:t>DB</w:t>
      </w:r>
      <w:r w:rsidRPr="00FF52DF">
        <w:rPr>
          <w:rFonts w:ascii="Arial" w:hAnsi="Arial" w:cs="Arial"/>
          <w:color w:val="000000" w:themeColor="text1"/>
          <w:kern w:val="0"/>
        </w:rPr>
        <w:t>.</w:t>
      </w:r>
    </w:p>
    <w:p w14:paraId="526EDC84" w14:textId="77777777" w:rsidR="002D7F8E" w:rsidRPr="00FF52DF" w:rsidRDefault="002D7F8E" w:rsidP="002D7F8E">
      <w:pPr>
        <w:pStyle w:val="10"/>
        <w:rPr>
          <w:rFonts w:ascii="Arial" w:hAnsi="Arial" w:cs="Arial"/>
          <w:color w:val="000000" w:themeColor="text1"/>
        </w:rPr>
      </w:pPr>
      <w:r w:rsidRPr="00FF52DF">
        <w:rPr>
          <w:rFonts w:ascii="Arial" w:hAnsi="Arial" w:cs="Arial"/>
          <w:color w:val="000000" w:themeColor="text1"/>
          <w:kern w:val="0"/>
        </w:rPr>
        <w:t>[2]</w:t>
      </w:r>
      <w:r w:rsidRPr="00FF52DF">
        <w:rPr>
          <w:rFonts w:ascii="Arial" w:hAnsi="Arial" w:cs="Arial"/>
          <w:color w:val="000000" w:themeColor="text1"/>
          <w:kern w:val="0"/>
        </w:rPr>
        <w:tab/>
        <w:t>Register the entered contents.</w:t>
      </w:r>
    </w:p>
    <w:p w14:paraId="020E8C13" w14:textId="77777777" w:rsidR="002D7F8E" w:rsidRPr="00FF52DF" w:rsidRDefault="002D7F8E" w:rsidP="002D7F8E">
      <w:pPr>
        <w:pStyle w:val="A7"/>
        <w:rPr>
          <w:rFonts w:ascii="Arial" w:hAnsi="Arial" w:cs="Arial"/>
          <w:color w:val="000000" w:themeColor="text1"/>
          <w:szCs w:val="22"/>
        </w:rPr>
      </w:pPr>
      <w:r w:rsidRPr="00FF52DF">
        <w:rPr>
          <w:rFonts w:ascii="Arial" w:hAnsi="Arial" w:cs="Arial"/>
          <w:color w:val="000000" w:themeColor="text1"/>
        </w:rPr>
        <w:t>(B)</w:t>
      </w:r>
      <w:r w:rsidRPr="00FF52DF">
        <w:rPr>
          <w:rFonts w:ascii="Arial" w:hAnsi="Arial" w:cs="Arial"/>
          <w:color w:val="000000" w:themeColor="text1"/>
        </w:rPr>
        <w:tab/>
        <w:t>Correction</w:t>
      </w:r>
    </w:p>
    <w:p w14:paraId="03205965" w14:textId="7A582720" w:rsidR="002D7F8E" w:rsidRPr="00FF52DF" w:rsidRDefault="002D7F8E" w:rsidP="002D7F8E">
      <w:pPr>
        <w:pStyle w:val="10"/>
        <w:rPr>
          <w:rFonts w:ascii="Arial" w:hAnsi="Arial" w:cs="Arial"/>
          <w:color w:val="000000" w:themeColor="text1"/>
          <w:kern w:val="0"/>
          <w:szCs w:val="22"/>
        </w:rPr>
      </w:pPr>
      <w:r w:rsidRPr="00FF52DF">
        <w:rPr>
          <w:rFonts w:ascii="Arial" w:hAnsi="Arial" w:cs="Arial"/>
          <w:color w:val="000000" w:themeColor="text1"/>
          <w:kern w:val="0"/>
        </w:rPr>
        <w:t>[1]</w:t>
      </w:r>
      <w:r w:rsidRPr="00FF52DF">
        <w:rPr>
          <w:rFonts w:ascii="Arial" w:hAnsi="Arial" w:cs="Arial"/>
          <w:color w:val="000000" w:themeColor="text1"/>
          <w:kern w:val="0"/>
        </w:rPr>
        <w:tab/>
        <w:t>Correcting the whole data</w:t>
      </w:r>
      <w:r w:rsidRPr="00FF52DF">
        <w:rPr>
          <w:rFonts w:ascii="Arial" w:hAnsi="Arial" w:cs="Arial"/>
          <w:color w:val="000000" w:themeColor="text1"/>
          <w:kern w:val="0"/>
        </w:rPr>
        <w:br/>
        <w:t xml:space="preserve">Update the vessel operation </w:t>
      </w:r>
      <w:r w:rsidR="00D55CFC" w:rsidRPr="00FF52DF">
        <w:rPr>
          <w:rFonts w:ascii="Arial" w:hAnsi="Arial" w:cs="Arial" w:hint="eastAsia"/>
          <w:color w:val="000000" w:themeColor="text1"/>
        </w:rPr>
        <w:t>DB</w:t>
      </w:r>
      <w:r w:rsidR="00D55CFC" w:rsidRPr="00FF52DF">
        <w:rPr>
          <w:rFonts w:ascii="Arial" w:hAnsi="Arial" w:cs="Arial"/>
          <w:color w:val="000000" w:themeColor="text1"/>
          <w:kern w:val="0"/>
        </w:rPr>
        <w:t xml:space="preserve"> </w:t>
      </w:r>
      <w:r w:rsidRPr="00FF52DF">
        <w:rPr>
          <w:rFonts w:ascii="Arial" w:hAnsi="Arial" w:cs="Arial"/>
          <w:color w:val="000000" w:themeColor="text1"/>
          <w:kern w:val="0"/>
        </w:rPr>
        <w:t>with the entered contents for the entered Vessel Code and Voyage Number (1).</w:t>
      </w:r>
    </w:p>
    <w:p w14:paraId="0B123CC8" w14:textId="77777777" w:rsidR="002D7F8E" w:rsidRPr="00FF52DF" w:rsidRDefault="002D7F8E" w:rsidP="002D7F8E">
      <w:pPr>
        <w:pStyle w:val="10"/>
        <w:rPr>
          <w:rFonts w:ascii="Arial" w:hAnsi="Arial" w:cs="Arial"/>
          <w:color w:val="000000" w:themeColor="text1"/>
          <w:kern w:val="0"/>
        </w:rPr>
      </w:pPr>
      <w:r w:rsidRPr="00FF52DF">
        <w:rPr>
          <w:rFonts w:ascii="Arial" w:hAnsi="Arial" w:cs="Arial"/>
          <w:color w:val="000000" w:themeColor="text1"/>
          <w:kern w:val="0"/>
        </w:rPr>
        <w:t>[2]</w:t>
      </w:r>
      <w:r w:rsidRPr="00FF52DF">
        <w:rPr>
          <w:rFonts w:ascii="Arial" w:hAnsi="Arial" w:cs="Arial"/>
          <w:color w:val="000000" w:themeColor="text1"/>
          <w:kern w:val="0"/>
        </w:rPr>
        <w:tab/>
        <w:t>Correcting a single port (No limit on operation information)</w:t>
      </w:r>
    </w:p>
    <w:p w14:paraId="55B27AE6" w14:textId="06F7A238" w:rsidR="002D7F8E" w:rsidRPr="00FF52DF" w:rsidRDefault="002D7F8E" w:rsidP="002D7F8E">
      <w:pPr>
        <w:pStyle w:val="10"/>
        <w:rPr>
          <w:rFonts w:ascii="Arial" w:hAnsi="Arial" w:cs="Arial"/>
          <w:color w:val="000000" w:themeColor="text1"/>
          <w:kern w:val="0"/>
          <w:szCs w:val="22"/>
        </w:rPr>
      </w:pPr>
      <w:r w:rsidRPr="00FF52DF">
        <w:rPr>
          <w:rFonts w:ascii="Arial" w:hAnsi="Arial" w:cs="Arial"/>
          <w:color w:val="000000" w:themeColor="text1"/>
          <w:kern w:val="0"/>
        </w:rPr>
        <w:tab/>
        <w:t xml:space="preserve">Update the vessel operation </w:t>
      </w:r>
      <w:r w:rsidR="00D55CFC" w:rsidRPr="00FF52DF">
        <w:rPr>
          <w:rFonts w:ascii="Arial" w:hAnsi="Arial" w:cs="Arial" w:hint="eastAsia"/>
          <w:color w:val="000000" w:themeColor="text1"/>
        </w:rPr>
        <w:t>DB</w:t>
      </w:r>
      <w:r w:rsidRPr="00FF52DF">
        <w:rPr>
          <w:rFonts w:ascii="Arial" w:hAnsi="Arial" w:cs="Arial"/>
          <w:color w:val="000000" w:themeColor="text1"/>
          <w:kern w:val="0"/>
        </w:rPr>
        <w:t xml:space="preserve"> with the entered contents for the Vessel Code, Voyage Number (1) and the Order of Calling at Domestic Ports.</w:t>
      </w:r>
    </w:p>
    <w:p w14:paraId="586C1A39" w14:textId="71B5AF4D" w:rsidR="0099101F" w:rsidRPr="00FF52DF" w:rsidRDefault="002D7F8E" w:rsidP="002D7F8E">
      <w:pPr>
        <w:pStyle w:val="10"/>
        <w:rPr>
          <w:rFonts w:ascii="Arial" w:hAnsi="Arial" w:cs="Arial"/>
          <w:color w:val="000000" w:themeColor="text1"/>
          <w:kern w:val="0"/>
        </w:rPr>
      </w:pPr>
      <w:r w:rsidRPr="00FF52DF">
        <w:rPr>
          <w:rFonts w:ascii="Arial" w:hAnsi="Arial" w:cs="Arial"/>
          <w:color w:val="000000" w:themeColor="text1"/>
          <w:kern w:val="0"/>
        </w:rPr>
        <w:t>[3]</w:t>
      </w:r>
      <w:r w:rsidRPr="00FF52DF">
        <w:rPr>
          <w:rFonts w:ascii="Arial" w:hAnsi="Arial" w:cs="Arial"/>
          <w:color w:val="000000" w:themeColor="text1"/>
          <w:kern w:val="0"/>
        </w:rPr>
        <w:tab/>
        <w:t>Correcting a single port (Limit on operation information)</w:t>
      </w:r>
      <w:r w:rsidRPr="00FF52DF">
        <w:rPr>
          <w:rFonts w:ascii="Arial" w:hAnsi="Arial" w:cs="Arial"/>
          <w:color w:val="000000" w:themeColor="text1"/>
          <w:kern w:val="0"/>
        </w:rPr>
        <w:br/>
        <w:t xml:space="preserve">Update the vessel operation </w:t>
      </w:r>
      <w:r w:rsidR="00D55CFC" w:rsidRPr="00FF52DF">
        <w:rPr>
          <w:rFonts w:ascii="Arial" w:hAnsi="Arial" w:cs="Arial" w:hint="eastAsia"/>
          <w:color w:val="000000" w:themeColor="text1"/>
        </w:rPr>
        <w:t>DB</w:t>
      </w:r>
      <w:r w:rsidR="00D55CFC" w:rsidRPr="00FF52DF">
        <w:rPr>
          <w:rFonts w:ascii="Arial" w:hAnsi="Arial" w:cs="Arial"/>
          <w:color w:val="000000" w:themeColor="text1"/>
          <w:kern w:val="0"/>
        </w:rPr>
        <w:t xml:space="preserve"> </w:t>
      </w:r>
      <w:r w:rsidRPr="00FF52DF">
        <w:rPr>
          <w:rFonts w:ascii="Arial" w:hAnsi="Arial" w:cs="Arial"/>
          <w:color w:val="000000" w:themeColor="text1"/>
          <w:kern w:val="0"/>
        </w:rPr>
        <w:t>with the port to be corrected for the Vessel Code, Voyage Number (1) and the Order of Calling at Domestic Ports.</w:t>
      </w:r>
    </w:p>
    <w:p w14:paraId="3CBDFE34" w14:textId="77777777" w:rsidR="002D7F8E" w:rsidRPr="00FF52DF" w:rsidRDefault="002D7F8E" w:rsidP="00635F7B">
      <w:pPr>
        <w:pStyle w:val="10"/>
        <w:ind w:left="1134"/>
        <w:rPr>
          <w:rFonts w:ascii="Arial" w:hAnsi="Arial" w:cs="Arial"/>
          <w:color w:val="000000" w:themeColor="text1"/>
          <w:szCs w:val="22"/>
        </w:rPr>
      </w:pPr>
      <w:r w:rsidRPr="00FF52DF">
        <w:rPr>
          <w:rFonts w:ascii="Arial" w:hAnsi="Arial" w:cs="Arial"/>
          <w:color w:val="000000" w:themeColor="text1"/>
        </w:rPr>
        <w:t>(C)</w:t>
      </w:r>
      <w:r w:rsidRPr="00FF52DF">
        <w:rPr>
          <w:rFonts w:ascii="Arial" w:hAnsi="Arial" w:cs="Arial"/>
          <w:color w:val="000000" w:themeColor="text1"/>
        </w:rPr>
        <w:tab/>
        <w:t>Deletion</w:t>
      </w:r>
    </w:p>
    <w:p w14:paraId="5FCDF4C5" w14:textId="6AEA9C8C" w:rsidR="002D7F8E" w:rsidRPr="00FF52DF" w:rsidRDefault="002D7F8E" w:rsidP="002D7F8E">
      <w:pPr>
        <w:pStyle w:val="10"/>
        <w:ind w:leftChars="515" w:left="1022" w:firstLine="0"/>
        <w:rPr>
          <w:rFonts w:ascii="Arial" w:hAnsi="Arial" w:cs="Arial"/>
          <w:color w:val="000000" w:themeColor="text1"/>
        </w:rPr>
      </w:pPr>
      <w:r w:rsidRPr="00FF52DF">
        <w:rPr>
          <w:rFonts w:ascii="Arial" w:hAnsi="Arial" w:cs="Arial"/>
          <w:color w:val="000000" w:themeColor="text1"/>
          <w:kern w:val="0"/>
        </w:rPr>
        <w:t xml:space="preserve">Delete the information for the entered Vessel Code and Voyage Number (1) from the vessel operation </w:t>
      </w:r>
      <w:r w:rsidR="00EC503E" w:rsidRPr="00FF52DF">
        <w:rPr>
          <w:rFonts w:ascii="Arial" w:hAnsi="Arial" w:cs="Arial" w:hint="eastAsia"/>
          <w:color w:val="000000" w:themeColor="text1"/>
        </w:rPr>
        <w:t>DB</w:t>
      </w:r>
      <w:r w:rsidRPr="00FF52DF">
        <w:rPr>
          <w:rFonts w:ascii="Arial" w:hAnsi="Arial" w:cs="Arial"/>
          <w:color w:val="000000" w:themeColor="text1"/>
          <w:kern w:val="0"/>
        </w:rPr>
        <w:t>.</w:t>
      </w:r>
    </w:p>
    <w:p w14:paraId="7B340846" w14:textId="4D21149F"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(3)</w:t>
      </w:r>
      <w:r w:rsidRPr="00FF52DF">
        <w:rPr>
          <w:rFonts w:ascii="Arial" w:hAnsi="Arial" w:cs="Arial"/>
          <w:color w:val="000000" w:themeColor="text1"/>
        </w:rPr>
        <w:tab/>
        <w:t xml:space="preserve">Maritime crew </w:t>
      </w:r>
      <w:r w:rsidR="00EC503E" w:rsidRPr="00FF52DF">
        <w:rPr>
          <w:rFonts w:ascii="Arial" w:hAnsi="Arial" w:cs="Arial" w:hint="eastAsia"/>
          <w:color w:val="000000" w:themeColor="text1"/>
        </w:rPr>
        <w:t>DB</w:t>
      </w:r>
      <w:r w:rsidRPr="00FF52DF">
        <w:rPr>
          <w:rFonts w:ascii="Arial" w:hAnsi="Arial" w:cs="Arial"/>
          <w:color w:val="000000" w:themeColor="text1"/>
        </w:rPr>
        <w:t xml:space="preserve"> process</w:t>
      </w:r>
    </w:p>
    <w:p w14:paraId="162E560D" w14:textId="12A2BA1E"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ab/>
        <w:t xml:space="preserve">To delete the data, delete the maritime crew information from the maritime crew </w:t>
      </w:r>
      <w:r w:rsidR="00EC503E" w:rsidRPr="00FF52DF">
        <w:rPr>
          <w:rFonts w:ascii="Arial" w:hAnsi="Arial" w:cs="Arial" w:hint="eastAsia"/>
          <w:color w:val="000000" w:themeColor="text1"/>
        </w:rPr>
        <w:t>DB</w:t>
      </w:r>
      <w:r w:rsidRPr="00FF52DF">
        <w:rPr>
          <w:rFonts w:ascii="Arial" w:hAnsi="Arial" w:cs="Arial"/>
          <w:color w:val="000000" w:themeColor="text1"/>
        </w:rPr>
        <w:t xml:space="preserve"> for the information if the maritime crew </w:t>
      </w:r>
      <w:r w:rsidR="00EC503E" w:rsidRPr="00FF52DF">
        <w:rPr>
          <w:rFonts w:ascii="Arial" w:hAnsi="Arial" w:cs="Arial" w:hint="eastAsia"/>
          <w:color w:val="000000" w:themeColor="text1"/>
        </w:rPr>
        <w:t>DB</w:t>
      </w:r>
      <w:r w:rsidRPr="00FF52DF">
        <w:rPr>
          <w:rFonts w:ascii="Arial" w:hAnsi="Arial" w:cs="Arial"/>
          <w:color w:val="000000" w:themeColor="text1"/>
        </w:rPr>
        <w:t xml:space="preserve"> for the Vessel Code and Voyage Number (1) entered is registered.</w:t>
      </w:r>
    </w:p>
    <w:p w14:paraId="0AA7E480" w14:textId="2EFD8CE1"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(4)</w:t>
      </w:r>
      <w:r w:rsidRPr="00FF52DF">
        <w:rPr>
          <w:rFonts w:ascii="Arial" w:hAnsi="Arial" w:cs="Arial"/>
          <w:color w:val="000000" w:themeColor="text1"/>
        </w:rPr>
        <w:tab/>
        <w:t xml:space="preserve">Maritime passenger </w:t>
      </w:r>
      <w:r w:rsidR="00EC503E" w:rsidRPr="00FF52DF">
        <w:rPr>
          <w:rFonts w:ascii="Arial" w:hAnsi="Arial" w:cs="Arial" w:hint="eastAsia"/>
          <w:color w:val="000000" w:themeColor="text1"/>
        </w:rPr>
        <w:t>DB</w:t>
      </w:r>
      <w:r w:rsidRPr="00FF52DF">
        <w:rPr>
          <w:rFonts w:ascii="Arial" w:hAnsi="Arial" w:cs="Arial"/>
          <w:color w:val="000000" w:themeColor="text1"/>
        </w:rPr>
        <w:t xml:space="preserve"> process</w:t>
      </w:r>
    </w:p>
    <w:p w14:paraId="65F5C9AE" w14:textId="753F7A85"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ab/>
        <w:t xml:space="preserve">To delete the data, delete the maritime passenger information from the maritime passenger </w:t>
      </w:r>
      <w:r w:rsidR="00EC503E" w:rsidRPr="00FF52DF">
        <w:rPr>
          <w:rFonts w:ascii="Arial" w:hAnsi="Arial" w:cs="Arial" w:hint="eastAsia"/>
          <w:color w:val="000000" w:themeColor="text1"/>
        </w:rPr>
        <w:t>DB</w:t>
      </w:r>
      <w:r w:rsidRPr="00FF52DF">
        <w:rPr>
          <w:rFonts w:ascii="Arial" w:hAnsi="Arial" w:cs="Arial"/>
          <w:color w:val="000000" w:themeColor="text1"/>
        </w:rPr>
        <w:t xml:space="preserve"> for the information if the maritime passenger </w:t>
      </w:r>
      <w:r w:rsidR="00EC503E" w:rsidRPr="00FF52DF">
        <w:rPr>
          <w:rFonts w:ascii="Arial" w:hAnsi="Arial" w:cs="Arial" w:hint="eastAsia"/>
          <w:color w:val="000000" w:themeColor="text1"/>
        </w:rPr>
        <w:t>DB</w:t>
      </w:r>
      <w:r w:rsidRPr="00FF52DF">
        <w:rPr>
          <w:rFonts w:ascii="Arial" w:hAnsi="Arial" w:cs="Arial"/>
          <w:color w:val="000000" w:themeColor="text1"/>
        </w:rPr>
        <w:t xml:space="preserve"> for the entered Vessel Code and Voyage Number (1) is registered.</w:t>
      </w:r>
    </w:p>
    <w:p w14:paraId="2147077B" w14:textId="1871F26E"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(5)</w:t>
      </w:r>
      <w:r w:rsidRPr="00FF52DF">
        <w:rPr>
          <w:rFonts w:ascii="Arial" w:hAnsi="Arial" w:cs="Arial"/>
          <w:color w:val="000000" w:themeColor="text1"/>
        </w:rPr>
        <w:tab/>
        <w:t xml:space="preserve">Ship's stores </w:t>
      </w:r>
      <w:r w:rsidR="00EC503E" w:rsidRPr="00FF52DF">
        <w:rPr>
          <w:rFonts w:ascii="Arial" w:hAnsi="Arial" w:cs="Arial" w:hint="eastAsia"/>
          <w:color w:val="000000" w:themeColor="text1"/>
        </w:rPr>
        <w:t>DB</w:t>
      </w:r>
      <w:r w:rsidRPr="00FF52DF">
        <w:rPr>
          <w:rFonts w:ascii="Arial" w:hAnsi="Arial" w:cs="Arial"/>
          <w:color w:val="000000" w:themeColor="text1"/>
        </w:rPr>
        <w:t xml:space="preserve"> process</w:t>
      </w:r>
    </w:p>
    <w:p w14:paraId="3CF6C968" w14:textId="3890B56B"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ab/>
      </w:r>
      <w:r w:rsidRPr="00FF52DF">
        <w:rPr>
          <w:rFonts w:ascii="Arial" w:hAnsi="Arial" w:cs="Arial"/>
          <w:color w:val="000000" w:themeColor="text1"/>
        </w:rPr>
        <w:tab/>
        <w:t xml:space="preserve">To delete the data, delete the ship's stores information from the ship's stores </w:t>
      </w:r>
      <w:r w:rsidR="00EC503E" w:rsidRPr="00FF52DF">
        <w:rPr>
          <w:rFonts w:ascii="Arial" w:hAnsi="Arial" w:cs="Arial" w:hint="eastAsia"/>
          <w:color w:val="000000" w:themeColor="text1"/>
        </w:rPr>
        <w:t>DB</w:t>
      </w:r>
      <w:r w:rsidRPr="00FF52DF">
        <w:rPr>
          <w:rFonts w:ascii="Arial" w:hAnsi="Arial" w:cs="Arial"/>
          <w:color w:val="000000" w:themeColor="text1"/>
        </w:rPr>
        <w:t xml:space="preserve"> if the ship's stores </w:t>
      </w:r>
      <w:r w:rsidR="00EC503E" w:rsidRPr="00FF52DF">
        <w:rPr>
          <w:rFonts w:ascii="Arial" w:hAnsi="Arial" w:cs="Arial" w:hint="eastAsia"/>
          <w:color w:val="000000" w:themeColor="text1"/>
        </w:rPr>
        <w:t>DB</w:t>
      </w:r>
      <w:r w:rsidRPr="00FF52DF">
        <w:rPr>
          <w:rFonts w:ascii="Arial" w:hAnsi="Arial" w:cs="Arial"/>
          <w:color w:val="000000" w:themeColor="text1"/>
        </w:rPr>
        <w:t xml:space="preserve"> for the entered Vessel Code and Voyage Number (1) is registered.</w:t>
      </w:r>
    </w:p>
    <w:p w14:paraId="62997ECF" w14:textId="77777777" w:rsidR="002D7F8E" w:rsidRPr="00FF52DF" w:rsidRDefault="002D7F8E" w:rsidP="00635F7B">
      <w:pPr>
        <w:pStyle w:val="11"/>
        <w:ind w:left="851"/>
        <w:rPr>
          <w:rFonts w:ascii="Arial" w:hAnsi="Arial" w:cs="Arial"/>
          <w:color w:val="000000" w:themeColor="text1"/>
        </w:rPr>
      </w:pPr>
      <w:r w:rsidRPr="00FF52DF">
        <w:rPr>
          <w:rFonts w:ascii="Arial" w:hAnsi="Arial" w:cs="Arial"/>
          <w:color w:val="000000" w:themeColor="text1"/>
        </w:rPr>
        <w:t>(6)</w:t>
      </w:r>
      <w:r w:rsidRPr="00FF52DF">
        <w:rPr>
          <w:rFonts w:ascii="Arial" w:hAnsi="Arial" w:cs="Arial"/>
          <w:color w:val="000000" w:themeColor="text1"/>
        </w:rPr>
        <w:tab/>
        <w:t>Output procedure for output information</w:t>
      </w:r>
    </w:p>
    <w:p w14:paraId="125337C4" w14:textId="6BADB1CE" w:rsidR="00557B37" w:rsidRPr="00FF52DF" w:rsidRDefault="002D7F8E" w:rsidP="002D7F8E">
      <w:pPr>
        <w:autoSpaceDE w:val="0"/>
        <w:autoSpaceDN w:val="0"/>
        <w:adjustRightInd w:val="0"/>
        <w:ind w:left="850" w:hanging="425"/>
        <w:jc w:val="left"/>
        <w:rPr>
          <w:rFonts w:ascii="Arial" w:hAnsi="Arial" w:cs="Arial"/>
          <w:color w:val="000000" w:themeColor="text1"/>
          <w:kern w:val="0"/>
          <w:lang w:bidi="en-US"/>
        </w:rPr>
      </w:pPr>
      <w:r w:rsidRPr="00FF52DF">
        <w:rPr>
          <w:rFonts w:ascii="Arial" w:hAnsi="Arial" w:cs="Arial"/>
          <w:color w:val="000000" w:themeColor="text1"/>
          <w:kern w:val="0"/>
          <w:lang w:bidi="en-US"/>
        </w:rPr>
        <w:tab/>
        <w:t>Output procedure for output information mentioned below will be carried out. Refer to the “List of Output Fields” for the output fields.</w:t>
      </w:r>
    </w:p>
    <w:p w14:paraId="1D8F0716" w14:textId="77777777" w:rsidR="00557B37" w:rsidRPr="00FF52DF" w:rsidRDefault="00557B37" w:rsidP="007E3A62">
      <w:pPr>
        <w:autoSpaceDE w:val="0"/>
        <w:autoSpaceDN w:val="0"/>
        <w:adjustRightInd w:val="0"/>
        <w:jc w:val="left"/>
        <w:rPr>
          <w:rFonts w:ascii="Arial" w:hAnsi="Arial" w:cs="Arial"/>
          <w:color w:val="000000" w:themeColor="text1"/>
          <w:kern w:val="0"/>
          <w:szCs w:val="22"/>
        </w:rPr>
      </w:pPr>
    </w:p>
    <w:p w14:paraId="3F95B30E" w14:textId="77777777" w:rsidR="002D7F8E" w:rsidRPr="00FF52DF" w:rsidRDefault="002D7F8E" w:rsidP="00635F7B">
      <w:pPr>
        <w:pStyle w:val="11"/>
        <w:rPr>
          <w:rFonts w:ascii="Arial" w:hAnsi="Arial" w:cs="Arial"/>
          <w:color w:val="000000" w:themeColor="text1"/>
        </w:rPr>
      </w:pPr>
      <w:r w:rsidRPr="00FF52DF">
        <w:rPr>
          <w:rFonts w:ascii="Arial" w:hAnsi="Arial" w:cs="Arial"/>
          <w:color w:val="000000" w:themeColor="text1"/>
        </w:rPr>
        <w:t>6.</w:t>
      </w:r>
      <w:r w:rsidRPr="00FF52DF">
        <w:rPr>
          <w:rFonts w:ascii="Arial" w:hAnsi="Arial" w:cs="Arial"/>
          <w:color w:val="000000" w:themeColor="text1"/>
        </w:rPr>
        <w:tab/>
        <w:t>Output Information</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FF52DF" w:rsidRPr="00FF52DF" w14:paraId="43109280" w14:textId="77777777" w:rsidTr="00777A23">
        <w:trPr>
          <w:trHeight w:val="400"/>
        </w:trPr>
        <w:tc>
          <w:tcPr>
            <w:tcW w:w="2277" w:type="dxa"/>
            <w:vAlign w:val="center"/>
          </w:tcPr>
          <w:p w14:paraId="6D0304CA" w14:textId="77777777" w:rsidR="002D7F8E" w:rsidRPr="00FF52DF" w:rsidRDefault="002D7F8E" w:rsidP="00777A23">
            <w:pPr>
              <w:jc w:val="left"/>
              <w:rPr>
                <w:rFonts w:ascii="Arial" w:hAnsi="Arial" w:cs="Arial"/>
                <w:color w:val="000000" w:themeColor="text1"/>
                <w:szCs w:val="22"/>
              </w:rPr>
            </w:pPr>
            <w:r w:rsidRPr="00FF52DF">
              <w:rPr>
                <w:rFonts w:ascii="Arial" w:hAnsi="Arial" w:cs="Arial"/>
                <w:color w:val="000000" w:themeColor="text1"/>
              </w:rPr>
              <w:t>Information Name</w:t>
            </w:r>
          </w:p>
        </w:tc>
        <w:tc>
          <w:tcPr>
            <w:tcW w:w="4950" w:type="dxa"/>
            <w:vAlign w:val="center"/>
          </w:tcPr>
          <w:p w14:paraId="27DB9805" w14:textId="77777777" w:rsidR="002D7F8E" w:rsidRPr="00FF52DF" w:rsidRDefault="002D7F8E" w:rsidP="00777A23">
            <w:pPr>
              <w:jc w:val="left"/>
              <w:rPr>
                <w:rFonts w:ascii="Arial" w:hAnsi="Arial" w:cs="Arial"/>
                <w:color w:val="000000" w:themeColor="text1"/>
                <w:szCs w:val="22"/>
              </w:rPr>
            </w:pPr>
            <w:r w:rsidRPr="00FF52DF">
              <w:rPr>
                <w:rFonts w:ascii="Arial" w:hAnsi="Arial" w:cs="Arial"/>
                <w:color w:val="000000" w:themeColor="text1"/>
              </w:rPr>
              <w:t>Output Conditions</w:t>
            </w:r>
          </w:p>
        </w:tc>
        <w:tc>
          <w:tcPr>
            <w:tcW w:w="2298" w:type="dxa"/>
            <w:vAlign w:val="center"/>
          </w:tcPr>
          <w:p w14:paraId="2E63BB2E" w14:textId="77777777" w:rsidR="002D7F8E" w:rsidRPr="00FF52DF" w:rsidRDefault="002D7F8E" w:rsidP="00777A23">
            <w:pPr>
              <w:jc w:val="left"/>
              <w:rPr>
                <w:rFonts w:ascii="Arial" w:hAnsi="Arial" w:cs="Arial"/>
                <w:color w:val="000000" w:themeColor="text1"/>
                <w:szCs w:val="22"/>
              </w:rPr>
            </w:pPr>
            <w:r w:rsidRPr="00FF52DF">
              <w:rPr>
                <w:rFonts w:ascii="Arial" w:hAnsi="Arial" w:cs="Arial"/>
                <w:color w:val="000000" w:themeColor="text1"/>
              </w:rPr>
              <w:t>Output Destination</w:t>
            </w:r>
          </w:p>
        </w:tc>
      </w:tr>
      <w:tr w:rsidR="002D7F8E" w:rsidRPr="00FF52DF" w14:paraId="6E16059A" w14:textId="77777777" w:rsidTr="00777A23">
        <w:trPr>
          <w:trHeight w:val="245"/>
        </w:trPr>
        <w:tc>
          <w:tcPr>
            <w:tcW w:w="2277" w:type="dxa"/>
          </w:tcPr>
          <w:p w14:paraId="6DD11A94" w14:textId="77777777" w:rsidR="002D7F8E" w:rsidRPr="00FF52DF" w:rsidRDefault="002D7F8E" w:rsidP="00777A23">
            <w:pPr>
              <w:ind w:right="-57"/>
              <w:jc w:val="left"/>
              <w:rPr>
                <w:rFonts w:ascii="Arial" w:hAnsi="Arial" w:cs="Arial"/>
                <w:noProof/>
                <w:color w:val="000000" w:themeColor="text1"/>
                <w:szCs w:val="22"/>
              </w:rPr>
            </w:pPr>
            <w:r w:rsidRPr="00FF52DF">
              <w:rPr>
                <w:rFonts w:ascii="Arial" w:hAnsi="Arial" w:cs="Arial"/>
                <w:color w:val="000000" w:themeColor="text1"/>
              </w:rPr>
              <w:t>Process Result Output</w:t>
            </w:r>
          </w:p>
        </w:tc>
        <w:tc>
          <w:tcPr>
            <w:tcW w:w="4950" w:type="dxa"/>
          </w:tcPr>
          <w:p w14:paraId="09F5970E" w14:textId="77777777" w:rsidR="002D7F8E" w:rsidRPr="00FF52DF" w:rsidRDefault="002D7F8E" w:rsidP="00777A23">
            <w:pPr>
              <w:ind w:right="-57"/>
              <w:jc w:val="left"/>
              <w:rPr>
                <w:rFonts w:ascii="Arial" w:hAnsi="Arial" w:cs="Arial"/>
                <w:noProof/>
                <w:color w:val="000000" w:themeColor="text1"/>
                <w:szCs w:val="22"/>
              </w:rPr>
            </w:pPr>
            <w:r w:rsidRPr="00FF52DF">
              <w:rPr>
                <w:rFonts w:ascii="Arial" w:hAnsi="Arial" w:cs="Arial"/>
                <w:color w:val="000000" w:themeColor="text1"/>
              </w:rPr>
              <w:t>Nil</w:t>
            </w:r>
          </w:p>
        </w:tc>
        <w:tc>
          <w:tcPr>
            <w:tcW w:w="2298" w:type="dxa"/>
          </w:tcPr>
          <w:p w14:paraId="2DB0AE28" w14:textId="77777777" w:rsidR="002D7F8E" w:rsidRPr="00FF52DF" w:rsidRDefault="002D7F8E" w:rsidP="00777A23">
            <w:pPr>
              <w:jc w:val="left"/>
              <w:rPr>
                <w:rFonts w:ascii="Arial" w:hAnsi="Arial" w:cs="Arial"/>
                <w:color w:val="000000" w:themeColor="text1"/>
                <w:szCs w:val="22"/>
              </w:rPr>
            </w:pPr>
            <w:r w:rsidRPr="00FF52DF">
              <w:rPr>
                <w:rFonts w:ascii="Arial" w:hAnsi="Arial" w:cs="Arial"/>
                <w:color w:val="000000" w:themeColor="text1"/>
              </w:rPr>
              <w:t>Implementer</w:t>
            </w:r>
          </w:p>
        </w:tc>
      </w:tr>
    </w:tbl>
    <w:p w14:paraId="5DE1D350" w14:textId="77777777" w:rsidR="002D7F8E" w:rsidRPr="00FF52DF" w:rsidRDefault="002D7F8E" w:rsidP="002D7F8E">
      <w:pPr>
        <w:pStyle w:val="11"/>
        <w:ind w:left="1280"/>
        <w:rPr>
          <w:rFonts w:ascii="Arial" w:hAnsi="Arial" w:cs="Arial"/>
          <w:color w:val="000000" w:themeColor="text1"/>
        </w:rPr>
      </w:pPr>
    </w:p>
    <w:p w14:paraId="3B749355" w14:textId="77777777" w:rsidR="002D7F8E" w:rsidRPr="00FF52DF" w:rsidRDefault="002D7F8E" w:rsidP="002D7F8E">
      <w:pPr>
        <w:pStyle w:val="11"/>
        <w:rPr>
          <w:rFonts w:ascii="Arial" w:hAnsi="Arial" w:cs="Arial"/>
          <w:color w:val="000000" w:themeColor="text1"/>
        </w:rPr>
      </w:pPr>
      <w:r w:rsidRPr="00FF52DF">
        <w:rPr>
          <w:rFonts w:ascii="Arial" w:hAnsi="Arial" w:cs="Arial"/>
          <w:color w:val="000000" w:themeColor="text1"/>
        </w:rPr>
        <w:t>7.</w:t>
      </w:r>
      <w:r w:rsidRPr="00FF52DF">
        <w:rPr>
          <w:rFonts w:ascii="Arial" w:hAnsi="Arial" w:cs="Arial"/>
          <w:color w:val="000000" w:themeColor="text1"/>
        </w:rPr>
        <w:tab/>
        <w:t>Special Notes</w:t>
      </w:r>
    </w:p>
    <w:p w14:paraId="0244F39B" w14:textId="77777777" w:rsidR="002D7F8E" w:rsidRPr="00FF52DF" w:rsidRDefault="002D7F8E" w:rsidP="002D7F8E">
      <w:pPr>
        <w:pStyle w:val="1"/>
        <w:rPr>
          <w:rFonts w:ascii="Arial" w:hAnsi="Arial" w:cs="Arial"/>
          <w:color w:val="000000" w:themeColor="text1"/>
          <w:szCs w:val="22"/>
          <w:shd w:val="pct15" w:color="auto" w:fill="FFFFFF"/>
        </w:rPr>
      </w:pPr>
      <w:r w:rsidRPr="00FF52DF">
        <w:rPr>
          <w:rFonts w:ascii="Arial" w:hAnsi="Arial" w:cs="Arial"/>
          <w:color w:val="000000" w:themeColor="text1"/>
        </w:rPr>
        <w:t>(1)</w:t>
      </w:r>
      <w:r w:rsidRPr="00FF52DF">
        <w:rPr>
          <w:rFonts w:ascii="Arial" w:hAnsi="Arial" w:cs="Arial"/>
          <w:color w:val="000000" w:themeColor="text1"/>
        </w:rPr>
        <w:tab/>
        <w:t>If the operation information limit for each vessel is registered, an error occurs if the Shipping Agent registers the data, or corrects or deletes the total data.</w:t>
      </w:r>
    </w:p>
    <w:p w14:paraId="2A423EFA" w14:textId="77777777"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(2)</w:t>
      </w:r>
      <w:r w:rsidRPr="00FF52DF">
        <w:rPr>
          <w:rFonts w:ascii="Arial" w:hAnsi="Arial" w:cs="Arial"/>
          <w:color w:val="000000" w:themeColor="text1"/>
        </w:rPr>
        <w:tab/>
        <w:t>The vessel operation information registered is deleted from the system after a certain period.</w:t>
      </w:r>
    </w:p>
    <w:p w14:paraId="4A76C31B" w14:textId="1BBB7566"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(3)</w:t>
      </w:r>
      <w:r w:rsidRPr="00FF52DF">
        <w:rPr>
          <w:rFonts w:ascii="Arial" w:hAnsi="Arial" w:cs="Arial"/>
          <w:color w:val="000000" w:themeColor="text1"/>
        </w:rPr>
        <w:tab/>
        <w:t xml:space="preserve">If the data is registered or all the data is corrected, the data should be registered in the vessel operation </w:t>
      </w:r>
      <w:r w:rsidR="00EC503E" w:rsidRPr="00FF52DF">
        <w:rPr>
          <w:rFonts w:ascii="Arial" w:hAnsi="Arial" w:cs="Arial" w:hint="eastAsia"/>
          <w:color w:val="000000" w:themeColor="text1"/>
        </w:rPr>
        <w:t>DB</w:t>
      </w:r>
      <w:r w:rsidRPr="00FF52DF">
        <w:rPr>
          <w:rFonts w:ascii="Arial" w:hAnsi="Arial" w:cs="Arial"/>
          <w:color w:val="000000" w:themeColor="text1"/>
        </w:rPr>
        <w:t xml:space="preserve"> by reordering the port information according to the Order of Calling at Domestic Ports entered where the vessel stops. Also, if "X" is entered in the Order of Calling at Domestic Ports, the port is defined as a port at which the vessel does not stop.</w:t>
      </w:r>
    </w:p>
    <w:p w14:paraId="4927BBD3" w14:textId="65634619" w:rsidR="002D7F8E" w:rsidRPr="00FF52DF" w:rsidRDefault="002D7F8E" w:rsidP="002D7F8E">
      <w:pPr>
        <w:pStyle w:val="1"/>
        <w:rPr>
          <w:rFonts w:ascii="Arial" w:hAnsi="Arial" w:cs="Arial"/>
          <w:color w:val="000000" w:themeColor="text1"/>
        </w:rPr>
      </w:pPr>
      <w:r w:rsidRPr="00FF52DF">
        <w:rPr>
          <w:rFonts w:ascii="Arial" w:hAnsi="Arial" w:cs="Arial"/>
          <w:color w:val="000000" w:themeColor="text1"/>
        </w:rPr>
        <w:t>(4)</w:t>
      </w:r>
      <w:r w:rsidRPr="00FF52DF">
        <w:rPr>
          <w:rFonts w:ascii="Arial" w:hAnsi="Arial" w:cs="Arial"/>
          <w:color w:val="000000" w:themeColor="text1"/>
        </w:rPr>
        <w:tab/>
        <w:t>If one of the following</w:t>
      </w:r>
      <w:r w:rsidR="00671456" w:rsidRPr="00FF52DF">
        <w:rPr>
          <w:rFonts w:ascii="Arial" w:hAnsi="Arial" w:cs="Arial"/>
          <w:color w:val="000000" w:themeColor="text1"/>
        </w:rPr>
        <w:t xml:space="preserve"> codes specifies a</w:t>
      </w:r>
      <w:r w:rsidRPr="00FF52DF">
        <w:rPr>
          <w:rFonts w:ascii="Arial" w:hAnsi="Arial" w:cs="Arial"/>
          <w:color w:val="000000" w:themeColor="text1"/>
        </w:rPr>
        <w:t xml:space="preserve"> </w:t>
      </w:r>
      <w:r w:rsidR="00671456" w:rsidRPr="00FF52DF">
        <w:rPr>
          <w:rFonts w:ascii="Arial" w:hAnsi="Arial" w:cs="Arial"/>
          <w:color w:val="000000" w:themeColor="text1"/>
        </w:rPr>
        <w:t>coastal</w:t>
      </w:r>
      <w:r w:rsidRPr="00FF52DF">
        <w:rPr>
          <w:rFonts w:ascii="Arial" w:hAnsi="Arial" w:cs="Arial"/>
          <w:color w:val="000000" w:themeColor="text1"/>
        </w:rPr>
        <w:t xml:space="preserve"> berth, the system outputs a warning:</w:t>
      </w:r>
    </w:p>
    <w:p w14:paraId="50D21EFB" w14:textId="7078516F" w:rsidR="00E56FC1" w:rsidRPr="00FF52DF" w:rsidRDefault="002D7F8E" w:rsidP="002D7F8E">
      <w:pPr>
        <w:autoSpaceDE w:val="0"/>
        <w:autoSpaceDN w:val="0"/>
        <w:adjustRightInd w:val="0"/>
        <w:ind w:leftChars="100" w:left="793" w:hangingChars="300" w:hanging="595"/>
        <w:jc w:val="left"/>
        <w:rPr>
          <w:rFonts w:ascii="Arial" w:hAnsi="Arial" w:cs="Arial"/>
          <w:color w:val="000000" w:themeColor="text1"/>
          <w:szCs w:val="22"/>
        </w:rPr>
      </w:pPr>
      <w:r w:rsidRPr="00FF52DF">
        <w:rPr>
          <w:rFonts w:ascii="Arial" w:hAnsi="Arial" w:cs="Arial"/>
          <w:color w:val="000000" w:themeColor="text1"/>
        </w:rPr>
        <w:tab/>
        <w:t>- (Estimated) Docking Place Code</w:t>
      </w:r>
      <w:r w:rsidRPr="00FF52DF">
        <w:rPr>
          <w:rFonts w:ascii="Arial" w:hAnsi="Arial" w:cs="Arial"/>
          <w:color w:val="000000" w:themeColor="text1"/>
        </w:rPr>
        <w:br/>
        <w:t>- Departure Berth Place Cod</w:t>
      </w:r>
      <w:bookmarkStart w:id="0" w:name="_GoBack"/>
      <w:bookmarkEnd w:id="0"/>
      <w:r w:rsidRPr="00FF52DF">
        <w:rPr>
          <w:rFonts w:ascii="Arial" w:hAnsi="Arial" w:cs="Arial"/>
          <w:color w:val="000000" w:themeColor="text1"/>
        </w:rPr>
        <w:t>e</w:t>
      </w:r>
    </w:p>
    <w:sectPr w:rsidR="00E56FC1" w:rsidRPr="00FF52DF" w:rsidSect="007E3A62">
      <w:footerReference w:type="default" r:id="rId10"/>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FE747" w14:textId="77777777" w:rsidR="00653586" w:rsidRDefault="00653586">
      <w:r>
        <w:separator/>
      </w:r>
    </w:p>
  </w:endnote>
  <w:endnote w:type="continuationSeparator" w:id="0">
    <w:p w14:paraId="2B7D1221" w14:textId="77777777" w:rsidR="00653586" w:rsidRDefault="0065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506B0" w14:textId="1CE8ADF3" w:rsidR="0047742E" w:rsidRPr="004233E5" w:rsidRDefault="00E35563" w:rsidP="007E3A62">
    <w:pPr>
      <w:pStyle w:val="a4"/>
      <w:jc w:val="center"/>
      <w:rPr>
        <w:rStyle w:val="a5"/>
        <w:rFonts w:ascii="Arial" w:hAnsi="Arial" w:cs="Arial"/>
        <w:szCs w:val="22"/>
      </w:rPr>
    </w:pPr>
    <w:r w:rsidRPr="004233E5">
      <w:rPr>
        <w:rStyle w:val="a5"/>
        <w:rFonts w:ascii="Arial" w:hAnsi="Arial" w:cs="Arial"/>
        <w:szCs w:val="22"/>
      </w:rPr>
      <w:t>1004-01-</w:t>
    </w:r>
    <w:r w:rsidR="0047742E" w:rsidRPr="004233E5">
      <w:rPr>
        <w:rStyle w:val="a5"/>
        <w:rFonts w:ascii="Arial" w:hAnsi="Arial" w:cs="Arial"/>
        <w:szCs w:val="22"/>
      </w:rPr>
      <w:fldChar w:fldCharType="begin"/>
    </w:r>
    <w:r w:rsidR="0047742E" w:rsidRPr="004233E5">
      <w:rPr>
        <w:rStyle w:val="a5"/>
        <w:rFonts w:ascii="Arial" w:hAnsi="Arial" w:cs="Arial"/>
        <w:szCs w:val="22"/>
      </w:rPr>
      <w:instrText xml:space="preserve"> PAGE </w:instrText>
    </w:r>
    <w:r w:rsidR="0047742E" w:rsidRPr="004233E5">
      <w:rPr>
        <w:rStyle w:val="a5"/>
        <w:rFonts w:ascii="Arial" w:hAnsi="Arial" w:cs="Arial"/>
        <w:szCs w:val="22"/>
      </w:rPr>
      <w:fldChar w:fldCharType="separate"/>
    </w:r>
    <w:r w:rsidR="00FF52DF">
      <w:rPr>
        <w:rStyle w:val="a5"/>
        <w:rFonts w:ascii="Arial" w:hAnsi="Arial" w:cs="Arial"/>
        <w:noProof/>
        <w:szCs w:val="22"/>
      </w:rPr>
      <w:t>3</w:t>
    </w:r>
    <w:r w:rsidR="0047742E" w:rsidRPr="004233E5">
      <w:rPr>
        <w:rStyle w:val="a5"/>
        <w:rFonts w:ascii="Arial" w:hAnsi="Arial" w:cs="Arial"/>
        <w:szCs w:val="22"/>
      </w:rPr>
      <w:fldChar w:fldCharType="end"/>
    </w:r>
  </w:p>
  <w:p w14:paraId="5F0E7929" w14:textId="2FE333B2" w:rsidR="00AB70FF" w:rsidRPr="00AB70FF" w:rsidRDefault="00B31B20" w:rsidP="007E3A62">
    <w:pPr>
      <w:pStyle w:val="a4"/>
      <w:jc w:val="center"/>
      <w:rPr>
        <w:rFonts w:ascii="ＭＳ ゴシック" w:hAnsi="ＭＳ ゴシック"/>
        <w:szCs w:val="22"/>
      </w:rPr>
    </w:pPr>
    <w:r>
      <w:rPr>
        <w:rStyle w:val="a5"/>
        <w:rFonts w:ascii="ＭＳ ゴシック" w:hAnsi="ＭＳ ゴシック"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92499" w14:textId="77777777" w:rsidR="00653586" w:rsidRDefault="00653586">
      <w:r>
        <w:separator/>
      </w:r>
    </w:p>
  </w:footnote>
  <w:footnote w:type="continuationSeparator" w:id="0">
    <w:p w14:paraId="130FA6D7" w14:textId="77777777" w:rsidR="00653586" w:rsidRDefault="00653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F07C2"/>
    <w:multiLevelType w:val="hybridMultilevel"/>
    <w:tmpl w:val="56A08E0E"/>
    <w:lvl w:ilvl="0" w:tplc="4740F518">
      <w:start w:val="1"/>
      <w:numFmt w:val="decimalEnclosedCircle"/>
      <w:lvlText w:val="%1"/>
      <w:lvlJc w:val="left"/>
      <w:pPr>
        <w:ind w:left="957" w:hanging="360"/>
      </w:pPr>
      <w:rPr>
        <w:rFonts w:hint="default"/>
      </w:rPr>
    </w:lvl>
    <w:lvl w:ilvl="1" w:tplc="04090017" w:tentative="1">
      <w:start w:val="1"/>
      <w:numFmt w:val="aiueoFullWidth"/>
      <w:lvlText w:val="(%2)"/>
      <w:lvlJc w:val="left"/>
      <w:pPr>
        <w:ind w:left="1437" w:hanging="420"/>
      </w:pPr>
    </w:lvl>
    <w:lvl w:ilvl="2" w:tplc="04090011" w:tentative="1">
      <w:start w:val="1"/>
      <w:numFmt w:val="decimalEnclosedCircle"/>
      <w:lvlText w:val="%3"/>
      <w:lvlJc w:val="left"/>
      <w:pPr>
        <w:ind w:left="1857" w:hanging="420"/>
      </w:pPr>
    </w:lvl>
    <w:lvl w:ilvl="3" w:tplc="0409000F" w:tentative="1">
      <w:start w:val="1"/>
      <w:numFmt w:val="decimal"/>
      <w:lvlText w:val="%4."/>
      <w:lvlJc w:val="left"/>
      <w:pPr>
        <w:ind w:left="2277" w:hanging="420"/>
      </w:pPr>
    </w:lvl>
    <w:lvl w:ilvl="4" w:tplc="04090017" w:tentative="1">
      <w:start w:val="1"/>
      <w:numFmt w:val="aiueoFullWidth"/>
      <w:lvlText w:val="(%5)"/>
      <w:lvlJc w:val="left"/>
      <w:pPr>
        <w:ind w:left="2697" w:hanging="420"/>
      </w:pPr>
    </w:lvl>
    <w:lvl w:ilvl="5" w:tplc="04090011" w:tentative="1">
      <w:start w:val="1"/>
      <w:numFmt w:val="decimalEnclosedCircle"/>
      <w:lvlText w:val="%6"/>
      <w:lvlJc w:val="left"/>
      <w:pPr>
        <w:ind w:left="3117" w:hanging="420"/>
      </w:pPr>
    </w:lvl>
    <w:lvl w:ilvl="6" w:tplc="0409000F" w:tentative="1">
      <w:start w:val="1"/>
      <w:numFmt w:val="decimal"/>
      <w:lvlText w:val="%7."/>
      <w:lvlJc w:val="left"/>
      <w:pPr>
        <w:ind w:left="3537" w:hanging="420"/>
      </w:pPr>
    </w:lvl>
    <w:lvl w:ilvl="7" w:tplc="04090017" w:tentative="1">
      <w:start w:val="1"/>
      <w:numFmt w:val="aiueoFullWidth"/>
      <w:lvlText w:val="(%8)"/>
      <w:lvlJc w:val="left"/>
      <w:pPr>
        <w:ind w:left="3957" w:hanging="420"/>
      </w:pPr>
    </w:lvl>
    <w:lvl w:ilvl="8" w:tplc="04090011" w:tentative="1">
      <w:start w:val="1"/>
      <w:numFmt w:val="decimalEnclosedCircle"/>
      <w:lvlText w:val="%9"/>
      <w:lvlJc w:val="left"/>
      <w:pPr>
        <w:ind w:left="4377" w:hanging="420"/>
      </w:pPr>
    </w:lvl>
  </w:abstractNum>
  <w:abstractNum w:abstractNumId="1" w15:restartNumberingAfterBreak="0">
    <w:nsid w:val="4A9E502C"/>
    <w:multiLevelType w:val="hybridMultilevel"/>
    <w:tmpl w:val="ECEA4BA4"/>
    <w:lvl w:ilvl="0" w:tplc="394C8C3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7B7A9F"/>
    <w:multiLevelType w:val="hybridMultilevel"/>
    <w:tmpl w:val="D7020BE4"/>
    <w:lvl w:ilvl="0" w:tplc="1DF0008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5A66CA"/>
    <w:multiLevelType w:val="hybridMultilevel"/>
    <w:tmpl w:val="67DE1772"/>
    <w:lvl w:ilvl="0" w:tplc="CC4ADA46">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3A17"/>
    <w:rsid w:val="00006E21"/>
    <w:rsid w:val="0002466C"/>
    <w:rsid w:val="00025403"/>
    <w:rsid w:val="00087594"/>
    <w:rsid w:val="00090E13"/>
    <w:rsid w:val="000A150A"/>
    <w:rsid w:val="000C2917"/>
    <w:rsid w:val="000C3436"/>
    <w:rsid w:val="000E5638"/>
    <w:rsid w:val="000F7F53"/>
    <w:rsid w:val="00115053"/>
    <w:rsid w:val="0012116E"/>
    <w:rsid w:val="00152C72"/>
    <w:rsid w:val="00157688"/>
    <w:rsid w:val="00174A07"/>
    <w:rsid w:val="00186C8D"/>
    <w:rsid w:val="001A36D5"/>
    <w:rsid w:val="001C3D8A"/>
    <w:rsid w:val="0022247C"/>
    <w:rsid w:val="00230C77"/>
    <w:rsid w:val="00257CDE"/>
    <w:rsid w:val="002656AA"/>
    <w:rsid w:val="00273FD9"/>
    <w:rsid w:val="0027622F"/>
    <w:rsid w:val="00286152"/>
    <w:rsid w:val="002D1DDF"/>
    <w:rsid w:val="002D76DD"/>
    <w:rsid w:val="002D7F8E"/>
    <w:rsid w:val="002F34E9"/>
    <w:rsid w:val="00300E5A"/>
    <w:rsid w:val="00326C28"/>
    <w:rsid w:val="00351F6C"/>
    <w:rsid w:val="00356A3C"/>
    <w:rsid w:val="0036101C"/>
    <w:rsid w:val="0036696C"/>
    <w:rsid w:val="00371A59"/>
    <w:rsid w:val="00383614"/>
    <w:rsid w:val="00393961"/>
    <w:rsid w:val="003A6EDA"/>
    <w:rsid w:val="003B71BD"/>
    <w:rsid w:val="003C1F44"/>
    <w:rsid w:val="003E0650"/>
    <w:rsid w:val="003F0114"/>
    <w:rsid w:val="004159BE"/>
    <w:rsid w:val="00421BA2"/>
    <w:rsid w:val="004233E5"/>
    <w:rsid w:val="0045338C"/>
    <w:rsid w:val="0047742E"/>
    <w:rsid w:val="004847E0"/>
    <w:rsid w:val="00495B5B"/>
    <w:rsid w:val="004A6453"/>
    <w:rsid w:val="004A7875"/>
    <w:rsid w:val="004C1C7B"/>
    <w:rsid w:val="004D2740"/>
    <w:rsid w:val="004E24CD"/>
    <w:rsid w:val="004E5066"/>
    <w:rsid w:val="004F53E2"/>
    <w:rsid w:val="0051299E"/>
    <w:rsid w:val="00514A85"/>
    <w:rsid w:val="005162CD"/>
    <w:rsid w:val="00525FC2"/>
    <w:rsid w:val="005278F7"/>
    <w:rsid w:val="0055202C"/>
    <w:rsid w:val="00557B37"/>
    <w:rsid w:val="0056465A"/>
    <w:rsid w:val="0056591D"/>
    <w:rsid w:val="00572E5D"/>
    <w:rsid w:val="0058457C"/>
    <w:rsid w:val="00590849"/>
    <w:rsid w:val="0059739E"/>
    <w:rsid w:val="005C2E91"/>
    <w:rsid w:val="005E487C"/>
    <w:rsid w:val="005F621D"/>
    <w:rsid w:val="006004C6"/>
    <w:rsid w:val="00602A99"/>
    <w:rsid w:val="00604D29"/>
    <w:rsid w:val="00610834"/>
    <w:rsid w:val="006212A3"/>
    <w:rsid w:val="00633B08"/>
    <w:rsid w:val="00635F7B"/>
    <w:rsid w:val="00653586"/>
    <w:rsid w:val="00655EC9"/>
    <w:rsid w:val="00656447"/>
    <w:rsid w:val="00661186"/>
    <w:rsid w:val="00671456"/>
    <w:rsid w:val="00683A87"/>
    <w:rsid w:val="0069194C"/>
    <w:rsid w:val="006969BE"/>
    <w:rsid w:val="006B3D7E"/>
    <w:rsid w:val="006B5730"/>
    <w:rsid w:val="006D13C3"/>
    <w:rsid w:val="006D39F7"/>
    <w:rsid w:val="0070648A"/>
    <w:rsid w:val="007107C9"/>
    <w:rsid w:val="00712F89"/>
    <w:rsid w:val="00777D07"/>
    <w:rsid w:val="00786243"/>
    <w:rsid w:val="0079145D"/>
    <w:rsid w:val="00795D3A"/>
    <w:rsid w:val="007B0B21"/>
    <w:rsid w:val="007E3A62"/>
    <w:rsid w:val="007F7668"/>
    <w:rsid w:val="00800C6F"/>
    <w:rsid w:val="00805C1C"/>
    <w:rsid w:val="0081054B"/>
    <w:rsid w:val="008203F8"/>
    <w:rsid w:val="0083456F"/>
    <w:rsid w:val="00851EB8"/>
    <w:rsid w:val="0085489D"/>
    <w:rsid w:val="00856715"/>
    <w:rsid w:val="00882412"/>
    <w:rsid w:val="00887347"/>
    <w:rsid w:val="008C50E7"/>
    <w:rsid w:val="008C6B41"/>
    <w:rsid w:val="008F524D"/>
    <w:rsid w:val="009230DF"/>
    <w:rsid w:val="00924DB4"/>
    <w:rsid w:val="0093408B"/>
    <w:rsid w:val="009717EC"/>
    <w:rsid w:val="00985C0B"/>
    <w:rsid w:val="0099101F"/>
    <w:rsid w:val="009977DB"/>
    <w:rsid w:val="009A7834"/>
    <w:rsid w:val="009B64FE"/>
    <w:rsid w:val="009E0E3A"/>
    <w:rsid w:val="009F080E"/>
    <w:rsid w:val="009F5996"/>
    <w:rsid w:val="009F7BC9"/>
    <w:rsid w:val="00A30FAB"/>
    <w:rsid w:val="00A3772C"/>
    <w:rsid w:val="00A37DD6"/>
    <w:rsid w:val="00A43436"/>
    <w:rsid w:val="00A50185"/>
    <w:rsid w:val="00A61226"/>
    <w:rsid w:val="00A72322"/>
    <w:rsid w:val="00AA3967"/>
    <w:rsid w:val="00AA69A9"/>
    <w:rsid w:val="00AB70FF"/>
    <w:rsid w:val="00AB7B18"/>
    <w:rsid w:val="00AF5CAF"/>
    <w:rsid w:val="00B2041F"/>
    <w:rsid w:val="00B20ECB"/>
    <w:rsid w:val="00B31B20"/>
    <w:rsid w:val="00B36C0A"/>
    <w:rsid w:val="00B4195E"/>
    <w:rsid w:val="00B52BF6"/>
    <w:rsid w:val="00B6588E"/>
    <w:rsid w:val="00B74BCB"/>
    <w:rsid w:val="00B820AB"/>
    <w:rsid w:val="00B970BF"/>
    <w:rsid w:val="00BC409D"/>
    <w:rsid w:val="00BE449C"/>
    <w:rsid w:val="00BF63F0"/>
    <w:rsid w:val="00C02C86"/>
    <w:rsid w:val="00C05359"/>
    <w:rsid w:val="00C11094"/>
    <w:rsid w:val="00C358BF"/>
    <w:rsid w:val="00C600BC"/>
    <w:rsid w:val="00CC1349"/>
    <w:rsid w:val="00CC25AC"/>
    <w:rsid w:val="00CC5589"/>
    <w:rsid w:val="00CD07B6"/>
    <w:rsid w:val="00CE196A"/>
    <w:rsid w:val="00CE26E9"/>
    <w:rsid w:val="00CE4B04"/>
    <w:rsid w:val="00CF7D10"/>
    <w:rsid w:val="00D0341B"/>
    <w:rsid w:val="00D10CD4"/>
    <w:rsid w:val="00D207BB"/>
    <w:rsid w:val="00D31B70"/>
    <w:rsid w:val="00D36AA8"/>
    <w:rsid w:val="00D55CFC"/>
    <w:rsid w:val="00D948B5"/>
    <w:rsid w:val="00DB6DA0"/>
    <w:rsid w:val="00DD75C4"/>
    <w:rsid w:val="00E00FB8"/>
    <w:rsid w:val="00E013C1"/>
    <w:rsid w:val="00E02FD4"/>
    <w:rsid w:val="00E24FFF"/>
    <w:rsid w:val="00E257AE"/>
    <w:rsid w:val="00E35563"/>
    <w:rsid w:val="00E5574F"/>
    <w:rsid w:val="00E56FC1"/>
    <w:rsid w:val="00E666F5"/>
    <w:rsid w:val="00E813E7"/>
    <w:rsid w:val="00EA6819"/>
    <w:rsid w:val="00EC31B1"/>
    <w:rsid w:val="00EC503E"/>
    <w:rsid w:val="00EE6272"/>
    <w:rsid w:val="00EF6F9A"/>
    <w:rsid w:val="00F13297"/>
    <w:rsid w:val="00F138B6"/>
    <w:rsid w:val="00F42A9C"/>
    <w:rsid w:val="00F44871"/>
    <w:rsid w:val="00F45B9A"/>
    <w:rsid w:val="00F46644"/>
    <w:rsid w:val="00FB3252"/>
    <w:rsid w:val="00FB3890"/>
    <w:rsid w:val="00FB6A0C"/>
    <w:rsid w:val="00FB721B"/>
    <w:rsid w:val="00FB797F"/>
    <w:rsid w:val="00FB7FCB"/>
    <w:rsid w:val="00FC3602"/>
    <w:rsid w:val="00FC7D49"/>
    <w:rsid w:val="00FD2925"/>
    <w:rsid w:val="00FE2A53"/>
    <w:rsid w:val="00FE461C"/>
    <w:rsid w:val="00FF52DF"/>
    <w:rsid w:val="00FF699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04796FA"/>
  <w15:docId w15:val="{0BFDC515-BB7E-41F6-AB85-9358EBEF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42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List Paragraph"/>
    <w:basedOn w:val="a"/>
    <w:uiPriority w:val="34"/>
    <w:qFormat/>
    <w:rsid w:val="00FB7FCB"/>
    <w:pPr>
      <w:ind w:leftChars="400" w:left="840"/>
    </w:pPr>
  </w:style>
  <w:style w:type="paragraph" w:customStyle="1" w:styleId="1">
    <w:name w:val="(1)"/>
    <w:basedOn w:val="a"/>
    <w:qFormat/>
    <w:rsid w:val="0085489D"/>
    <w:pPr>
      <w:autoSpaceDE w:val="0"/>
      <w:autoSpaceDN w:val="0"/>
      <w:adjustRightInd w:val="0"/>
      <w:ind w:left="850" w:hanging="425"/>
      <w:jc w:val="left"/>
    </w:pPr>
    <w:rPr>
      <w:rFonts w:asciiTheme="majorHAnsi" w:hAnsiTheme="majorHAnsi" w:cstheme="majorHAnsi"/>
      <w:color w:val="000000"/>
      <w:kern w:val="0"/>
      <w:lang w:bidi="en-US"/>
    </w:rPr>
  </w:style>
  <w:style w:type="paragraph" w:customStyle="1" w:styleId="10">
    <w:name w:val="[1]"/>
    <w:basedOn w:val="a"/>
    <w:qFormat/>
    <w:rsid w:val="0085489D"/>
    <w:pPr>
      <w:ind w:left="1276" w:hanging="425"/>
    </w:pPr>
    <w:rPr>
      <w:rFonts w:asciiTheme="majorHAnsi" w:hAnsiTheme="majorHAnsi" w:cstheme="majorHAnsi"/>
      <w:lang w:bidi="en-US"/>
    </w:rPr>
  </w:style>
  <w:style w:type="paragraph" w:customStyle="1" w:styleId="A7">
    <w:name w:val="(A)"/>
    <w:basedOn w:val="10"/>
    <w:qFormat/>
    <w:rsid w:val="0085489D"/>
    <w:pPr>
      <w:ind w:left="1092"/>
    </w:pPr>
  </w:style>
  <w:style w:type="paragraph" w:customStyle="1" w:styleId="11">
    <w:name w:val="1."/>
    <w:basedOn w:val="a"/>
    <w:qFormat/>
    <w:rsid w:val="0085489D"/>
    <w:pPr>
      <w:autoSpaceDE w:val="0"/>
      <w:autoSpaceDN w:val="0"/>
      <w:adjustRightInd w:val="0"/>
      <w:ind w:left="426" w:hanging="426"/>
      <w:jc w:val="left"/>
    </w:pPr>
    <w:rPr>
      <w:rFonts w:asciiTheme="majorHAnsi" w:hAnsiTheme="majorHAnsi" w:cstheme="majorHAnsi"/>
      <w:color w:val="000000"/>
      <w:kern w:val="0"/>
      <w:lang w:bidi="en-US"/>
    </w:rPr>
  </w:style>
  <w:style w:type="paragraph" w:customStyle="1" w:styleId="refer">
    <w:name w:val="refer"/>
    <w:basedOn w:val="a"/>
    <w:qFormat/>
    <w:rsid w:val="0085489D"/>
    <w:pPr>
      <w:autoSpaceDE w:val="0"/>
      <w:autoSpaceDN w:val="0"/>
      <w:adjustRightInd w:val="0"/>
      <w:ind w:leftChars="645" w:left="1419"/>
      <w:jc w:val="left"/>
    </w:pPr>
    <w:rPr>
      <w:rFonts w:asciiTheme="majorHAnsi" w:hAnsiTheme="majorHAnsi" w:cstheme="majorHAnsi"/>
      <w:color w:val="000000"/>
      <w:kern w:val="0"/>
      <w:lang w:eastAsia="en-US" w:bidi="en-US"/>
    </w:rPr>
  </w:style>
  <w:style w:type="paragraph" w:customStyle="1" w:styleId="txt">
    <w:name w:val="txt"/>
    <w:basedOn w:val="a"/>
    <w:qFormat/>
    <w:rsid w:val="0085489D"/>
    <w:pPr>
      <w:ind w:left="425" w:firstLine="425"/>
    </w:pPr>
    <w:rPr>
      <w:rFonts w:asciiTheme="majorHAnsi" w:hAnsiTheme="majorHAnsi" w:cstheme="majorHAnsi"/>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A0A29FF5C58E4C8AFE8565E4D11E40" ma:contentTypeVersion="0" ma:contentTypeDescription="新しいドキュメントを作成します。" ma:contentTypeScope="" ma:versionID="bfab61f149a64aa55bed68c0e34228df">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486A13-F827-44CA-9CDF-F7E6128CE928}">
  <ds:schemaRefs>
    <ds:schemaRef ds:uri="http://schemas.microsoft.com/sharepoint/v3/contenttype/forms"/>
  </ds:schemaRefs>
</ds:datastoreItem>
</file>

<file path=customXml/itemProps2.xml><?xml version="1.0" encoding="utf-8"?>
<ds:datastoreItem xmlns:ds="http://schemas.openxmlformats.org/officeDocument/2006/customXml" ds:itemID="{1EBBD3B4-B864-40BA-9D6E-52EFC8C61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AF5C189-1D11-4D01-8305-3CE3A2FCEE5F}">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936</Words>
  <Characters>5337</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2000-01-11T01:44:00Z</cp:lastPrinted>
  <dcterms:created xsi:type="dcterms:W3CDTF">2016-07-08T06:33:00Z</dcterms:created>
  <dcterms:modified xsi:type="dcterms:W3CDTF">2024-04-03T04:44:00Z</dcterms:modified>
  <cp:category/>
</cp:coreProperties>
</file>