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054" w:rsidRPr="007E3A62" w:rsidRDefault="00BA4054" w:rsidP="008203F8">
      <w:pPr>
        <w:jc w:val="center"/>
        <w:rPr>
          <w:rFonts w:ascii="ＭＳ ゴシック"/>
        </w:rPr>
      </w:pPr>
    </w:p>
    <w:p w:rsidR="00BA4054" w:rsidRPr="007E3A62" w:rsidRDefault="00BA4054" w:rsidP="008203F8">
      <w:pPr>
        <w:jc w:val="center"/>
        <w:rPr>
          <w:rFonts w:ascii="ＭＳ ゴシック"/>
        </w:rPr>
      </w:pPr>
    </w:p>
    <w:p w:rsidR="00BA4054" w:rsidRPr="007E3A62" w:rsidRDefault="00BA4054" w:rsidP="008203F8">
      <w:pPr>
        <w:jc w:val="center"/>
        <w:rPr>
          <w:rFonts w:ascii="ＭＳ ゴシック"/>
        </w:rPr>
      </w:pPr>
    </w:p>
    <w:p w:rsidR="00BA4054" w:rsidRPr="007E3A62" w:rsidRDefault="00BA4054" w:rsidP="008203F8">
      <w:pPr>
        <w:jc w:val="center"/>
        <w:rPr>
          <w:rFonts w:ascii="ＭＳ ゴシック"/>
        </w:rPr>
      </w:pPr>
    </w:p>
    <w:p w:rsidR="00BA4054" w:rsidRPr="007E3A62" w:rsidRDefault="00BA4054" w:rsidP="008203F8">
      <w:pPr>
        <w:jc w:val="center"/>
        <w:rPr>
          <w:rFonts w:ascii="ＭＳ ゴシック"/>
        </w:rPr>
      </w:pPr>
    </w:p>
    <w:p w:rsidR="00BA4054" w:rsidRPr="007E3A62" w:rsidRDefault="00BA4054" w:rsidP="008203F8">
      <w:pPr>
        <w:jc w:val="center"/>
        <w:rPr>
          <w:rFonts w:ascii="ＭＳ ゴシック"/>
        </w:rPr>
      </w:pPr>
    </w:p>
    <w:p w:rsidR="00BA4054" w:rsidRPr="007E3A62" w:rsidRDefault="00BA4054" w:rsidP="008203F8">
      <w:pPr>
        <w:jc w:val="center"/>
        <w:rPr>
          <w:rFonts w:ascii="ＭＳ ゴシック"/>
        </w:rPr>
      </w:pPr>
    </w:p>
    <w:p w:rsidR="00BA4054" w:rsidRPr="007E3A62" w:rsidRDefault="00BA4054" w:rsidP="008203F8">
      <w:pPr>
        <w:jc w:val="center"/>
        <w:rPr>
          <w:rFonts w:ascii="ＭＳ ゴシック"/>
        </w:rPr>
      </w:pPr>
    </w:p>
    <w:p w:rsidR="00BA4054" w:rsidRPr="007E3A62" w:rsidRDefault="00BA4054"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A4054" w:rsidRPr="00D22FF7">
        <w:trPr>
          <w:trHeight w:val="1611"/>
        </w:trPr>
        <w:tc>
          <w:tcPr>
            <w:tcW w:w="7655" w:type="dxa"/>
            <w:tcBorders>
              <w:top w:val="single" w:sz="4" w:space="0" w:color="auto"/>
              <w:bottom w:val="single" w:sz="4" w:space="0" w:color="auto"/>
            </w:tcBorders>
          </w:tcPr>
          <w:p w:rsidR="00BA4054" w:rsidRPr="007E3A62" w:rsidRDefault="00BA4054" w:rsidP="008203F8">
            <w:pPr>
              <w:jc w:val="center"/>
              <w:rPr>
                <w:rFonts w:ascii="ＭＳ ゴシック"/>
                <w:b/>
                <w:sz w:val="44"/>
              </w:rPr>
            </w:pPr>
          </w:p>
          <w:p w:rsidR="00BA4054" w:rsidRPr="00D22FF7" w:rsidRDefault="00BA4054" w:rsidP="007579DC">
            <w:pPr>
              <w:jc w:val="center"/>
              <w:rPr>
                <w:rFonts w:ascii="ＭＳ ゴシック" w:cs="ＭＳ ゴシック"/>
                <w:b/>
                <w:color w:val="000000"/>
                <w:kern w:val="0"/>
                <w:sz w:val="44"/>
                <w:szCs w:val="44"/>
              </w:rPr>
            </w:pPr>
            <w:r w:rsidRPr="00D22FF7">
              <w:rPr>
                <w:rFonts w:ascii="ＭＳ ゴシック" w:hAnsi="ＭＳ ゴシック" w:hint="eastAsia"/>
                <w:b/>
                <w:sz w:val="44"/>
              </w:rPr>
              <w:t>５００７．</w:t>
            </w:r>
            <w:r w:rsidRPr="00D22FF7">
              <w:rPr>
                <w:rFonts w:ascii="ＭＳ ゴシック" w:hAnsi="ＭＳ ゴシック" w:cs="ＭＳ ゴシック" w:hint="eastAsia"/>
                <w:b/>
                <w:color w:val="000000"/>
                <w:kern w:val="0"/>
                <w:sz w:val="44"/>
                <w:szCs w:val="44"/>
              </w:rPr>
              <w:t>シングルウィンドウ輸入申告</w:t>
            </w:r>
          </w:p>
          <w:p w:rsidR="00BA4054" w:rsidRPr="00D22FF7" w:rsidRDefault="00BA4054" w:rsidP="008203F8">
            <w:pPr>
              <w:jc w:val="center"/>
              <w:rPr>
                <w:rFonts w:ascii="ＭＳ ゴシック"/>
                <w:b/>
                <w:sz w:val="44"/>
              </w:rPr>
            </w:pPr>
          </w:p>
        </w:tc>
      </w:tr>
    </w:tbl>
    <w:p w:rsidR="00BA4054" w:rsidRPr="00D22FF7" w:rsidRDefault="00BA4054" w:rsidP="008203F8">
      <w:pPr>
        <w:jc w:val="center"/>
        <w:rPr>
          <w:rFonts w:ascii="ＭＳ ゴシック"/>
          <w:sz w:val="44"/>
          <w:szCs w:val="44"/>
        </w:rPr>
      </w:pPr>
    </w:p>
    <w:p w:rsidR="00BA4054" w:rsidRPr="00D22FF7" w:rsidRDefault="00BA4054" w:rsidP="008203F8">
      <w:pPr>
        <w:jc w:val="center"/>
        <w:rPr>
          <w:rFonts w:ascii="ＭＳ ゴシック"/>
          <w:sz w:val="44"/>
          <w:szCs w:val="44"/>
        </w:rPr>
      </w:pPr>
    </w:p>
    <w:p w:rsidR="00BA4054" w:rsidRPr="00D22FF7" w:rsidRDefault="00BA4054" w:rsidP="008203F8">
      <w:pPr>
        <w:jc w:val="center"/>
        <w:rPr>
          <w:rFonts w:ascii="ＭＳ ゴシック"/>
          <w:sz w:val="44"/>
          <w:szCs w:val="44"/>
        </w:rPr>
      </w:pPr>
    </w:p>
    <w:p w:rsidR="00BA4054" w:rsidRPr="00D22FF7" w:rsidRDefault="00BA4054" w:rsidP="008203F8">
      <w:pPr>
        <w:jc w:val="center"/>
        <w:rPr>
          <w:rFonts w:ascii="ＭＳ ゴシック"/>
          <w:sz w:val="44"/>
          <w:szCs w:val="44"/>
        </w:rPr>
      </w:pPr>
    </w:p>
    <w:p w:rsidR="00BA4054" w:rsidRPr="00D22FF7" w:rsidRDefault="00BA4054" w:rsidP="008203F8">
      <w:pPr>
        <w:jc w:val="center"/>
        <w:rPr>
          <w:rFonts w:ascii="ＭＳ ゴシック"/>
          <w:sz w:val="44"/>
          <w:szCs w:val="44"/>
        </w:rPr>
      </w:pPr>
    </w:p>
    <w:p w:rsidR="00BA4054" w:rsidRPr="00D22FF7" w:rsidRDefault="00BA4054" w:rsidP="008203F8">
      <w:pPr>
        <w:jc w:val="center"/>
        <w:rPr>
          <w:rFonts w:ascii="ＭＳ ゴシック"/>
          <w:sz w:val="44"/>
          <w:szCs w:val="44"/>
        </w:rPr>
      </w:pPr>
    </w:p>
    <w:p w:rsidR="00BA4054" w:rsidRPr="00D22FF7" w:rsidRDefault="00BA4054" w:rsidP="008203F8">
      <w:pPr>
        <w:jc w:val="center"/>
        <w:rPr>
          <w:rFonts w:ascii="ＭＳ ゴシック"/>
          <w:sz w:val="44"/>
          <w:szCs w:val="44"/>
        </w:rPr>
      </w:pPr>
    </w:p>
    <w:p w:rsidR="00BA4054" w:rsidRPr="00D22FF7" w:rsidRDefault="00BA4054"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A4054" w:rsidRPr="00D22FF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A4054" w:rsidRPr="00D22FF7" w:rsidRDefault="00BA4054" w:rsidP="008203F8">
            <w:pPr>
              <w:jc w:val="center"/>
              <w:rPr>
                <w:rFonts w:ascii="ＭＳ ゴシック"/>
              </w:rPr>
            </w:pPr>
            <w:r w:rsidRPr="00D22FF7">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A4054" w:rsidRPr="00D22FF7" w:rsidRDefault="006F079B" w:rsidP="008203F8">
            <w:pPr>
              <w:jc w:val="center"/>
              <w:rPr>
                <w:rFonts w:ascii="ＭＳ ゴシック"/>
              </w:rPr>
            </w:pPr>
            <w:r w:rsidRPr="003703E8">
              <w:rPr>
                <w:rFonts w:ascii="ＭＳ ゴシック" w:hAnsi="ＭＳ ゴシック" w:hint="eastAsia"/>
              </w:rPr>
              <w:t>業務名</w:t>
            </w:r>
          </w:p>
        </w:tc>
      </w:tr>
      <w:tr w:rsidR="00BA4054" w:rsidRPr="00D22FF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A4054" w:rsidRPr="00D22FF7" w:rsidRDefault="00BA4054" w:rsidP="008203F8">
            <w:pPr>
              <w:jc w:val="center"/>
              <w:rPr>
                <w:rFonts w:ascii="ＭＳ ゴシック"/>
              </w:rPr>
            </w:pPr>
            <w:r w:rsidRPr="00D22FF7">
              <w:rPr>
                <w:rFonts w:ascii="ＭＳ ゴシック" w:hAnsi="ＭＳ ゴシック" w:cs="ＭＳ ゴシック" w:hint="eastAsia"/>
                <w:color w:val="000000"/>
                <w:kern w:val="0"/>
                <w:szCs w:val="22"/>
              </w:rPr>
              <w:t>ＳＷＣ</w:t>
            </w:r>
          </w:p>
        </w:tc>
        <w:tc>
          <w:tcPr>
            <w:tcW w:w="4253" w:type="dxa"/>
            <w:tcBorders>
              <w:top w:val="single" w:sz="4" w:space="0" w:color="auto"/>
              <w:left w:val="single" w:sz="4" w:space="0" w:color="auto"/>
              <w:bottom w:val="single" w:sz="4" w:space="0" w:color="auto"/>
              <w:right w:val="single" w:sz="4" w:space="0" w:color="auto"/>
            </w:tcBorders>
            <w:vAlign w:val="center"/>
          </w:tcPr>
          <w:p w:rsidR="00BA4054" w:rsidRPr="00D22FF7" w:rsidRDefault="00BA4054" w:rsidP="008203F8">
            <w:pPr>
              <w:jc w:val="center"/>
              <w:rPr>
                <w:rFonts w:ascii="ＭＳ ゴシック" w:cs="ＭＳ ゴシック"/>
                <w:color w:val="000000"/>
                <w:kern w:val="0"/>
                <w:szCs w:val="22"/>
              </w:rPr>
            </w:pPr>
            <w:r w:rsidRPr="00D22FF7">
              <w:rPr>
                <w:rFonts w:ascii="ＭＳ ゴシック" w:hAnsi="ＭＳ ゴシック" w:cs="ＭＳ ゴシック" w:hint="eastAsia"/>
                <w:color w:val="000000"/>
                <w:kern w:val="0"/>
                <w:szCs w:val="22"/>
              </w:rPr>
              <w:t>シングルウィンドウ輸入申告</w:t>
            </w:r>
          </w:p>
        </w:tc>
      </w:tr>
    </w:tbl>
    <w:p w:rsidR="00BA4054" w:rsidRPr="00D22FF7" w:rsidRDefault="00BA4054">
      <w:pPr>
        <w:jc w:val="left"/>
        <w:rPr>
          <w:rFonts w:ascii="ＭＳ ゴシック"/>
        </w:rPr>
      </w:pPr>
    </w:p>
    <w:p w:rsidR="00BA4054" w:rsidRPr="00D22FF7" w:rsidRDefault="00BA4054" w:rsidP="00C64E64">
      <w:pPr>
        <w:autoSpaceDE w:val="0"/>
        <w:autoSpaceDN w:val="0"/>
        <w:adjustRightInd w:val="0"/>
        <w:jc w:val="left"/>
        <w:rPr>
          <w:rFonts w:ascii="ＭＳ ゴシック"/>
          <w:kern w:val="0"/>
          <w:szCs w:val="22"/>
        </w:rPr>
      </w:pPr>
      <w:r w:rsidRPr="00D22FF7">
        <w:br w:type="page"/>
      </w:r>
      <w:r w:rsidRPr="00D22FF7">
        <w:rPr>
          <w:rFonts w:ascii="ＭＳ ゴシック" w:hAnsi="ＭＳ ゴシック" w:cs="ＭＳ 明朝" w:hint="eastAsia"/>
          <w:color w:val="000000"/>
          <w:kern w:val="0"/>
          <w:szCs w:val="22"/>
        </w:rPr>
        <w:lastRenderedPageBreak/>
        <w:t>１．業務概要</w:t>
      </w:r>
    </w:p>
    <w:p w:rsidR="00BA4054" w:rsidRPr="00D22FF7" w:rsidRDefault="00BA4054" w:rsidP="007F75F5">
      <w:pPr>
        <w:autoSpaceDE w:val="0"/>
        <w:autoSpaceDN w:val="0"/>
        <w:adjustRightInd w:val="0"/>
        <w:ind w:leftChars="200" w:left="397"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本業務は「輸入申告（ＩＤＣ）」業務及び当該輸入申告等</w:t>
      </w:r>
      <w:r w:rsidRPr="00D22FF7">
        <w:rPr>
          <w:rFonts w:ascii="ＭＳ ゴシック" w:hAnsi="ＭＳ ゴシック" w:cs="ＭＳ 明朝" w:hint="eastAsia"/>
          <w:color w:val="000000"/>
          <w:kern w:val="0"/>
          <w:szCs w:val="22"/>
          <w:vertAlign w:val="superscript"/>
        </w:rPr>
        <w:t>＊１</w:t>
      </w:r>
      <w:r w:rsidRPr="00D22FF7">
        <w:rPr>
          <w:rFonts w:ascii="ＭＳ ゴシック" w:hAnsi="ＭＳ ゴシック" w:cs="ＭＳ 明朝" w:hint="eastAsia"/>
          <w:color w:val="000000"/>
          <w:kern w:val="0"/>
          <w:szCs w:val="22"/>
        </w:rPr>
        <w:t>に係る「食品等輸入届出（ＩＦＣ）」業務、「</w:t>
      </w:r>
      <w:r w:rsidRPr="00DD3550">
        <w:rPr>
          <w:rFonts w:ascii="ＭＳ ゴシック" w:hAnsi="ＭＳ ゴシック" w:cs="ＭＳ 明朝" w:hint="eastAsia"/>
          <w:kern w:val="0"/>
          <w:szCs w:val="22"/>
        </w:rPr>
        <w:t>輸入</w:t>
      </w:r>
      <w:r w:rsidR="00831602" w:rsidRPr="00DD3550">
        <w:rPr>
          <w:rFonts w:ascii="ＭＳ ゴシック" w:hAnsi="ＭＳ ゴシック" w:cs="ＭＳ 明朝" w:hint="eastAsia"/>
          <w:kern w:val="0"/>
          <w:szCs w:val="22"/>
        </w:rPr>
        <w:t>植物</w:t>
      </w:r>
      <w:r w:rsidRPr="00DD3550">
        <w:rPr>
          <w:rFonts w:ascii="ＭＳ ゴシック" w:hAnsi="ＭＳ ゴシック" w:cs="ＭＳ 明朝" w:hint="eastAsia"/>
          <w:kern w:val="0"/>
          <w:szCs w:val="22"/>
        </w:rPr>
        <w:t>検査申請（Ｉ</w:t>
      </w:r>
      <w:r w:rsidRPr="00D22FF7">
        <w:rPr>
          <w:rFonts w:ascii="ＭＳ ゴシック" w:hAnsi="ＭＳ ゴシック" w:cs="ＭＳ 明朝" w:hint="eastAsia"/>
          <w:color w:val="000000"/>
          <w:kern w:val="0"/>
          <w:szCs w:val="22"/>
        </w:rPr>
        <w:t>ＰＣ）」業務及び「畜産物輸入検査申請（ＩＬＣ）」業務（以下、「申告・申請」という。）を自動起動する。</w:t>
      </w:r>
    </w:p>
    <w:p w:rsidR="00BA4054" w:rsidRPr="00D22FF7" w:rsidRDefault="00BA4054" w:rsidP="007F75F5">
      <w:pPr>
        <w:autoSpaceDE w:val="0"/>
        <w:autoSpaceDN w:val="0"/>
        <w:adjustRightInd w:val="0"/>
        <w:ind w:leftChars="200" w:left="397"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本業務から起動されるＩＤＣ業務については開庁時申告の登録、搬入時申告の登録及び予備申告を行うことが可能であるが、関連省庁への届出及び申請は本業務の実施タイミングで処理される。</w:t>
      </w:r>
    </w:p>
    <w:p w:rsidR="00BA4054" w:rsidRPr="00D22FF7" w:rsidRDefault="00BA4054" w:rsidP="007F75F5">
      <w:pPr>
        <w:autoSpaceDE w:val="0"/>
        <w:autoSpaceDN w:val="0"/>
        <w:adjustRightInd w:val="0"/>
        <w:ind w:leftChars="200" w:left="397"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なお、共通管理番号で管理されているすべての申告・申請を同時に行う必要はなく、手続可能な申告・申請だけを処理することができる。（ただし、輸入申告等は必須である。）</w:t>
      </w:r>
    </w:p>
    <w:p w:rsidR="00BA4054" w:rsidRPr="00D22FF7" w:rsidRDefault="00BA4054" w:rsidP="007F75F5">
      <w:pPr>
        <w:autoSpaceDE w:val="0"/>
        <w:autoSpaceDN w:val="0"/>
        <w:adjustRightInd w:val="0"/>
        <w:ind w:leftChars="200" w:left="397"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未申告・申請分については個別の申告・申請業務を行う。</w:t>
      </w:r>
    </w:p>
    <w:p w:rsidR="00BA4054" w:rsidRPr="00D22FF7" w:rsidRDefault="00BA4054" w:rsidP="007F75F5">
      <w:pPr>
        <w:autoSpaceDE w:val="0"/>
        <w:autoSpaceDN w:val="0"/>
        <w:adjustRightInd w:val="0"/>
        <w:ind w:firstLineChars="200" w:firstLine="397"/>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（＊１）以下の手続きをいう。</w:t>
      </w:r>
    </w:p>
    <w:p w:rsidR="00BA4054" w:rsidRPr="00D22FF7" w:rsidRDefault="00BA4054" w:rsidP="007F75F5">
      <w:pPr>
        <w:autoSpaceDE w:val="0"/>
        <w:autoSpaceDN w:val="0"/>
        <w:adjustRightInd w:val="0"/>
        <w:ind w:leftChars="603" w:left="1394" w:hangingChars="100" w:hanging="198"/>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①輸入申告（申告納税）（予備申告及び輸入許可前貨物引取（以下、「ＢＰ」という。）承認申請を含む。）</w:t>
      </w:r>
    </w:p>
    <w:p w:rsidR="00BA4054" w:rsidRPr="00D22FF7" w:rsidRDefault="00BA4054" w:rsidP="007F75F5">
      <w:pPr>
        <w:autoSpaceDE w:val="0"/>
        <w:autoSpaceDN w:val="0"/>
        <w:adjustRightInd w:val="0"/>
        <w:ind w:firstLineChars="602" w:firstLine="1194"/>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②輸入申告（賦課課税）（予備申告を含む。）</w:t>
      </w:r>
    </w:p>
    <w:p w:rsidR="00BA4054" w:rsidRPr="00D22FF7" w:rsidRDefault="00BA4054" w:rsidP="007F75F5">
      <w:pPr>
        <w:autoSpaceDE w:val="0"/>
        <w:autoSpaceDN w:val="0"/>
        <w:adjustRightInd w:val="0"/>
        <w:ind w:firstLineChars="602" w:firstLine="11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③輸入（引取）申告（予備申告及び特例委託輸入（引取）申告を含む。）</w:t>
      </w:r>
    </w:p>
    <w:p w:rsidR="00BA4054" w:rsidRPr="00D22FF7" w:rsidRDefault="00BA4054" w:rsidP="007F75F5">
      <w:pPr>
        <w:autoSpaceDE w:val="0"/>
        <w:autoSpaceDN w:val="0"/>
        <w:adjustRightInd w:val="0"/>
        <w:ind w:firstLineChars="602" w:firstLine="1194"/>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④輸入（引取・特例）申告（予備申告及び特例委託輸入（引取・特例）申告を含む。）</w:t>
      </w:r>
    </w:p>
    <w:p w:rsidR="00BA4054" w:rsidRPr="00D22FF7" w:rsidRDefault="00BA4054" w:rsidP="007F75F5">
      <w:pPr>
        <w:autoSpaceDE w:val="0"/>
        <w:autoSpaceDN w:val="0"/>
        <w:adjustRightInd w:val="0"/>
        <w:ind w:firstLineChars="602" w:firstLine="1194"/>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⑤蔵入承認申請（予備申告を含む。）</w:t>
      </w:r>
    </w:p>
    <w:p w:rsidR="00BA4054" w:rsidRPr="00D22FF7" w:rsidRDefault="00BA4054" w:rsidP="007F75F5">
      <w:pPr>
        <w:autoSpaceDE w:val="0"/>
        <w:autoSpaceDN w:val="0"/>
        <w:adjustRightInd w:val="0"/>
        <w:ind w:firstLineChars="602" w:firstLine="1194"/>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⑥移入承認申請（予備申告を含む。）</w:t>
      </w:r>
    </w:p>
    <w:p w:rsidR="00BA4054" w:rsidRPr="00D22FF7" w:rsidRDefault="00BA4054" w:rsidP="007F75F5">
      <w:pPr>
        <w:autoSpaceDE w:val="0"/>
        <w:autoSpaceDN w:val="0"/>
        <w:adjustRightInd w:val="0"/>
        <w:ind w:firstLineChars="602" w:firstLine="1194"/>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⑦総保入承認申請（予備申告を含む。）</w:t>
      </w:r>
    </w:p>
    <w:p w:rsidR="00BA4054" w:rsidRPr="00D22FF7" w:rsidRDefault="00BA4054" w:rsidP="007F75F5">
      <w:pPr>
        <w:autoSpaceDE w:val="0"/>
        <w:autoSpaceDN w:val="0"/>
        <w:adjustRightInd w:val="0"/>
        <w:ind w:firstLineChars="602" w:firstLine="1194"/>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⑧展示等申告</w:t>
      </w:r>
    </w:p>
    <w:p w:rsidR="00BA4054" w:rsidRPr="00D22FF7" w:rsidRDefault="00BA4054" w:rsidP="00952E74">
      <w:pPr>
        <w:autoSpaceDE w:val="0"/>
        <w:autoSpaceDN w:val="0"/>
        <w:adjustRightInd w:val="0"/>
        <w:jc w:val="left"/>
        <w:rPr>
          <w:rFonts w:ascii="ＭＳ ゴシック" w:cs="ＭＳ 明朝"/>
          <w:color w:val="000000"/>
          <w:kern w:val="0"/>
          <w:szCs w:val="22"/>
        </w:rPr>
      </w:pPr>
    </w:p>
    <w:p w:rsidR="00BA4054" w:rsidRPr="00D22FF7" w:rsidRDefault="00BA4054" w:rsidP="00952E74">
      <w:pPr>
        <w:autoSpaceDE w:val="0"/>
        <w:autoSpaceDN w:val="0"/>
        <w:adjustRightInd w:val="0"/>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２．入力者</w:t>
      </w:r>
    </w:p>
    <w:p w:rsidR="00BA4054" w:rsidRPr="00D22FF7" w:rsidRDefault="00BA4054" w:rsidP="007F75F5">
      <w:pPr>
        <w:autoSpaceDE w:val="0"/>
        <w:autoSpaceDN w:val="0"/>
        <w:adjustRightInd w:val="0"/>
        <w:ind w:firstLineChars="300" w:firstLine="595"/>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通関業</w:t>
      </w:r>
    </w:p>
    <w:p w:rsidR="00BA4054" w:rsidRPr="00D22FF7" w:rsidRDefault="00BA4054" w:rsidP="00952E74">
      <w:pPr>
        <w:autoSpaceDE w:val="0"/>
        <w:autoSpaceDN w:val="0"/>
        <w:adjustRightInd w:val="0"/>
        <w:jc w:val="left"/>
        <w:rPr>
          <w:rFonts w:ascii="ＭＳ ゴシック" w:cs="ＭＳ 明朝"/>
          <w:color w:val="000000"/>
          <w:kern w:val="0"/>
          <w:szCs w:val="22"/>
        </w:rPr>
      </w:pPr>
    </w:p>
    <w:p w:rsidR="00BA4054" w:rsidRPr="00D22FF7" w:rsidRDefault="00BA4054" w:rsidP="00C64E64">
      <w:pPr>
        <w:autoSpaceDE w:val="0"/>
        <w:autoSpaceDN w:val="0"/>
        <w:adjustRightInd w:val="0"/>
        <w:jc w:val="left"/>
        <w:rPr>
          <w:rFonts w:ascii="ＭＳ ゴシック"/>
          <w:kern w:val="0"/>
          <w:szCs w:val="22"/>
        </w:rPr>
      </w:pPr>
      <w:r w:rsidRPr="00D22FF7">
        <w:rPr>
          <w:rFonts w:ascii="ＭＳ ゴシック" w:hAnsi="ＭＳ ゴシック" w:cs="ＭＳ 明朝" w:hint="eastAsia"/>
          <w:color w:val="000000"/>
          <w:kern w:val="0"/>
          <w:szCs w:val="22"/>
        </w:rPr>
        <w:t>３．制限事項</w:t>
      </w:r>
    </w:p>
    <w:p w:rsidR="00BA4054" w:rsidRPr="00D22FF7" w:rsidRDefault="00BA4054" w:rsidP="007F75F5">
      <w:pPr>
        <w:autoSpaceDE w:val="0"/>
        <w:autoSpaceDN w:val="0"/>
        <w:adjustRightInd w:val="0"/>
        <w:ind w:firstLineChars="300" w:firstLine="595"/>
        <w:jc w:val="left"/>
        <w:rPr>
          <w:rFonts w:ascii="ＭＳ ゴシック"/>
          <w:kern w:val="0"/>
          <w:szCs w:val="22"/>
        </w:rPr>
      </w:pPr>
      <w:r w:rsidRPr="00D22FF7">
        <w:rPr>
          <w:rFonts w:ascii="ＭＳ ゴシック" w:hAnsi="ＭＳ ゴシック" w:hint="eastAsia"/>
          <w:kern w:val="0"/>
          <w:szCs w:val="22"/>
        </w:rPr>
        <w:t>なし。</w:t>
      </w:r>
    </w:p>
    <w:p w:rsidR="00BA4054" w:rsidRPr="00D22FF7" w:rsidRDefault="00BA4054" w:rsidP="007F75F5">
      <w:pPr>
        <w:autoSpaceDE w:val="0"/>
        <w:autoSpaceDN w:val="0"/>
        <w:adjustRightInd w:val="0"/>
        <w:ind w:firstLineChars="300" w:firstLine="595"/>
        <w:jc w:val="left"/>
        <w:rPr>
          <w:rFonts w:ascii="ＭＳ ゴシック"/>
          <w:kern w:val="0"/>
          <w:szCs w:val="22"/>
        </w:rPr>
      </w:pPr>
    </w:p>
    <w:p w:rsidR="00BA4054" w:rsidRPr="00D22FF7" w:rsidRDefault="00BA4054" w:rsidP="00C64E64">
      <w:pPr>
        <w:autoSpaceDE w:val="0"/>
        <w:autoSpaceDN w:val="0"/>
        <w:adjustRightInd w:val="0"/>
        <w:jc w:val="left"/>
        <w:rPr>
          <w:rFonts w:ascii="ＭＳ ゴシック"/>
          <w:kern w:val="0"/>
          <w:szCs w:val="22"/>
        </w:rPr>
      </w:pPr>
      <w:r w:rsidRPr="00D22FF7">
        <w:rPr>
          <w:rFonts w:ascii="ＭＳ ゴシック" w:hAnsi="ＭＳ ゴシック" w:cs="ＭＳ 明朝" w:hint="eastAsia"/>
          <w:color w:val="000000"/>
          <w:kern w:val="0"/>
          <w:szCs w:val="22"/>
        </w:rPr>
        <w:t>４．入力条件</w:t>
      </w:r>
    </w:p>
    <w:p w:rsidR="00BA4054" w:rsidRPr="00D22FF7" w:rsidRDefault="00BA4054" w:rsidP="007F75F5">
      <w:pPr>
        <w:autoSpaceDE w:val="0"/>
        <w:autoSpaceDN w:val="0"/>
        <w:adjustRightInd w:val="0"/>
        <w:ind w:firstLineChars="100" w:firstLine="198"/>
        <w:jc w:val="left"/>
        <w:rPr>
          <w:rFonts w:ascii="ＭＳ ゴシック"/>
          <w:kern w:val="0"/>
          <w:szCs w:val="22"/>
        </w:rPr>
      </w:pPr>
      <w:r w:rsidRPr="00D22FF7">
        <w:rPr>
          <w:rFonts w:ascii="ＭＳ ゴシック" w:hAnsi="ＭＳ ゴシック" w:cs="ＭＳ 明朝" w:hint="eastAsia"/>
          <w:color w:val="000000"/>
          <w:kern w:val="0"/>
          <w:szCs w:val="22"/>
        </w:rPr>
        <w:t>（１）入力者チェック</w:t>
      </w:r>
    </w:p>
    <w:p w:rsidR="00BA4054" w:rsidRPr="00D22FF7" w:rsidRDefault="00BA4054" w:rsidP="007F75F5">
      <w:pPr>
        <w:autoSpaceDE w:val="0"/>
        <w:autoSpaceDN w:val="0"/>
        <w:adjustRightInd w:val="0"/>
        <w:ind w:leftChars="400" w:left="794"/>
        <w:jc w:val="left"/>
        <w:rPr>
          <w:rFonts w:ascii="ＭＳ ゴシック" w:cs="ＭＳ 明朝"/>
          <w:noProof/>
          <w:kern w:val="0"/>
          <w:szCs w:val="22"/>
        </w:rPr>
      </w:pPr>
      <w:r w:rsidRPr="00D22FF7">
        <w:rPr>
          <w:rFonts w:ascii="ＭＳ ゴシック" w:hAnsi="ＭＳ ゴシック" w:cs="ＭＳ 明朝" w:hint="eastAsia"/>
          <w:noProof/>
          <w:kern w:val="0"/>
          <w:szCs w:val="22"/>
        </w:rPr>
        <w:t>①システムに登録されている利用者であること。</w:t>
      </w:r>
    </w:p>
    <w:p w:rsidR="00BA4054" w:rsidRPr="00F11524" w:rsidRDefault="00BA4054" w:rsidP="00686CD7">
      <w:pPr>
        <w:autoSpaceDE w:val="0"/>
        <w:autoSpaceDN w:val="0"/>
        <w:adjustRightInd w:val="0"/>
        <w:ind w:leftChars="400" w:left="992" w:hangingChars="100" w:hanging="198"/>
        <w:jc w:val="left"/>
        <w:rPr>
          <w:rFonts w:ascii="ＭＳ ゴシック" w:cs="ＭＳ 明朝"/>
          <w:noProof/>
          <w:kern w:val="0"/>
          <w:szCs w:val="22"/>
        </w:rPr>
      </w:pPr>
      <w:r w:rsidRPr="00D22FF7">
        <w:rPr>
          <w:rFonts w:ascii="ＭＳ ゴシック" w:hAnsi="ＭＳ ゴシック" w:cs="ＭＳ 明朝" w:hint="eastAsia"/>
          <w:noProof/>
          <w:kern w:val="0"/>
          <w:szCs w:val="22"/>
        </w:rPr>
        <w:t>②輸入申</w:t>
      </w:r>
      <w:r w:rsidRPr="00F11524">
        <w:rPr>
          <w:rFonts w:ascii="ＭＳ ゴシック" w:hAnsi="ＭＳ ゴシック" w:cs="ＭＳ 明朝" w:hint="eastAsia"/>
          <w:noProof/>
          <w:kern w:val="0"/>
          <w:szCs w:val="22"/>
        </w:rPr>
        <w:t>告ＤＢに登録されている申告</w:t>
      </w:r>
      <w:r w:rsidRPr="00F11524">
        <w:rPr>
          <w:rFonts w:ascii="ＭＳ ゴシック" w:hAnsi="ＭＳ ゴシック" w:cs="ＭＳ 明朝" w:hint="eastAsia"/>
          <w:color w:val="000000"/>
          <w:kern w:val="0"/>
          <w:szCs w:val="22"/>
        </w:rPr>
        <w:t>等</w:t>
      </w:r>
      <w:r w:rsidRPr="00F11524">
        <w:rPr>
          <w:rFonts w:ascii="ＭＳ ゴシック" w:hAnsi="ＭＳ ゴシック" w:cs="ＭＳ 明朝" w:hint="eastAsia"/>
          <w:noProof/>
          <w:kern w:val="0"/>
          <w:szCs w:val="22"/>
        </w:rPr>
        <w:t>予定者と同一であること。</w:t>
      </w:r>
      <w:r w:rsidR="00686CD7" w:rsidRPr="00F11524">
        <w:rPr>
          <w:rFonts w:ascii="ＭＳ ゴシック" w:hAnsi="ＭＳ ゴシック" w:cs="ＭＳ 明朝" w:hint="eastAsia"/>
          <w:color w:val="000000"/>
          <w:kern w:val="0"/>
          <w:szCs w:val="22"/>
        </w:rPr>
        <w:t>または、申告等予定者に対して、入力者が申告可能な旨がシステムに登録されていること。</w:t>
      </w:r>
    </w:p>
    <w:p w:rsidR="001B3628" w:rsidRPr="00F11524" w:rsidRDefault="001B3628" w:rsidP="001B3628">
      <w:pPr>
        <w:autoSpaceDE w:val="0"/>
        <w:autoSpaceDN w:val="0"/>
        <w:adjustRightInd w:val="0"/>
        <w:ind w:left="990" w:hanging="198"/>
        <w:jc w:val="left"/>
        <w:rPr>
          <w:rFonts w:ascii="ＭＳ ゴシック" w:hAnsi="ＭＳ ゴシック" w:cs="ＭＳ 明朝"/>
          <w:color w:val="000000"/>
          <w:kern w:val="0"/>
          <w:szCs w:val="22"/>
        </w:rPr>
      </w:pPr>
      <w:r w:rsidRPr="00F11524">
        <w:rPr>
          <w:rFonts w:ascii="ＭＳ ゴシック" w:hAnsi="ＭＳ ゴシック" w:cs="ＭＳ 明朝" w:hint="eastAsia"/>
          <w:color w:val="000000"/>
          <w:kern w:val="0"/>
          <w:szCs w:val="22"/>
        </w:rPr>
        <w:t>③「通関士審査結果登録（ＣＣＡ）」業務にて、通関士審査</w:t>
      </w:r>
      <w:r w:rsidRPr="00F11524">
        <w:rPr>
          <w:rFonts w:ascii="ＭＳ ゴシック" w:hAnsi="ＭＳ ゴシック" w:cs="ＭＳ 明朝" w:hint="eastAsia"/>
          <w:noProof/>
          <w:kern w:val="0"/>
          <w:szCs w:val="22"/>
        </w:rPr>
        <w:t>済の旨が登録されている場合</w:t>
      </w:r>
      <w:r w:rsidRPr="00F11524">
        <w:rPr>
          <w:rFonts w:ascii="ＭＳ ゴシック" w:hAnsi="ＭＳ ゴシック" w:cs="ＭＳ 明朝" w:hint="eastAsia"/>
          <w:color w:val="000000"/>
          <w:kern w:val="0"/>
          <w:szCs w:val="22"/>
        </w:rPr>
        <w:t>、ＣＣＡ業務実施者と同一であること。</w:t>
      </w:r>
    </w:p>
    <w:p w:rsidR="00BA4054" w:rsidRPr="00686CD7" w:rsidRDefault="001B3628" w:rsidP="00686CD7">
      <w:pPr>
        <w:autoSpaceDE w:val="0"/>
        <w:autoSpaceDN w:val="0"/>
        <w:adjustRightInd w:val="0"/>
        <w:ind w:leftChars="400" w:left="992" w:hangingChars="100" w:hanging="198"/>
        <w:jc w:val="left"/>
        <w:rPr>
          <w:rFonts w:ascii="ＭＳ ゴシック" w:hAnsi="ＭＳ ゴシック" w:cs="ＭＳ 明朝"/>
          <w:noProof/>
          <w:kern w:val="0"/>
          <w:szCs w:val="22"/>
        </w:rPr>
      </w:pPr>
      <w:r w:rsidRPr="00F11524">
        <w:rPr>
          <w:rFonts w:ascii="ＭＳ ゴシック" w:hAnsi="ＭＳ ゴシック" w:cs="ＭＳ 明朝" w:hint="eastAsia"/>
          <w:color w:val="000000"/>
          <w:kern w:val="0"/>
          <w:szCs w:val="22"/>
        </w:rPr>
        <w:t>④</w:t>
      </w:r>
      <w:r w:rsidR="00BA4054" w:rsidRPr="00F11524">
        <w:rPr>
          <w:rFonts w:ascii="ＭＳ ゴシック" w:hAnsi="ＭＳ ゴシック" w:cs="ＭＳ 明朝" w:hint="eastAsia"/>
          <w:noProof/>
          <w:kern w:val="0"/>
          <w:szCs w:val="22"/>
        </w:rPr>
        <w:t>システム</w:t>
      </w:r>
      <w:r w:rsidR="00BA4054" w:rsidRPr="00D22FF7">
        <w:rPr>
          <w:rFonts w:ascii="ＭＳ ゴシック" w:hAnsi="ＭＳ ゴシック" w:cs="ＭＳ 明朝" w:hint="eastAsia"/>
          <w:noProof/>
          <w:kern w:val="0"/>
          <w:szCs w:val="22"/>
        </w:rPr>
        <w:t>に通関士として登録されていること</w:t>
      </w:r>
      <w:r w:rsidR="00BA4054" w:rsidRPr="00DD3550">
        <w:rPr>
          <w:rFonts w:ascii="ＭＳ ゴシック" w:hAnsi="ＭＳ ゴシック" w:cs="ＭＳ 明朝" w:hint="eastAsia"/>
          <w:noProof/>
          <w:kern w:val="0"/>
          <w:szCs w:val="22"/>
        </w:rPr>
        <w:t>。</w:t>
      </w:r>
      <w:r w:rsidR="00C455CC" w:rsidRPr="00DD3550">
        <w:rPr>
          <w:rFonts w:ascii="ＭＳ ゴシック" w:hAnsi="ＭＳ ゴシック" w:cs="ＭＳ 明朝" w:hint="eastAsia"/>
          <w:noProof/>
          <w:kern w:val="0"/>
          <w:szCs w:val="22"/>
        </w:rPr>
        <w:t>ただし、輸入申告ＤＢに通関士審査済の旨が登録されている場合を除く。</w:t>
      </w:r>
    </w:p>
    <w:p w:rsidR="00BA4054" w:rsidRPr="00D22FF7" w:rsidRDefault="00BA4054" w:rsidP="007F75F5">
      <w:pPr>
        <w:autoSpaceDE w:val="0"/>
        <w:autoSpaceDN w:val="0"/>
        <w:adjustRightInd w:val="0"/>
        <w:ind w:leftChars="100" w:left="793" w:hangingChars="300" w:hanging="595"/>
        <w:jc w:val="left"/>
        <w:rPr>
          <w:rFonts w:ascii="ＭＳ ゴシック" w:cs="ＭＳ 明朝"/>
          <w:noProof/>
          <w:kern w:val="0"/>
          <w:szCs w:val="22"/>
        </w:rPr>
      </w:pPr>
      <w:r w:rsidRPr="00D22FF7">
        <w:rPr>
          <w:rFonts w:ascii="ＭＳ ゴシック" w:hAnsi="ＭＳ ゴシック" w:cs="ＭＳ 明朝" w:hint="eastAsia"/>
          <w:noProof/>
          <w:kern w:val="0"/>
          <w:szCs w:val="22"/>
        </w:rPr>
        <w:t>（２）入力項目チェック</w:t>
      </w:r>
    </w:p>
    <w:p w:rsidR="00BA4054" w:rsidRPr="00D22FF7" w:rsidRDefault="00BA4054" w:rsidP="007F75F5">
      <w:pPr>
        <w:autoSpaceDE w:val="0"/>
        <w:autoSpaceDN w:val="0"/>
        <w:adjustRightInd w:val="0"/>
        <w:ind w:leftChars="200" w:left="992" w:hangingChars="300" w:hanging="595"/>
        <w:jc w:val="left"/>
        <w:rPr>
          <w:rFonts w:ascii="ＭＳ ゴシック" w:cs="ＭＳ 明朝"/>
          <w:noProof/>
          <w:kern w:val="0"/>
          <w:szCs w:val="22"/>
        </w:rPr>
      </w:pPr>
      <w:r w:rsidRPr="00D22FF7">
        <w:rPr>
          <w:rFonts w:ascii="ＭＳ ゴシック" w:hAnsi="ＭＳ ゴシック" w:cs="ＭＳ 明朝" w:hint="eastAsia"/>
          <w:noProof/>
          <w:kern w:val="0"/>
          <w:szCs w:val="22"/>
        </w:rPr>
        <w:t>（Ａ）単項目チェック</w:t>
      </w:r>
    </w:p>
    <w:p w:rsidR="00BA4054" w:rsidRPr="00D22FF7" w:rsidRDefault="00BA4054" w:rsidP="007F75F5">
      <w:pPr>
        <w:autoSpaceDE w:val="0"/>
        <w:autoSpaceDN w:val="0"/>
        <w:adjustRightInd w:val="0"/>
        <w:ind w:leftChars="500" w:left="992" w:firstLineChars="100" w:firstLine="198"/>
        <w:jc w:val="left"/>
        <w:rPr>
          <w:rFonts w:ascii="ＭＳ ゴシック" w:cs="ＭＳ 明朝"/>
          <w:noProof/>
          <w:kern w:val="0"/>
          <w:szCs w:val="22"/>
        </w:rPr>
      </w:pPr>
      <w:r w:rsidRPr="00D22FF7">
        <w:rPr>
          <w:rFonts w:ascii="ＭＳ ゴシック" w:hAnsi="ＭＳ ゴシック" w:cs="ＭＳ 明朝" w:hint="eastAsia"/>
          <w:noProof/>
          <w:kern w:val="0"/>
          <w:szCs w:val="22"/>
        </w:rPr>
        <w:t>「入力項目表」及び「オンライン業務共通設計書」参照。</w:t>
      </w:r>
    </w:p>
    <w:p w:rsidR="00BA4054" w:rsidRPr="00D22FF7" w:rsidRDefault="00BA4054" w:rsidP="007F75F5">
      <w:pPr>
        <w:autoSpaceDE w:val="0"/>
        <w:autoSpaceDN w:val="0"/>
        <w:adjustRightInd w:val="0"/>
        <w:ind w:leftChars="200" w:left="992" w:hangingChars="300" w:hanging="595"/>
        <w:jc w:val="left"/>
        <w:rPr>
          <w:rFonts w:ascii="ＭＳ ゴシック" w:cs="ＭＳ 明朝"/>
          <w:noProof/>
          <w:kern w:val="0"/>
          <w:szCs w:val="22"/>
        </w:rPr>
      </w:pPr>
      <w:r w:rsidRPr="00D22FF7">
        <w:rPr>
          <w:rFonts w:ascii="ＭＳ ゴシック" w:hAnsi="ＭＳ ゴシック" w:cs="ＭＳ 明朝" w:hint="eastAsia"/>
          <w:noProof/>
          <w:kern w:val="0"/>
          <w:szCs w:val="22"/>
        </w:rPr>
        <w:t>（Ｂ）項目間関連チェック</w:t>
      </w:r>
    </w:p>
    <w:p w:rsidR="00BA4054" w:rsidRPr="00D22FF7" w:rsidRDefault="00BA4054" w:rsidP="007F75F5">
      <w:pPr>
        <w:autoSpaceDE w:val="0"/>
        <w:autoSpaceDN w:val="0"/>
        <w:adjustRightInd w:val="0"/>
        <w:ind w:leftChars="500" w:left="992" w:firstLineChars="100" w:firstLine="198"/>
        <w:jc w:val="left"/>
        <w:rPr>
          <w:rFonts w:ascii="ＭＳ ゴシック" w:cs="ＭＳ 明朝"/>
          <w:noProof/>
          <w:kern w:val="0"/>
          <w:szCs w:val="22"/>
        </w:rPr>
      </w:pPr>
      <w:r w:rsidRPr="00D22FF7">
        <w:rPr>
          <w:rFonts w:ascii="ＭＳ ゴシック" w:hAnsi="ＭＳ ゴシック" w:cs="ＭＳ 明朝" w:hint="eastAsia"/>
          <w:noProof/>
          <w:kern w:val="0"/>
          <w:szCs w:val="22"/>
        </w:rPr>
        <w:t>「入力項目表」及び「オンライン業務共通設計書」参照。</w:t>
      </w:r>
    </w:p>
    <w:p w:rsidR="00BA4054" w:rsidRPr="00D22FF7" w:rsidRDefault="00BA4054" w:rsidP="007F75F5">
      <w:pPr>
        <w:autoSpaceDE w:val="0"/>
        <w:autoSpaceDN w:val="0"/>
        <w:adjustRightInd w:val="0"/>
        <w:ind w:firstLineChars="100" w:firstLine="198"/>
        <w:jc w:val="left"/>
        <w:rPr>
          <w:rFonts w:ascii="ＭＳ ゴシック" w:cs="ＭＳ 明朝"/>
          <w:color w:val="000000"/>
          <w:kern w:val="0"/>
          <w:szCs w:val="22"/>
        </w:rPr>
      </w:pPr>
      <w:bookmarkStart w:id="0" w:name="_GoBack"/>
      <w:bookmarkEnd w:id="0"/>
      <w:r w:rsidRPr="00D22FF7">
        <w:rPr>
          <w:rFonts w:ascii="ＭＳ ゴシック" w:hAnsi="ＭＳ ゴシック" w:cs="ＭＳ 明朝" w:hint="eastAsia"/>
          <w:color w:val="000000"/>
          <w:kern w:val="0"/>
          <w:szCs w:val="22"/>
        </w:rPr>
        <w:t>（３）システム状態チェック</w:t>
      </w:r>
    </w:p>
    <w:p w:rsidR="00BA4054" w:rsidRPr="00D22FF7" w:rsidRDefault="00BA4054" w:rsidP="007F75F5">
      <w:pPr>
        <w:autoSpaceDE w:val="0"/>
        <w:autoSpaceDN w:val="0"/>
        <w:adjustRightInd w:val="0"/>
        <w:ind w:leftChars="401" w:left="994" w:hangingChars="100" w:hanging="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①食品衛生法に係る他法令手続の証明をシステムにより行う場合は、輸入食品監視支援業務が手続き可能な状態であること。</w:t>
      </w:r>
    </w:p>
    <w:p w:rsidR="00BA4054" w:rsidRPr="00D22FF7" w:rsidRDefault="00BA4054" w:rsidP="007F75F5">
      <w:pPr>
        <w:autoSpaceDE w:val="0"/>
        <w:autoSpaceDN w:val="0"/>
        <w:adjustRightInd w:val="0"/>
        <w:ind w:leftChars="401" w:left="994" w:hangingChars="100" w:hanging="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②植物防疫法に係る他法令手続の証明をシステムにより行う場合は、植物検疫関連業務が手続き可能な状態であること。</w:t>
      </w:r>
    </w:p>
    <w:p w:rsidR="00BA4054" w:rsidRPr="00D22FF7" w:rsidRDefault="00BA4054" w:rsidP="007F75F5">
      <w:pPr>
        <w:autoSpaceDE w:val="0"/>
        <w:autoSpaceDN w:val="0"/>
        <w:adjustRightInd w:val="0"/>
        <w:ind w:leftChars="401" w:left="994" w:hangingChars="100" w:hanging="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lastRenderedPageBreak/>
        <w:t>③家畜伝染病予防法に係る他法令手続の証明をシステムにより行う場合は、動物検疫関連業務が手続き可能な状態であること。</w:t>
      </w:r>
    </w:p>
    <w:p w:rsidR="00BA4054" w:rsidRPr="00D22FF7" w:rsidRDefault="00BA4054" w:rsidP="007F75F5">
      <w:pPr>
        <w:autoSpaceDE w:val="0"/>
        <w:autoSpaceDN w:val="0"/>
        <w:adjustRightInd w:val="0"/>
        <w:ind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（４）輸入申告ＤＢチェック</w:t>
      </w:r>
    </w:p>
    <w:p w:rsidR="00BA4054" w:rsidRPr="00D22FF7" w:rsidRDefault="00BA4054" w:rsidP="007F75F5">
      <w:pPr>
        <w:autoSpaceDE w:val="0"/>
        <w:autoSpaceDN w:val="0"/>
        <w:adjustRightInd w:val="0"/>
        <w:ind w:leftChars="200" w:left="992" w:hangingChars="300" w:hanging="595"/>
        <w:jc w:val="left"/>
        <w:rPr>
          <w:rFonts w:ascii="ＭＳ ゴシック" w:cs="ＭＳ 明朝"/>
          <w:color w:val="000000"/>
          <w:kern w:val="0"/>
          <w:szCs w:val="22"/>
        </w:rPr>
      </w:pPr>
      <w:r w:rsidRPr="00D22FF7">
        <w:rPr>
          <w:rFonts w:ascii="ＭＳ ゴシック" w:hAnsi="ＭＳ ゴシック" w:cs="ＭＳ 明朝" w:hint="eastAsia"/>
          <w:noProof/>
          <w:kern w:val="0"/>
          <w:szCs w:val="22"/>
        </w:rPr>
        <w:t>（Ａ）</w:t>
      </w:r>
      <w:r w:rsidRPr="00D22FF7">
        <w:rPr>
          <w:rFonts w:ascii="ＭＳ ゴシック" w:hAnsi="ＭＳ ゴシック" w:cs="ＭＳ 明朝" w:hint="eastAsia"/>
          <w:color w:val="000000"/>
          <w:kern w:val="0"/>
          <w:szCs w:val="22"/>
        </w:rPr>
        <w:t>入力された申告等番号が輸入申告ＤＢに存在すること。</w:t>
      </w:r>
    </w:p>
    <w:p w:rsidR="00BA4054" w:rsidRPr="00D22FF7" w:rsidRDefault="00BA4054" w:rsidP="007F75F5">
      <w:pPr>
        <w:autoSpaceDE w:val="0"/>
        <w:autoSpaceDN w:val="0"/>
        <w:adjustRightInd w:val="0"/>
        <w:ind w:leftChars="200" w:left="992" w:hangingChars="300" w:hanging="595"/>
        <w:jc w:val="left"/>
        <w:rPr>
          <w:rFonts w:ascii="ＭＳ ゴシック" w:cs="ＭＳ 明朝"/>
          <w:color w:val="000000"/>
          <w:kern w:val="0"/>
          <w:szCs w:val="22"/>
          <w:shd w:val="clear" w:color="auto" w:fill="CCFFCC"/>
        </w:rPr>
      </w:pPr>
      <w:r w:rsidRPr="00D22FF7">
        <w:rPr>
          <w:rFonts w:ascii="ＭＳ ゴシック" w:hAnsi="ＭＳ ゴシック" w:cs="ＭＳ 明朝" w:hint="eastAsia"/>
          <w:noProof/>
          <w:kern w:val="0"/>
          <w:szCs w:val="22"/>
        </w:rPr>
        <w:t>（Ｂ）</w:t>
      </w:r>
      <w:r w:rsidRPr="00D22FF7">
        <w:rPr>
          <w:rFonts w:ascii="ＭＳ ゴシック" w:hAnsi="ＭＳ ゴシック" w:cs="ＭＳ 明朝" w:hint="eastAsia"/>
          <w:color w:val="000000"/>
          <w:kern w:val="0"/>
          <w:szCs w:val="22"/>
        </w:rPr>
        <w:t>共通管理番号が登録されていること。</w:t>
      </w:r>
    </w:p>
    <w:p w:rsidR="00BA4054" w:rsidRPr="00D22FF7" w:rsidRDefault="00BA4054" w:rsidP="007F75F5">
      <w:pPr>
        <w:autoSpaceDE w:val="0"/>
        <w:autoSpaceDN w:val="0"/>
        <w:adjustRightInd w:val="0"/>
        <w:ind w:firstLineChars="200" w:firstLine="397"/>
        <w:jc w:val="left"/>
        <w:rPr>
          <w:rFonts w:ascii="ＭＳ ゴシック" w:cs="ＭＳ 明朝"/>
          <w:noProof/>
          <w:kern w:val="0"/>
          <w:szCs w:val="22"/>
        </w:rPr>
      </w:pPr>
      <w:r w:rsidRPr="00D22FF7">
        <w:rPr>
          <w:rFonts w:ascii="ＭＳ ゴシック" w:hAnsi="ＭＳ ゴシック" w:cs="ＭＳ 明朝" w:hint="eastAsia"/>
          <w:noProof/>
          <w:kern w:val="0"/>
          <w:szCs w:val="22"/>
        </w:rPr>
        <w:t>（Ｃ）輸入申告</w:t>
      </w:r>
      <w:r w:rsidRPr="00D22FF7">
        <w:rPr>
          <w:rFonts w:ascii="ＭＳ ゴシック" w:hAnsi="ＭＳ ゴシック" w:cs="ＭＳ 明朝" w:hint="eastAsia"/>
          <w:color w:val="000000"/>
          <w:kern w:val="0"/>
          <w:szCs w:val="22"/>
        </w:rPr>
        <w:t>等</w:t>
      </w:r>
      <w:r w:rsidRPr="00D22FF7">
        <w:rPr>
          <w:rFonts w:ascii="ＭＳ ゴシック" w:hAnsi="ＭＳ ゴシック" w:cs="ＭＳ 明朝" w:hint="eastAsia"/>
          <w:noProof/>
          <w:kern w:val="0"/>
          <w:szCs w:val="22"/>
        </w:rPr>
        <w:t>事項の登録が完了していること。</w:t>
      </w:r>
    </w:p>
    <w:p w:rsidR="00BA4054" w:rsidRPr="00D22FF7" w:rsidRDefault="00BA4054" w:rsidP="007F75F5">
      <w:pPr>
        <w:autoSpaceDE w:val="0"/>
        <w:autoSpaceDN w:val="0"/>
        <w:adjustRightInd w:val="0"/>
        <w:ind w:firstLineChars="200" w:firstLine="397"/>
        <w:jc w:val="left"/>
        <w:rPr>
          <w:rFonts w:ascii="ＭＳ ゴシック" w:cs="ＭＳ 明朝"/>
          <w:color w:val="000000"/>
          <w:kern w:val="0"/>
          <w:szCs w:val="22"/>
        </w:rPr>
      </w:pPr>
      <w:r w:rsidRPr="00D22FF7">
        <w:rPr>
          <w:rFonts w:ascii="ＭＳ ゴシック" w:hAnsi="ＭＳ ゴシック" w:cs="ＭＳ 明朝" w:hint="eastAsia"/>
          <w:noProof/>
          <w:kern w:val="0"/>
          <w:szCs w:val="22"/>
        </w:rPr>
        <w:t>（Ｄ）輸入申告</w:t>
      </w:r>
      <w:r w:rsidRPr="00D22FF7">
        <w:rPr>
          <w:rFonts w:ascii="ＭＳ ゴシック" w:hAnsi="ＭＳ ゴシック" w:cs="ＭＳ 明朝" w:hint="eastAsia"/>
          <w:color w:val="000000"/>
          <w:kern w:val="0"/>
          <w:szCs w:val="22"/>
        </w:rPr>
        <w:t>等がされていないこと。</w:t>
      </w:r>
    </w:p>
    <w:p w:rsidR="00BA4054" w:rsidRPr="00D22FF7" w:rsidRDefault="00BA4054" w:rsidP="007F75F5">
      <w:pPr>
        <w:autoSpaceDE w:val="0"/>
        <w:autoSpaceDN w:val="0"/>
        <w:adjustRightInd w:val="0"/>
        <w:ind w:firstLineChars="200" w:firstLine="397"/>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（Ｅ）１関連省庁について複数リンクの旨が登録されていないこと。</w:t>
      </w:r>
    </w:p>
    <w:p w:rsidR="00BA4054" w:rsidRPr="00D22FF7" w:rsidRDefault="00BA4054" w:rsidP="007F75F5">
      <w:pPr>
        <w:autoSpaceDE w:val="0"/>
        <w:autoSpaceDN w:val="0"/>
        <w:adjustRightInd w:val="0"/>
        <w:ind w:leftChars="200" w:left="992" w:hangingChars="300" w:hanging="595"/>
        <w:jc w:val="left"/>
        <w:rPr>
          <w:rFonts w:ascii="ＭＳ ゴシック" w:cs="ＭＳ 明朝"/>
          <w:color w:val="000000"/>
          <w:kern w:val="0"/>
          <w:szCs w:val="22"/>
          <w:shd w:val="clear" w:color="auto" w:fill="CCFFCC"/>
        </w:rPr>
      </w:pPr>
      <w:r w:rsidRPr="00D22FF7">
        <w:rPr>
          <w:rFonts w:ascii="ＭＳ ゴシック" w:hAnsi="ＭＳ ゴシック" w:cs="ＭＳ 明朝" w:hint="eastAsia"/>
          <w:noProof/>
          <w:kern w:val="0"/>
          <w:szCs w:val="22"/>
        </w:rPr>
        <w:t>（Ｆ）</w:t>
      </w:r>
      <w:r w:rsidRPr="00D22FF7">
        <w:rPr>
          <w:rFonts w:ascii="ＭＳ ゴシック" w:hAnsi="ＭＳ ゴシック" w:cs="ＭＳ 明朝" w:hint="eastAsia"/>
          <w:color w:val="000000"/>
          <w:kern w:val="0"/>
          <w:szCs w:val="22"/>
        </w:rPr>
        <w:t>以下の登録がされていないこと。</w:t>
      </w:r>
    </w:p>
    <w:p w:rsidR="00BA4054" w:rsidRPr="00D22FF7" w:rsidRDefault="00BA4054" w:rsidP="007F75F5">
      <w:pPr>
        <w:autoSpaceDE w:val="0"/>
        <w:autoSpaceDN w:val="0"/>
        <w:adjustRightInd w:val="0"/>
        <w:ind w:leftChars="500" w:left="992" w:firstLineChars="100" w:firstLine="198"/>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「輸入申告等手作業移行」</w:t>
      </w:r>
    </w:p>
    <w:p w:rsidR="00BA4054" w:rsidRPr="00D22FF7" w:rsidRDefault="00BA4054" w:rsidP="007F75F5">
      <w:pPr>
        <w:autoSpaceDE w:val="0"/>
        <w:autoSpaceDN w:val="0"/>
        <w:adjustRightInd w:val="0"/>
        <w:ind w:leftChars="500" w:left="992" w:firstLineChars="100" w:firstLine="198"/>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「輸入申告等撤回」</w:t>
      </w:r>
    </w:p>
    <w:p w:rsidR="00BA4054" w:rsidRDefault="00BA4054" w:rsidP="007F75F5">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D22FF7">
        <w:rPr>
          <w:rFonts w:ascii="ＭＳ ゴシック" w:hAnsi="ＭＳ ゴシック" w:cs="ＭＳ 明朝" w:hint="eastAsia"/>
          <w:noProof/>
          <w:kern w:val="0"/>
          <w:szCs w:val="22"/>
        </w:rPr>
        <w:t>（Ｇ）</w:t>
      </w:r>
      <w:r w:rsidRPr="00D22FF7">
        <w:rPr>
          <w:rFonts w:ascii="ＭＳ ゴシック" w:hAnsi="ＭＳ ゴシック" w:cs="ＭＳ 明朝" w:hint="eastAsia"/>
          <w:color w:val="000000"/>
          <w:kern w:val="0"/>
          <w:szCs w:val="22"/>
        </w:rPr>
        <w:t>輸入申告ＤＢに登録されている通関予定蔵置場が本船・ふ中に係るコードである場合は、本船・ふ中扱い承認申請番号が登録されていること。</w:t>
      </w:r>
    </w:p>
    <w:p w:rsidR="002A26F9" w:rsidRPr="002A26F9" w:rsidRDefault="002A26F9" w:rsidP="002A26F9">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DD3550">
        <w:rPr>
          <w:rFonts w:ascii="ＭＳ ゴシック" w:hAnsi="ＭＳ ゴシック" w:cs="ＭＳ 明朝" w:hint="eastAsia"/>
          <w:color w:val="000000"/>
          <w:kern w:val="0"/>
          <w:szCs w:val="22"/>
        </w:rPr>
        <w:t>（Ｈ）通関士審査結果として訂正要の旨の登録がされていないこと。</w:t>
      </w:r>
    </w:p>
    <w:p w:rsidR="00BA4054" w:rsidRPr="00D22FF7" w:rsidRDefault="00BA4054" w:rsidP="007F75F5">
      <w:pPr>
        <w:autoSpaceDE w:val="0"/>
        <w:autoSpaceDN w:val="0"/>
        <w:adjustRightInd w:val="0"/>
        <w:ind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（５）関連省庁送信可能チェック</w:t>
      </w:r>
    </w:p>
    <w:p w:rsidR="00BA4054" w:rsidRPr="00D22FF7" w:rsidRDefault="00BA4054" w:rsidP="007F75F5">
      <w:pPr>
        <w:autoSpaceDE w:val="0"/>
        <w:autoSpaceDN w:val="0"/>
        <w:adjustRightInd w:val="0"/>
        <w:ind w:leftChars="400" w:left="794" w:firstLineChars="103" w:firstLine="20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入力された申告等番号と関連省庁の届出・申請番号の組み合わせが妥当であるかチェックを行う。</w:t>
      </w:r>
    </w:p>
    <w:p w:rsidR="00BA4054" w:rsidRPr="00D22FF7" w:rsidRDefault="00BA4054" w:rsidP="005A0527">
      <w:pPr>
        <w:autoSpaceDE w:val="0"/>
        <w:autoSpaceDN w:val="0"/>
        <w:adjustRightInd w:val="0"/>
        <w:jc w:val="left"/>
        <w:rPr>
          <w:rFonts w:ascii="ＭＳ ゴシック" w:cs="ＭＳ 明朝"/>
          <w:color w:val="000000"/>
          <w:kern w:val="0"/>
          <w:szCs w:val="22"/>
        </w:rPr>
      </w:pPr>
    </w:p>
    <w:p w:rsidR="00BA4054" w:rsidRPr="00D22FF7" w:rsidRDefault="00BA4054" w:rsidP="00C64E64">
      <w:pPr>
        <w:autoSpaceDE w:val="0"/>
        <w:autoSpaceDN w:val="0"/>
        <w:adjustRightInd w:val="0"/>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５．処理内容</w:t>
      </w:r>
    </w:p>
    <w:p w:rsidR="00BA4054" w:rsidRPr="00D22FF7" w:rsidRDefault="00BA4054" w:rsidP="007F75F5">
      <w:pPr>
        <w:autoSpaceDE w:val="0"/>
        <w:autoSpaceDN w:val="0"/>
        <w:adjustRightInd w:val="0"/>
        <w:ind w:leftChars="100" w:left="793" w:hangingChars="300" w:hanging="595"/>
        <w:jc w:val="left"/>
        <w:rPr>
          <w:rFonts w:ascii="ＭＳ ゴシック" w:cs="ＭＳ 明朝"/>
          <w:noProof/>
          <w:color w:val="000000"/>
          <w:kern w:val="0"/>
          <w:szCs w:val="22"/>
        </w:rPr>
      </w:pPr>
      <w:r w:rsidRPr="00D22FF7">
        <w:rPr>
          <w:rFonts w:ascii="ＭＳ ゴシック" w:hAnsi="ＭＳ ゴシック" w:cs="ＭＳ 明朝" w:hint="eastAsia"/>
          <w:noProof/>
          <w:color w:val="000000"/>
          <w:kern w:val="0"/>
          <w:szCs w:val="22"/>
        </w:rPr>
        <w:t>（１）入力チェック処理</w:t>
      </w:r>
    </w:p>
    <w:p w:rsidR="00BA4054" w:rsidRPr="00D22FF7" w:rsidRDefault="00BA4054" w:rsidP="007F75F5">
      <w:pPr>
        <w:autoSpaceDE w:val="0"/>
        <w:autoSpaceDN w:val="0"/>
        <w:adjustRightInd w:val="0"/>
        <w:ind w:leftChars="400" w:left="794" w:firstLineChars="100" w:firstLine="198"/>
        <w:jc w:val="left"/>
        <w:rPr>
          <w:rFonts w:ascii="ＭＳ ゴシック" w:cs="ＭＳ 明朝"/>
          <w:noProof/>
          <w:color w:val="000000"/>
          <w:kern w:val="0"/>
          <w:szCs w:val="22"/>
        </w:rPr>
      </w:pPr>
      <w:r w:rsidRPr="00D22FF7">
        <w:rPr>
          <w:rFonts w:ascii="ＭＳ ゴシック" w:hAnsi="ＭＳ ゴシック" w:cs="ＭＳ 明朝" w:hint="eastAsia"/>
          <w:noProof/>
          <w:color w:val="000000"/>
          <w:kern w:val="0"/>
          <w:szCs w:val="22"/>
        </w:rPr>
        <w:t>前述の入力条件に合致するかチェックし、合致した場合</w:t>
      </w:r>
      <w:r w:rsidR="006F079B" w:rsidRPr="00214C2F">
        <w:rPr>
          <w:rFonts w:ascii="ＭＳ ゴシック" w:hAnsi="ＭＳ ゴシック" w:cs="ＭＳ 明朝" w:hint="eastAsia"/>
          <w:noProof/>
          <w:color w:val="000000"/>
          <w:kern w:val="0"/>
          <w:szCs w:val="22"/>
        </w:rPr>
        <w:t>は正常終了とし、</w:t>
      </w:r>
      <w:r w:rsidRPr="00D22FF7">
        <w:rPr>
          <w:rFonts w:ascii="ＭＳ ゴシック" w:hAnsi="ＭＳ ゴシック" w:cs="ＭＳ 明朝" w:hint="eastAsia"/>
          <w:noProof/>
          <w:color w:val="000000"/>
          <w:kern w:val="0"/>
          <w:szCs w:val="22"/>
        </w:rPr>
        <w:t>処理結果コード</w:t>
      </w:r>
      <w:r w:rsidR="006F079B" w:rsidRPr="00214C2F">
        <w:rPr>
          <w:rFonts w:ascii="ＭＳ ゴシック" w:hAnsi="ＭＳ ゴシック" w:cs="ＭＳ 明朝" w:hint="eastAsia"/>
          <w:noProof/>
          <w:color w:val="000000"/>
          <w:kern w:val="0"/>
          <w:szCs w:val="22"/>
        </w:rPr>
        <w:t>に</w:t>
      </w:r>
      <w:r w:rsidRPr="00D22FF7">
        <w:rPr>
          <w:rFonts w:ascii="ＭＳ ゴシック" w:hAnsi="ＭＳ ゴシック" w:cs="ＭＳ 明朝" w:hint="eastAsia"/>
          <w:noProof/>
          <w:color w:val="000000"/>
          <w:kern w:val="0"/>
          <w:szCs w:val="22"/>
        </w:rPr>
        <w:t>「０００００－００００－００００」を設定の上、以降の処理を行う。</w:t>
      </w:r>
    </w:p>
    <w:p w:rsidR="00BA4054" w:rsidRPr="00D22FF7" w:rsidRDefault="00BA4054" w:rsidP="007F75F5">
      <w:pPr>
        <w:autoSpaceDE w:val="0"/>
        <w:autoSpaceDN w:val="0"/>
        <w:adjustRightInd w:val="0"/>
        <w:ind w:leftChars="400" w:left="794" w:firstLineChars="100" w:firstLine="198"/>
        <w:jc w:val="left"/>
        <w:rPr>
          <w:rFonts w:ascii="ＭＳ ゴシック" w:cs="ＭＳ 明朝"/>
          <w:noProof/>
          <w:color w:val="000000"/>
          <w:kern w:val="0"/>
          <w:szCs w:val="22"/>
        </w:rPr>
      </w:pPr>
      <w:r w:rsidRPr="00D22FF7">
        <w:rPr>
          <w:rFonts w:ascii="ＭＳ ゴシック" w:hAnsi="ＭＳ ゴシック" w:cs="ＭＳ 明朝" w:hint="eastAsia"/>
          <w:noProof/>
          <w:color w:val="000000"/>
          <w:kern w:val="0"/>
          <w:szCs w:val="22"/>
        </w:rPr>
        <w:t>合致しなかった場合はエラーとし、</w:t>
      </w:r>
      <w:r w:rsidR="006F079B" w:rsidRPr="00214C2F">
        <w:rPr>
          <w:rFonts w:ascii="ＭＳ ゴシック" w:hAnsi="ＭＳ ゴシック" w:cs="ＭＳ 明朝" w:hint="eastAsia"/>
          <w:noProof/>
          <w:color w:val="000000"/>
          <w:kern w:val="0"/>
          <w:szCs w:val="22"/>
        </w:rPr>
        <w:t>処理結果コードに</w:t>
      </w:r>
      <w:r w:rsidRPr="00D22FF7">
        <w:rPr>
          <w:rFonts w:ascii="ＭＳ ゴシック" w:hAnsi="ＭＳ ゴシック" w:cs="ＭＳ 明朝" w:hint="eastAsia"/>
          <w:noProof/>
          <w:color w:val="000000"/>
          <w:kern w:val="0"/>
          <w:szCs w:val="22"/>
        </w:rPr>
        <w:t>「０００００－００００－００００」以外のコードを設定の上、処理結果通知</w:t>
      </w:r>
      <w:r w:rsidR="006F079B" w:rsidRPr="00214C2F">
        <w:rPr>
          <w:rFonts w:ascii="ＭＳ ゴシック" w:hAnsi="ＭＳ ゴシック" w:cs="ＭＳ 明朝" w:hint="eastAsia"/>
          <w:noProof/>
          <w:color w:val="000000"/>
          <w:kern w:val="0"/>
          <w:szCs w:val="22"/>
        </w:rPr>
        <w:t>の出力</w:t>
      </w:r>
      <w:r w:rsidRPr="00D22FF7">
        <w:rPr>
          <w:rFonts w:ascii="ＭＳ ゴシック" w:hAnsi="ＭＳ ゴシック" w:cs="ＭＳ 明朝" w:hint="eastAsia"/>
          <w:noProof/>
          <w:color w:val="000000"/>
          <w:kern w:val="0"/>
          <w:szCs w:val="22"/>
        </w:rPr>
        <w:t>を行う｡（エラー内容については「処理結果コード一覧」を参照。）</w:t>
      </w:r>
    </w:p>
    <w:p w:rsidR="00BA4054" w:rsidRPr="00D22FF7" w:rsidRDefault="00BA4054" w:rsidP="007F75F5">
      <w:pPr>
        <w:autoSpaceDE w:val="0"/>
        <w:autoSpaceDN w:val="0"/>
        <w:adjustRightInd w:val="0"/>
        <w:ind w:leftChars="100" w:left="793" w:hangingChars="300" w:hanging="595"/>
        <w:jc w:val="left"/>
        <w:rPr>
          <w:rFonts w:ascii="ＭＳ ゴシック" w:cs="ＭＳ 明朝"/>
          <w:noProof/>
          <w:color w:val="000000"/>
          <w:kern w:val="0"/>
          <w:szCs w:val="22"/>
          <w:shd w:val="clear" w:color="auto" w:fill="CCFFCC"/>
        </w:rPr>
      </w:pPr>
      <w:r w:rsidRPr="00D22FF7">
        <w:rPr>
          <w:rFonts w:ascii="ＭＳ ゴシック" w:hAnsi="ＭＳ ゴシック" w:cs="ＭＳ 明朝" w:hint="eastAsia"/>
          <w:noProof/>
          <w:color w:val="000000"/>
          <w:kern w:val="0"/>
          <w:szCs w:val="22"/>
        </w:rPr>
        <w:t>（２）</w:t>
      </w:r>
      <w:r w:rsidRPr="00D22FF7">
        <w:rPr>
          <w:rFonts w:ascii="ＭＳ ゴシック" w:hAnsi="ＭＳ ゴシック" w:cs="ＭＳ 明朝" w:hint="eastAsia"/>
          <w:color w:val="000000"/>
          <w:kern w:val="0"/>
          <w:szCs w:val="22"/>
        </w:rPr>
        <w:t>注意喚起メッセージ出力処理</w:t>
      </w:r>
    </w:p>
    <w:p w:rsidR="00BA4054" w:rsidRPr="00D22FF7" w:rsidRDefault="00BA4054" w:rsidP="007F75F5">
      <w:pPr>
        <w:autoSpaceDE w:val="0"/>
        <w:autoSpaceDN w:val="0"/>
        <w:adjustRightInd w:val="0"/>
        <w:ind w:firstLineChars="501" w:firstLine="994"/>
        <w:jc w:val="left"/>
        <w:rPr>
          <w:rFonts w:ascii="ＭＳ ゴシック" w:cs="ＭＳ 明朝"/>
          <w:color w:val="000000"/>
          <w:kern w:val="0"/>
          <w:szCs w:val="22"/>
          <w:shd w:val="clear" w:color="auto" w:fill="CCFFCC"/>
        </w:rPr>
      </w:pPr>
      <w:r w:rsidRPr="00D22FF7">
        <w:rPr>
          <w:rFonts w:ascii="ＭＳ ゴシック" w:hAnsi="ＭＳ ゴシック" w:cs="ＭＳ 明朝" w:hint="eastAsia"/>
          <w:color w:val="000000"/>
          <w:kern w:val="0"/>
          <w:szCs w:val="22"/>
        </w:rPr>
        <w:t>申告・申請処理実行中の</w:t>
      </w:r>
      <w:r w:rsidR="00981FC5">
        <w:rPr>
          <w:rFonts w:ascii="ＭＳ ゴシック" w:hAnsi="ＭＳ ゴシック" w:cs="ＭＳ 明朝" w:hint="eastAsia"/>
          <w:color w:val="000000"/>
          <w:kern w:val="0"/>
          <w:szCs w:val="22"/>
        </w:rPr>
        <w:t>旨を</w:t>
      </w:r>
      <w:r w:rsidR="00981FC5" w:rsidRPr="00A80A95">
        <w:rPr>
          <w:rFonts w:ascii="ＭＳ ゴシック" w:hAnsi="ＭＳ ゴシック" w:cs="ＭＳ 明朝" w:hint="eastAsia"/>
          <w:color w:val="000000"/>
          <w:kern w:val="0"/>
          <w:szCs w:val="22"/>
        </w:rPr>
        <w:t>注意喚起メッセージとして</w:t>
      </w:r>
      <w:r w:rsidR="0074536C" w:rsidRPr="00A80A95">
        <w:rPr>
          <w:rFonts w:ascii="ＭＳ ゴシック" w:hAnsi="ＭＳ ゴシック" w:cs="ＭＳ 明朝" w:hint="eastAsia"/>
          <w:color w:val="000000"/>
          <w:kern w:val="0"/>
          <w:szCs w:val="22"/>
        </w:rPr>
        <w:t>処理結果通知に</w:t>
      </w:r>
      <w:r w:rsidR="00981FC5" w:rsidRPr="00A80A95">
        <w:rPr>
          <w:rFonts w:ascii="ＭＳ ゴシック" w:hAnsi="ＭＳ ゴシック" w:cs="ＭＳ 明朝" w:hint="eastAsia"/>
          <w:color w:val="000000"/>
          <w:kern w:val="0"/>
          <w:szCs w:val="22"/>
        </w:rPr>
        <w:t>出力する。</w:t>
      </w:r>
    </w:p>
    <w:p w:rsidR="00BA4054" w:rsidRPr="00D22FF7" w:rsidRDefault="00BA4054" w:rsidP="007F75F5">
      <w:pPr>
        <w:autoSpaceDE w:val="0"/>
        <w:autoSpaceDN w:val="0"/>
        <w:adjustRightInd w:val="0"/>
        <w:ind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（３）輸入申告等起動処理</w:t>
      </w:r>
    </w:p>
    <w:p w:rsidR="00BA4054" w:rsidRPr="00D22FF7" w:rsidRDefault="00BA4054" w:rsidP="007F75F5">
      <w:pPr>
        <w:autoSpaceDE w:val="0"/>
        <w:autoSpaceDN w:val="0"/>
        <w:adjustRightInd w:val="0"/>
        <w:ind w:firstLineChars="501" w:firstLine="9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ＩＤＣ業務を起動する。</w:t>
      </w:r>
    </w:p>
    <w:p w:rsidR="00BA4054" w:rsidRPr="00D22FF7" w:rsidRDefault="00BA4054" w:rsidP="007F75F5">
      <w:pPr>
        <w:autoSpaceDE w:val="0"/>
        <w:autoSpaceDN w:val="0"/>
        <w:adjustRightInd w:val="0"/>
        <w:ind w:firstLineChars="501" w:firstLine="9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詳細は、ＩＤＣ業務の処理内容を参照。</w:t>
      </w:r>
    </w:p>
    <w:p w:rsidR="00BA4054" w:rsidRPr="00D22FF7" w:rsidRDefault="00BA4054" w:rsidP="007F75F5">
      <w:pPr>
        <w:autoSpaceDE w:val="0"/>
        <w:autoSpaceDN w:val="0"/>
        <w:adjustRightInd w:val="0"/>
        <w:ind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（４）食品等輸入届出起動処理</w:t>
      </w:r>
    </w:p>
    <w:p w:rsidR="00BA4054" w:rsidRPr="00D22FF7" w:rsidRDefault="00BA4054" w:rsidP="007F75F5">
      <w:pPr>
        <w:autoSpaceDE w:val="0"/>
        <w:autoSpaceDN w:val="0"/>
        <w:adjustRightInd w:val="0"/>
        <w:ind w:firstLineChars="501" w:firstLine="9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食品等輸入届出業務</w:t>
      </w:r>
      <w:r w:rsidRPr="00D22FF7">
        <w:rPr>
          <w:rFonts w:ascii="ＭＳ ゴシック" w:hAnsi="ＭＳ ゴシック" w:cs="ＭＳ Ｐ明朝" w:hint="eastAsia"/>
          <w:color w:val="000000"/>
          <w:kern w:val="0"/>
          <w:szCs w:val="22"/>
          <w:lang w:val="ja-JP"/>
        </w:rPr>
        <w:t>を自動起動する旨を登録する。</w:t>
      </w:r>
    </w:p>
    <w:p w:rsidR="00BA4054" w:rsidRPr="00D22FF7" w:rsidRDefault="00BA4054" w:rsidP="007F75F5">
      <w:pPr>
        <w:autoSpaceDE w:val="0"/>
        <w:autoSpaceDN w:val="0"/>
        <w:adjustRightInd w:val="0"/>
        <w:ind w:firstLineChars="501" w:firstLine="9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詳細は、ＩＦＣ業務の処理内容を参照。</w:t>
      </w:r>
    </w:p>
    <w:p w:rsidR="00BA4054" w:rsidRPr="00D22FF7" w:rsidRDefault="00BA4054" w:rsidP="007F75F5">
      <w:pPr>
        <w:autoSpaceDE w:val="0"/>
        <w:autoSpaceDN w:val="0"/>
        <w:adjustRightInd w:val="0"/>
        <w:ind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（５）</w:t>
      </w:r>
      <w:r w:rsidR="00831602" w:rsidRPr="00DD3550">
        <w:rPr>
          <w:rFonts w:ascii="ＭＳ ゴシック" w:hAnsi="ＭＳ ゴシック" w:cs="ＭＳ 明朝" w:hint="eastAsia"/>
          <w:color w:val="000000"/>
          <w:kern w:val="0"/>
          <w:szCs w:val="22"/>
        </w:rPr>
        <w:t>輸入植物</w:t>
      </w:r>
      <w:r w:rsidR="00831602" w:rsidRPr="00D22FF7">
        <w:rPr>
          <w:rFonts w:ascii="ＭＳ ゴシック" w:hAnsi="ＭＳ ゴシック" w:cs="ＭＳ 明朝" w:hint="eastAsia"/>
          <w:color w:val="000000"/>
          <w:kern w:val="0"/>
          <w:szCs w:val="22"/>
        </w:rPr>
        <w:t>検査</w:t>
      </w:r>
      <w:r w:rsidRPr="00D22FF7">
        <w:rPr>
          <w:rFonts w:ascii="ＭＳ ゴシック" w:hAnsi="ＭＳ ゴシック" w:cs="ＭＳ 明朝" w:hint="eastAsia"/>
          <w:color w:val="000000"/>
          <w:kern w:val="0"/>
          <w:szCs w:val="22"/>
        </w:rPr>
        <w:t>申請起動処理</w:t>
      </w:r>
    </w:p>
    <w:p w:rsidR="00BA4054" w:rsidRPr="00D22FF7" w:rsidRDefault="00BA4054" w:rsidP="007F75F5">
      <w:pPr>
        <w:autoSpaceDE w:val="0"/>
        <w:autoSpaceDN w:val="0"/>
        <w:adjustRightInd w:val="0"/>
        <w:ind w:firstLineChars="501" w:firstLine="9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ＩＰＣ業務を起動する。</w:t>
      </w:r>
    </w:p>
    <w:p w:rsidR="00BA4054" w:rsidRPr="00D22FF7" w:rsidRDefault="00BA4054" w:rsidP="007F75F5">
      <w:pPr>
        <w:autoSpaceDE w:val="0"/>
        <w:autoSpaceDN w:val="0"/>
        <w:adjustRightInd w:val="0"/>
        <w:ind w:firstLineChars="501" w:firstLine="9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詳細は、ＩＰＣ業務の処理内容を参照。</w:t>
      </w:r>
    </w:p>
    <w:p w:rsidR="00BA4054" w:rsidRPr="00D22FF7" w:rsidRDefault="00BA4054" w:rsidP="007F75F5">
      <w:pPr>
        <w:autoSpaceDE w:val="0"/>
        <w:autoSpaceDN w:val="0"/>
        <w:adjustRightInd w:val="0"/>
        <w:ind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（６）畜産物輸入検査申請起動処理</w:t>
      </w:r>
    </w:p>
    <w:p w:rsidR="00BA4054" w:rsidRPr="00D22FF7" w:rsidRDefault="00BA4054" w:rsidP="007F75F5">
      <w:pPr>
        <w:autoSpaceDE w:val="0"/>
        <w:autoSpaceDN w:val="0"/>
        <w:adjustRightInd w:val="0"/>
        <w:ind w:firstLineChars="501" w:firstLine="9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ＩＬＣ業務を起動する。</w:t>
      </w:r>
    </w:p>
    <w:p w:rsidR="00BA4054" w:rsidRPr="00D22FF7" w:rsidRDefault="00BA4054" w:rsidP="007F75F5">
      <w:pPr>
        <w:autoSpaceDE w:val="0"/>
        <w:autoSpaceDN w:val="0"/>
        <w:adjustRightInd w:val="0"/>
        <w:ind w:firstLineChars="501" w:firstLine="9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詳細は、ＩＬＣ業務の処理内容を参照。</w:t>
      </w:r>
    </w:p>
    <w:p w:rsidR="00BA4054" w:rsidRPr="00D22FF7" w:rsidRDefault="00BA4054" w:rsidP="007F75F5">
      <w:pPr>
        <w:autoSpaceDE w:val="0"/>
        <w:autoSpaceDN w:val="0"/>
        <w:adjustRightInd w:val="0"/>
        <w:ind w:leftChars="100" w:left="793" w:hangingChars="300" w:hanging="595"/>
        <w:jc w:val="left"/>
        <w:rPr>
          <w:rFonts w:ascii="ＭＳ ゴシック"/>
          <w:noProof/>
          <w:kern w:val="0"/>
          <w:szCs w:val="22"/>
        </w:rPr>
      </w:pPr>
      <w:bookmarkStart w:id="1" w:name="OLE_LINK4"/>
      <w:bookmarkStart w:id="2" w:name="OLE_LINK5"/>
      <w:r w:rsidRPr="00D22FF7">
        <w:rPr>
          <w:rFonts w:ascii="ＭＳ ゴシック" w:hAnsi="ＭＳ ゴシック" w:cs="ＭＳ 明朝" w:hint="eastAsia"/>
          <w:noProof/>
          <w:color w:val="000000"/>
          <w:kern w:val="0"/>
          <w:szCs w:val="22"/>
        </w:rPr>
        <w:t>（７）出力情報出力処理</w:t>
      </w:r>
    </w:p>
    <w:p w:rsidR="00BA4054" w:rsidRPr="00D22FF7" w:rsidRDefault="00BA4054" w:rsidP="007F75F5">
      <w:pPr>
        <w:autoSpaceDE w:val="0"/>
        <w:autoSpaceDN w:val="0"/>
        <w:adjustRightInd w:val="0"/>
        <w:ind w:leftChars="400" w:left="794" w:firstLineChars="100" w:firstLine="198"/>
        <w:jc w:val="left"/>
        <w:rPr>
          <w:rFonts w:ascii="ＭＳ ゴシック" w:cs="ＭＳ 明朝"/>
          <w:noProof/>
          <w:color w:val="000000"/>
          <w:kern w:val="0"/>
          <w:szCs w:val="22"/>
        </w:rPr>
      </w:pPr>
      <w:r w:rsidRPr="00D22FF7">
        <w:rPr>
          <w:rFonts w:ascii="ＭＳ ゴシック" w:hAnsi="ＭＳ ゴシック" w:cs="ＭＳ 明朝" w:hint="eastAsia"/>
          <w:noProof/>
          <w:color w:val="000000"/>
          <w:kern w:val="0"/>
          <w:szCs w:val="22"/>
        </w:rPr>
        <w:t>後述の出力情報出力処理を行う。出力項目については「出力項目表」を参照。</w:t>
      </w:r>
    </w:p>
    <w:bookmarkEnd w:id="1"/>
    <w:bookmarkEnd w:id="2"/>
    <w:p w:rsidR="00BA4054" w:rsidRPr="00D22FF7" w:rsidRDefault="00BA4054" w:rsidP="00700192">
      <w:pPr>
        <w:autoSpaceDE w:val="0"/>
        <w:autoSpaceDN w:val="0"/>
        <w:adjustRightInd w:val="0"/>
        <w:jc w:val="left"/>
        <w:rPr>
          <w:rFonts w:ascii="ＭＳ ゴシック" w:cs="ＭＳ 明朝"/>
          <w:color w:val="000000"/>
          <w:kern w:val="0"/>
          <w:szCs w:val="22"/>
        </w:rPr>
      </w:pPr>
    </w:p>
    <w:p w:rsidR="00BA4054" w:rsidRPr="00D22FF7" w:rsidRDefault="00BA4054" w:rsidP="00C64E64">
      <w:pPr>
        <w:autoSpaceDE w:val="0"/>
        <w:autoSpaceDN w:val="0"/>
        <w:adjustRightInd w:val="0"/>
        <w:jc w:val="left"/>
        <w:rPr>
          <w:rFonts w:ascii="ＭＳ ゴシック"/>
          <w:szCs w:val="22"/>
        </w:rPr>
      </w:pPr>
      <w:r w:rsidRPr="00D22FF7">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BA4054" w:rsidRPr="00D22FF7">
        <w:trPr>
          <w:trHeight w:val="397"/>
        </w:trPr>
        <w:tc>
          <w:tcPr>
            <w:tcW w:w="2410" w:type="dxa"/>
            <w:vAlign w:val="center"/>
          </w:tcPr>
          <w:p w:rsidR="00BA4054" w:rsidRPr="00D22FF7" w:rsidRDefault="00BA4054" w:rsidP="00081D62">
            <w:pPr>
              <w:rPr>
                <w:rFonts w:ascii="ＭＳ ゴシック"/>
                <w:szCs w:val="22"/>
              </w:rPr>
            </w:pPr>
            <w:r w:rsidRPr="00D22FF7">
              <w:rPr>
                <w:rFonts w:ascii="ＭＳ ゴシック" w:hAnsi="ＭＳ ゴシック" w:hint="eastAsia"/>
                <w:szCs w:val="22"/>
              </w:rPr>
              <w:t>情報名</w:t>
            </w:r>
          </w:p>
        </w:tc>
        <w:tc>
          <w:tcPr>
            <w:tcW w:w="4820" w:type="dxa"/>
            <w:vAlign w:val="center"/>
          </w:tcPr>
          <w:p w:rsidR="00BA4054" w:rsidRPr="00D22FF7" w:rsidRDefault="00BA4054" w:rsidP="00081D62">
            <w:pPr>
              <w:rPr>
                <w:rFonts w:ascii="ＭＳ ゴシック"/>
                <w:szCs w:val="22"/>
              </w:rPr>
            </w:pPr>
            <w:r w:rsidRPr="00D22FF7">
              <w:rPr>
                <w:rFonts w:ascii="ＭＳ ゴシック" w:hAnsi="ＭＳ ゴシック" w:hint="eastAsia"/>
                <w:szCs w:val="22"/>
              </w:rPr>
              <w:t>出力条件</w:t>
            </w:r>
          </w:p>
        </w:tc>
        <w:tc>
          <w:tcPr>
            <w:tcW w:w="2410" w:type="dxa"/>
            <w:vAlign w:val="center"/>
          </w:tcPr>
          <w:p w:rsidR="00BA4054" w:rsidRPr="00D22FF7" w:rsidRDefault="00BA4054" w:rsidP="00081D62">
            <w:pPr>
              <w:rPr>
                <w:rFonts w:ascii="ＭＳ ゴシック"/>
                <w:szCs w:val="22"/>
              </w:rPr>
            </w:pPr>
            <w:r w:rsidRPr="00D22FF7">
              <w:rPr>
                <w:rFonts w:ascii="ＭＳ ゴシック" w:hAnsi="ＭＳ ゴシック" w:hint="eastAsia"/>
                <w:szCs w:val="22"/>
              </w:rPr>
              <w:t>出力先</w:t>
            </w:r>
          </w:p>
        </w:tc>
      </w:tr>
      <w:tr w:rsidR="00BA4054" w:rsidRPr="00D22FF7">
        <w:trPr>
          <w:trHeight w:val="397"/>
        </w:trPr>
        <w:tc>
          <w:tcPr>
            <w:tcW w:w="2410" w:type="dxa"/>
          </w:tcPr>
          <w:p w:rsidR="00BA4054" w:rsidRPr="00D22FF7" w:rsidRDefault="00BA4054" w:rsidP="00081D62">
            <w:pPr>
              <w:ind w:right="-57"/>
              <w:rPr>
                <w:rFonts w:ascii="ＭＳ ゴシック"/>
                <w:noProof/>
                <w:szCs w:val="22"/>
              </w:rPr>
            </w:pPr>
            <w:r w:rsidRPr="00D22FF7">
              <w:rPr>
                <w:rFonts w:ascii="ＭＳ ゴシック" w:hAnsi="ＭＳ ゴシック" w:hint="eastAsia"/>
                <w:noProof/>
                <w:szCs w:val="22"/>
              </w:rPr>
              <w:t>処理結果通知</w:t>
            </w:r>
          </w:p>
        </w:tc>
        <w:tc>
          <w:tcPr>
            <w:tcW w:w="4820" w:type="dxa"/>
          </w:tcPr>
          <w:p w:rsidR="00BA4054" w:rsidRPr="00D22FF7" w:rsidRDefault="00BA4054">
            <w:r w:rsidRPr="00D22FF7">
              <w:rPr>
                <w:rFonts w:ascii="ＭＳ ゴシック" w:hAnsi="ＭＳ ゴシック" w:hint="eastAsia"/>
                <w:noProof/>
                <w:szCs w:val="22"/>
              </w:rPr>
              <w:t>なし</w:t>
            </w:r>
          </w:p>
        </w:tc>
        <w:tc>
          <w:tcPr>
            <w:tcW w:w="2410" w:type="dxa"/>
          </w:tcPr>
          <w:p w:rsidR="00BA4054" w:rsidRPr="00D22FF7" w:rsidRDefault="00BA4054" w:rsidP="0047547E">
            <w:pPr>
              <w:rPr>
                <w:rFonts w:ascii="ＭＳ ゴシック"/>
                <w:szCs w:val="22"/>
              </w:rPr>
            </w:pPr>
            <w:r w:rsidRPr="00D22FF7">
              <w:rPr>
                <w:rFonts w:ascii="ＭＳ ゴシック" w:hAnsi="ＭＳ ゴシック" w:hint="eastAsia"/>
                <w:szCs w:val="22"/>
              </w:rPr>
              <w:t>入力者</w:t>
            </w:r>
          </w:p>
        </w:tc>
      </w:tr>
    </w:tbl>
    <w:p w:rsidR="00BA4054" w:rsidRPr="00D22FF7" w:rsidRDefault="00BA4054" w:rsidP="00C64E64">
      <w:pPr>
        <w:rPr>
          <w:rFonts w:ascii="ＭＳ ゴシック"/>
          <w:szCs w:val="22"/>
          <w:shd w:val="pct15" w:color="auto" w:fill="FFFFFF"/>
        </w:rPr>
      </w:pPr>
    </w:p>
    <w:p w:rsidR="00BA4054" w:rsidRPr="00D22FF7" w:rsidRDefault="00BA4054" w:rsidP="00A22679">
      <w:pPr>
        <w:autoSpaceDE w:val="0"/>
        <w:autoSpaceDN w:val="0"/>
        <w:adjustRightInd w:val="0"/>
        <w:jc w:val="left"/>
        <w:rPr>
          <w:rFonts w:ascii="ＭＳ ゴシック"/>
          <w:szCs w:val="22"/>
        </w:rPr>
      </w:pPr>
      <w:r w:rsidRPr="00D22FF7">
        <w:rPr>
          <w:rFonts w:ascii="ＭＳ ゴシック"/>
          <w:szCs w:val="22"/>
        </w:rPr>
        <w:br w:type="page"/>
      </w:r>
      <w:r w:rsidRPr="00D22FF7">
        <w:rPr>
          <w:rFonts w:ascii="ＭＳ ゴシック" w:hAnsi="ＭＳ ゴシック" w:hint="eastAsia"/>
          <w:szCs w:val="22"/>
        </w:rPr>
        <w:lastRenderedPageBreak/>
        <w:t>７．特記事項</w:t>
      </w:r>
    </w:p>
    <w:p w:rsidR="00BA4054" w:rsidRPr="00D22FF7" w:rsidRDefault="00BA4054" w:rsidP="007F75F5">
      <w:pPr>
        <w:autoSpaceDE w:val="0"/>
        <w:autoSpaceDN w:val="0"/>
        <w:adjustRightInd w:val="0"/>
        <w:ind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（１）本業務の入力可能パターン</w:t>
      </w:r>
    </w:p>
    <w:p w:rsidR="00BA4054" w:rsidRPr="00D22FF7" w:rsidRDefault="00BA4054" w:rsidP="007F75F5">
      <w:pPr>
        <w:autoSpaceDE w:val="0"/>
        <w:autoSpaceDN w:val="0"/>
        <w:adjustRightInd w:val="0"/>
        <w:ind w:firstLineChars="2033" w:firstLine="403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○：必須入力　△：事項登録済であれば入力可　×：入力不可</w:t>
      </w:r>
      <w:r w:rsidRPr="00D22FF7">
        <w:rPr>
          <w:rFonts w:ascii="ＭＳ ゴシック" w:hAnsi="ＭＳ ゴシック" w:cs="ＭＳ 明朝" w:hint="eastAsia"/>
          <w:color w:val="000000"/>
          <w:kern w:val="0"/>
          <w:szCs w:val="22"/>
          <w:vertAlign w:val="superscript"/>
        </w:rPr>
        <w:t>＊２</w:t>
      </w:r>
    </w:p>
    <w:tbl>
      <w:tblPr>
        <w:tblW w:w="0" w:type="auto"/>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7"/>
        <w:gridCol w:w="1757"/>
        <w:gridCol w:w="1757"/>
        <w:gridCol w:w="1757"/>
        <w:gridCol w:w="1758"/>
      </w:tblGrid>
      <w:tr w:rsidR="00BA4054" w:rsidRPr="00D22FF7" w:rsidTr="00134A62">
        <w:tc>
          <w:tcPr>
            <w:tcW w:w="2277" w:type="dxa"/>
          </w:tcPr>
          <w:p w:rsidR="00BA4054" w:rsidRPr="00D22FF7" w:rsidRDefault="00BA4054" w:rsidP="00134A62">
            <w:pPr>
              <w:autoSpaceDE w:val="0"/>
              <w:autoSpaceDN w:val="0"/>
              <w:adjustRightInd w:val="0"/>
              <w:jc w:val="left"/>
              <w:rPr>
                <w:rFonts w:ascii="ＭＳ ゴシック"/>
                <w:szCs w:val="22"/>
              </w:rPr>
            </w:pP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申告等番号</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食品等輸入届出受付番号</w:t>
            </w:r>
          </w:p>
        </w:tc>
        <w:tc>
          <w:tcPr>
            <w:tcW w:w="1757" w:type="dxa"/>
          </w:tcPr>
          <w:p w:rsidR="00BA4054" w:rsidRPr="00D22FF7" w:rsidRDefault="00831602" w:rsidP="00134A62">
            <w:pPr>
              <w:autoSpaceDE w:val="0"/>
              <w:autoSpaceDN w:val="0"/>
              <w:adjustRightInd w:val="0"/>
              <w:jc w:val="left"/>
              <w:rPr>
                <w:rFonts w:ascii="ＭＳ ゴシック"/>
                <w:szCs w:val="22"/>
              </w:rPr>
            </w:pPr>
            <w:r w:rsidRPr="00D22FF7">
              <w:rPr>
                <w:rFonts w:ascii="ＭＳ ゴシック" w:hAnsi="ＭＳ ゴシック" w:cs="ＭＳ 明朝" w:hint="eastAsia"/>
                <w:color w:val="000000"/>
                <w:kern w:val="0"/>
                <w:szCs w:val="22"/>
              </w:rPr>
              <w:t>輸入</w:t>
            </w:r>
            <w:r w:rsidRPr="00DD3550">
              <w:rPr>
                <w:rFonts w:ascii="ＭＳ ゴシック" w:hAnsi="ＭＳ ゴシック" w:cs="ＭＳ 明朝" w:hint="eastAsia"/>
                <w:color w:val="000000"/>
                <w:kern w:val="0"/>
                <w:szCs w:val="22"/>
              </w:rPr>
              <w:t>植物</w:t>
            </w:r>
            <w:r w:rsidRPr="00D22FF7">
              <w:rPr>
                <w:rFonts w:ascii="ＭＳ ゴシック" w:hAnsi="ＭＳ ゴシック" w:cs="ＭＳ 明朝" w:hint="eastAsia"/>
                <w:color w:val="000000"/>
                <w:kern w:val="0"/>
                <w:szCs w:val="22"/>
              </w:rPr>
              <w:t>検査</w:t>
            </w:r>
            <w:r w:rsidR="00BA4054" w:rsidRPr="00D22FF7">
              <w:rPr>
                <w:rFonts w:ascii="ＭＳ ゴシック" w:hAnsi="ＭＳ ゴシック" w:hint="eastAsia"/>
                <w:szCs w:val="22"/>
              </w:rPr>
              <w:t>申請番号</w:t>
            </w:r>
          </w:p>
        </w:tc>
        <w:tc>
          <w:tcPr>
            <w:tcW w:w="1758"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畜産物輸入検査申請番号</w:t>
            </w:r>
          </w:p>
        </w:tc>
      </w:tr>
      <w:tr w:rsidR="00BA4054" w:rsidRPr="00D22FF7" w:rsidTr="00134A62">
        <w:tc>
          <w:tcPr>
            <w:tcW w:w="227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すべて申告・申請前</w:t>
            </w:r>
          </w:p>
        </w:tc>
        <w:tc>
          <w:tcPr>
            <w:tcW w:w="1757" w:type="dxa"/>
          </w:tcPr>
          <w:p w:rsidR="00BA4054" w:rsidRPr="00D22FF7" w:rsidRDefault="00BA4054">
            <w:r w:rsidRPr="00D22FF7">
              <w:rPr>
                <w:rFonts w:hint="eastAsia"/>
              </w:rPr>
              <w:t>○</w:t>
            </w:r>
          </w:p>
        </w:tc>
        <w:tc>
          <w:tcPr>
            <w:tcW w:w="1757" w:type="dxa"/>
          </w:tcPr>
          <w:p w:rsidR="00BA4054" w:rsidRPr="00D22FF7" w:rsidRDefault="00BA4054">
            <w:r w:rsidRPr="00D22FF7">
              <w:rPr>
                <w:rFonts w:hint="eastAsia"/>
              </w:rPr>
              <w:t>△</w:t>
            </w:r>
          </w:p>
        </w:tc>
        <w:tc>
          <w:tcPr>
            <w:tcW w:w="1757" w:type="dxa"/>
          </w:tcPr>
          <w:p w:rsidR="00BA4054" w:rsidRPr="00D22FF7" w:rsidRDefault="00BA4054">
            <w:r w:rsidRPr="00D22FF7">
              <w:rPr>
                <w:rFonts w:hint="eastAsia"/>
              </w:rPr>
              <w:t>△</w:t>
            </w:r>
          </w:p>
        </w:tc>
        <w:tc>
          <w:tcPr>
            <w:tcW w:w="1758" w:type="dxa"/>
          </w:tcPr>
          <w:p w:rsidR="00BA4054" w:rsidRPr="00D22FF7" w:rsidRDefault="00BA4054">
            <w:r w:rsidRPr="00D22FF7">
              <w:rPr>
                <w:rFonts w:hint="eastAsia"/>
              </w:rPr>
              <w:t>△</w:t>
            </w:r>
          </w:p>
        </w:tc>
      </w:tr>
      <w:tr w:rsidR="00BA4054" w:rsidRPr="00D22FF7" w:rsidTr="00134A62">
        <w:tc>
          <w:tcPr>
            <w:tcW w:w="227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食品等輸入届出済</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8"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r>
      <w:tr w:rsidR="00BA4054" w:rsidRPr="00D22FF7" w:rsidTr="00134A62">
        <w:tc>
          <w:tcPr>
            <w:tcW w:w="2277" w:type="dxa"/>
          </w:tcPr>
          <w:p w:rsidR="00BA4054" w:rsidRPr="00DD3550" w:rsidRDefault="00831602" w:rsidP="00134A62">
            <w:pPr>
              <w:autoSpaceDE w:val="0"/>
              <w:autoSpaceDN w:val="0"/>
              <w:adjustRightInd w:val="0"/>
              <w:jc w:val="left"/>
              <w:rPr>
                <w:rFonts w:ascii="ＭＳ ゴシック"/>
                <w:szCs w:val="22"/>
              </w:rPr>
            </w:pPr>
            <w:r w:rsidRPr="00DD3550">
              <w:rPr>
                <w:rFonts w:ascii="ＭＳ ゴシック" w:hAnsi="ＭＳ ゴシック" w:cs="ＭＳ 明朝" w:hint="eastAsia"/>
                <w:color w:val="000000"/>
                <w:kern w:val="0"/>
                <w:szCs w:val="22"/>
              </w:rPr>
              <w:t>輸入植物検査</w:t>
            </w:r>
            <w:r w:rsidR="00BA4054" w:rsidRPr="00DD3550">
              <w:rPr>
                <w:rFonts w:ascii="ＭＳ ゴシック" w:hAnsi="ＭＳ ゴシック" w:hint="eastAsia"/>
                <w:szCs w:val="22"/>
              </w:rPr>
              <w:t>申請済</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8"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r>
      <w:tr w:rsidR="00BA4054" w:rsidRPr="00D22FF7" w:rsidTr="00134A62">
        <w:tc>
          <w:tcPr>
            <w:tcW w:w="2277" w:type="dxa"/>
          </w:tcPr>
          <w:p w:rsidR="00BA4054" w:rsidRPr="00DD3550" w:rsidRDefault="00BA4054" w:rsidP="00134A62">
            <w:pPr>
              <w:autoSpaceDE w:val="0"/>
              <w:autoSpaceDN w:val="0"/>
              <w:adjustRightInd w:val="0"/>
              <w:jc w:val="left"/>
              <w:rPr>
                <w:rFonts w:ascii="ＭＳ ゴシック"/>
                <w:szCs w:val="22"/>
              </w:rPr>
            </w:pPr>
            <w:r w:rsidRPr="00DD3550">
              <w:rPr>
                <w:rFonts w:ascii="ＭＳ ゴシック" w:hAnsi="ＭＳ ゴシック" w:hint="eastAsia"/>
                <w:szCs w:val="22"/>
              </w:rPr>
              <w:t>畜産物輸入検査申請済</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8"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r>
      <w:tr w:rsidR="00BA4054" w:rsidRPr="00D22FF7" w:rsidTr="00134A62">
        <w:tc>
          <w:tcPr>
            <w:tcW w:w="2277" w:type="dxa"/>
          </w:tcPr>
          <w:p w:rsidR="00BA4054" w:rsidRPr="00DD3550" w:rsidRDefault="00BA4054" w:rsidP="00134A62">
            <w:pPr>
              <w:autoSpaceDE w:val="0"/>
              <w:autoSpaceDN w:val="0"/>
              <w:adjustRightInd w:val="0"/>
              <w:jc w:val="left"/>
              <w:rPr>
                <w:rFonts w:ascii="ＭＳ ゴシック"/>
                <w:szCs w:val="22"/>
              </w:rPr>
            </w:pPr>
            <w:r w:rsidRPr="00DD3550">
              <w:rPr>
                <w:rFonts w:ascii="ＭＳ ゴシック" w:hAnsi="ＭＳ ゴシック" w:hint="eastAsia"/>
                <w:szCs w:val="22"/>
              </w:rPr>
              <w:t>食品等輸入届出済</w:t>
            </w:r>
          </w:p>
          <w:p w:rsidR="00BA4054" w:rsidRPr="00DD3550" w:rsidRDefault="00831602" w:rsidP="00134A62">
            <w:pPr>
              <w:autoSpaceDE w:val="0"/>
              <w:autoSpaceDN w:val="0"/>
              <w:adjustRightInd w:val="0"/>
              <w:jc w:val="left"/>
              <w:rPr>
                <w:rFonts w:ascii="ＭＳ ゴシック"/>
                <w:szCs w:val="22"/>
              </w:rPr>
            </w:pPr>
            <w:r w:rsidRPr="00DD3550">
              <w:rPr>
                <w:rFonts w:ascii="ＭＳ ゴシック" w:hAnsi="ＭＳ ゴシック" w:cs="ＭＳ 明朝" w:hint="eastAsia"/>
                <w:color w:val="000000"/>
                <w:kern w:val="0"/>
                <w:szCs w:val="22"/>
              </w:rPr>
              <w:t>輸入植物検査</w:t>
            </w:r>
            <w:r w:rsidR="00BA4054" w:rsidRPr="00DD3550">
              <w:rPr>
                <w:rFonts w:ascii="ＭＳ ゴシック" w:hAnsi="ＭＳ ゴシック" w:hint="eastAsia"/>
                <w:szCs w:val="22"/>
              </w:rPr>
              <w:t>申請済</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8"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r>
      <w:tr w:rsidR="00BA4054" w:rsidRPr="00D22FF7" w:rsidTr="00134A62">
        <w:tc>
          <w:tcPr>
            <w:tcW w:w="2277" w:type="dxa"/>
          </w:tcPr>
          <w:p w:rsidR="00BA4054" w:rsidRPr="00DD3550" w:rsidRDefault="00BA4054" w:rsidP="00134A62">
            <w:pPr>
              <w:autoSpaceDE w:val="0"/>
              <w:autoSpaceDN w:val="0"/>
              <w:adjustRightInd w:val="0"/>
              <w:jc w:val="left"/>
              <w:rPr>
                <w:rFonts w:ascii="ＭＳ ゴシック"/>
                <w:szCs w:val="22"/>
              </w:rPr>
            </w:pPr>
            <w:r w:rsidRPr="00DD3550">
              <w:rPr>
                <w:rFonts w:ascii="ＭＳ ゴシック" w:hAnsi="ＭＳ ゴシック" w:hint="eastAsia"/>
                <w:szCs w:val="22"/>
              </w:rPr>
              <w:t>食品等輸入届出済</w:t>
            </w:r>
          </w:p>
          <w:p w:rsidR="00BA4054" w:rsidRPr="00DD3550" w:rsidRDefault="00BA4054" w:rsidP="00134A62">
            <w:pPr>
              <w:autoSpaceDE w:val="0"/>
              <w:autoSpaceDN w:val="0"/>
              <w:adjustRightInd w:val="0"/>
              <w:jc w:val="left"/>
              <w:rPr>
                <w:rFonts w:ascii="ＭＳ ゴシック"/>
                <w:szCs w:val="22"/>
              </w:rPr>
            </w:pPr>
            <w:r w:rsidRPr="00DD3550">
              <w:rPr>
                <w:rFonts w:ascii="ＭＳ ゴシック" w:hAnsi="ＭＳ ゴシック" w:hint="eastAsia"/>
                <w:szCs w:val="22"/>
              </w:rPr>
              <w:t>畜産物輸入検査申請済</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8"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r>
      <w:tr w:rsidR="00BA4054" w:rsidRPr="00D22FF7" w:rsidTr="00134A62">
        <w:tc>
          <w:tcPr>
            <w:tcW w:w="2277" w:type="dxa"/>
          </w:tcPr>
          <w:p w:rsidR="00BA4054" w:rsidRPr="00DD3550" w:rsidRDefault="00831602" w:rsidP="00134A62">
            <w:pPr>
              <w:autoSpaceDE w:val="0"/>
              <w:autoSpaceDN w:val="0"/>
              <w:adjustRightInd w:val="0"/>
              <w:jc w:val="left"/>
              <w:rPr>
                <w:rFonts w:ascii="ＭＳ ゴシック"/>
                <w:szCs w:val="22"/>
              </w:rPr>
            </w:pPr>
            <w:r w:rsidRPr="00DD3550">
              <w:rPr>
                <w:rFonts w:ascii="ＭＳ ゴシック" w:hAnsi="ＭＳ ゴシック" w:cs="ＭＳ 明朝" w:hint="eastAsia"/>
                <w:color w:val="000000"/>
                <w:kern w:val="0"/>
                <w:szCs w:val="22"/>
              </w:rPr>
              <w:t>輸入植物検査</w:t>
            </w:r>
            <w:r w:rsidR="00BA4054" w:rsidRPr="00DD3550">
              <w:rPr>
                <w:rFonts w:ascii="ＭＳ ゴシック" w:hAnsi="ＭＳ ゴシック" w:hint="eastAsia"/>
                <w:szCs w:val="22"/>
              </w:rPr>
              <w:t>申請済</w:t>
            </w:r>
          </w:p>
          <w:p w:rsidR="00BA4054" w:rsidRPr="00DD3550" w:rsidRDefault="00BA4054" w:rsidP="00134A62">
            <w:pPr>
              <w:autoSpaceDE w:val="0"/>
              <w:autoSpaceDN w:val="0"/>
              <w:adjustRightInd w:val="0"/>
              <w:jc w:val="left"/>
              <w:rPr>
                <w:rFonts w:ascii="ＭＳ ゴシック"/>
                <w:szCs w:val="22"/>
              </w:rPr>
            </w:pPr>
            <w:r w:rsidRPr="00DD3550">
              <w:rPr>
                <w:rFonts w:ascii="ＭＳ ゴシック" w:hAnsi="ＭＳ ゴシック" w:hint="eastAsia"/>
                <w:szCs w:val="22"/>
              </w:rPr>
              <w:t>畜産物輸入検査申請済</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8"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r>
      <w:tr w:rsidR="00BA4054" w:rsidRPr="00D22FF7" w:rsidTr="00134A62">
        <w:tc>
          <w:tcPr>
            <w:tcW w:w="2277" w:type="dxa"/>
          </w:tcPr>
          <w:p w:rsidR="00BA4054" w:rsidRPr="00DD3550" w:rsidRDefault="00BA4054" w:rsidP="00134A62">
            <w:pPr>
              <w:autoSpaceDE w:val="0"/>
              <w:autoSpaceDN w:val="0"/>
              <w:adjustRightInd w:val="0"/>
              <w:jc w:val="left"/>
              <w:rPr>
                <w:rFonts w:ascii="ＭＳ ゴシック"/>
                <w:szCs w:val="22"/>
              </w:rPr>
            </w:pPr>
            <w:r w:rsidRPr="00DD3550">
              <w:rPr>
                <w:rFonts w:ascii="ＭＳ ゴシック" w:hAnsi="ＭＳ ゴシック" w:hint="eastAsia"/>
                <w:szCs w:val="22"/>
              </w:rPr>
              <w:t>食品等輸入届出済</w:t>
            </w:r>
          </w:p>
          <w:p w:rsidR="00BA4054" w:rsidRPr="00DD3550" w:rsidRDefault="00831602" w:rsidP="00134A62">
            <w:pPr>
              <w:autoSpaceDE w:val="0"/>
              <w:autoSpaceDN w:val="0"/>
              <w:adjustRightInd w:val="0"/>
              <w:jc w:val="left"/>
              <w:rPr>
                <w:rFonts w:ascii="ＭＳ ゴシック"/>
                <w:szCs w:val="22"/>
              </w:rPr>
            </w:pPr>
            <w:r w:rsidRPr="00DD3550">
              <w:rPr>
                <w:rFonts w:ascii="ＭＳ ゴシック" w:hAnsi="ＭＳ ゴシック" w:cs="ＭＳ 明朝" w:hint="eastAsia"/>
                <w:color w:val="000000"/>
                <w:kern w:val="0"/>
                <w:szCs w:val="22"/>
              </w:rPr>
              <w:t>輸入植物検査</w:t>
            </w:r>
            <w:r w:rsidR="00BA4054" w:rsidRPr="00DD3550">
              <w:rPr>
                <w:rFonts w:ascii="ＭＳ ゴシック" w:hAnsi="ＭＳ ゴシック" w:hint="eastAsia"/>
                <w:szCs w:val="22"/>
              </w:rPr>
              <w:t>申請済</w:t>
            </w:r>
          </w:p>
          <w:p w:rsidR="00BA4054" w:rsidRPr="00DD3550" w:rsidRDefault="00BA4054" w:rsidP="00134A62">
            <w:pPr>
              <w:autoSpaceDE w:val="0"/>
              <w:autoSpaceDN w:val="0"/>
              <w:adjustRightInd w:val="0"/>
              <w:jc w:val="left"/>
              <w:rPr>
                <w:rFonts w:ascii="ＭＳ ゴシック"/>
                <w:szCs w:val="22"/>
              </w:rPr>
            </w:pPr>
            <w:r w:rsidRPr="00DD3550">
              <w:rPr>
                <w:rFonts w:ascii="ＭＳ ゴシック" w:hAnsi="ＭＳ ゴシック" w:hint="eastAsia"/>
                <w:szCs w:val="22"/>
              </w:rPr>
              <w:t>畜産物輸入検査申請済</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8"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r>
      <w:tr w:rsidR="00BA4054" w:rsidRPr="00D22FF7" w:rsidTr="00134A62">
        <w:tc>
          <w:tcPr>
            <w:tcW w:w="227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輸入申告等済</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7"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c>
          <w:tcPr>
            <w:tcW w:w="1758" w:type="dxa"/>
          </w:tcPr>
          <w:p w:rsidR="00BA4054" w:rsidRPr="00D22FF7" w:rsidRDefault="00BA4054" w:rsidP="00134A62">
            <w:pPr>
              <w:autoSpaceDE w:val="0"/>
              <w:autoSpaceDN w:val="0"/>
              <w:adjustRightInd w:val="0"/>
              <w:jc w:val="left"/>
              <w:rPr>
                <w:rFonts w:ascii="ＭＳ ゴシック"/>
                <w:szCs w:val="22"/>
              </w:rPr>
            </w:pPr>
            <w:r w:rsidRPr="00D22FF7">
              <w:rPr>
                <w:rFonts w:ascii="ＭＳ ゴシック" w:hAnsi="ＭＳ ゴシック" w:hint="eastAsia"/>
                <w:szCs w:val="22"/>
              </w:rPr>
              <w:t>×</w:t>
            </w:r>
          </w:p>
        </w:tc>
      </w:tr>
    </w:tbl>
    <w:p w:rsidR="00BA4054" w:rsidRPr="00D22FF7" w:rsidRDefault="00BA4054" w:rsidP="007F75F5">
      <w:pPr>
        <w:autoSpaceDE w:val="0"/>
        <w:autoSpaceDN w:val="0"/>
        <w:adjustRightInd w:val="0"/>
        <w:ind w:leftChars="300" w:left="1389" w:hangingChars="400" w:hanging="79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（＊２）×については、本業務から起動された個別業務で届出・申請済のエラーとなる。（輸入申告等済の場合は本業務でエラーとなる。）</w:t>
      </w:r>
    </w:p>
    <w:p w:rsidR="00BA4054" w:rsidRPr="00D22FF7" w:rsidRDefault="00BA4054" w:rsidP="007F75F5">
      <w:pPr>
        <w:autoSpaceDE w:val="0"/>
        <w:autoSpaceDN w:val="0"/>
        <w:adjustRightInd w:val="0"/>
        <w:ind w:firstLineChars="100" w:firstLine="198"/>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（２）他法令未済等確認情報の非出力について</w:t>
      </w:r>
    </w:p>
    <w:p w:rsidR="00BA4054" w:rsidRPr="00D22FF7" w:rsidRDefault="00BA4054" w:rsidP="007F75F5">
      <w:pPr>
        <w:autoSpaceDE w:val="0"/>
        <w:autoSpaceDN w:val="0"/>
        <w:adjustRightInd w:val="0"/>
        <w:ind w:leftChars="400" w:left="794" w:firstLineChars="103" w:firstLine="20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本業務から起動されたＩＤＣ業務が簡易審査に選定された場合で関連省庁手続が未承認であっても他法令未済等確認情報は出力しない。</w:t>
      </w:r>
    </w:p>
    <w:p w:rsidR="00BA4054" w:rsidRDefault="00BA4054" w:rsidP="007F75F5">
      <w:pPr>
        <w:autoSpaceDE w:val="0"/>
        <w:autoSpaceDN w:val="0"/>
        <w:adjustRightInd w:val="0"/>
        <w:ind w:leftChars="400" w:left="794" w:firstLineChars="103" w:firstLine="204"/>
        <w:jc w:val="left"/>
        <w:rPr>
          <w:rFonts w:ascii="ＭＳ ゴシック" w:cs="ＭＳ 明朝"/>
          <w:color w:val="000000"/>
          <w:kern w:val="0"/>
          <w:szCs w:val="22"/>
        </w:rPr>
      </w:pPr>
      <w:r w:rsidRPr="00D22FF7">
        <w:rPr>
          <w:rFonts w:ascii="ＭＳ ゴシック" w:hAnsi="ＭＳ ゴシック" w:cs="ＭＳ 明朝" w:hint="eastAsia"/>
          <w:color w:val="000000"/>
          <w:kern w:val="0"/>
          <w:szCs w:val="22"/>
        </w:rPr>
        <w:t>関連省庁の手続状況等は、「関連省庁申告・申請状況照会（ＩＸＸ）」業務で確認することができる。</w:t>
      </w:r>
    </w:p>
    <w:p w:rsidR="00BA4054" w:rsidRPr="00DD2708" w:rsidRDefault="00BA4054" w:rsidP="00DD2708">
      <w:pPr>
        <w:autoSpaceDE w:val="0"/>
        <w:autoSpaceDN w:val="0"/>
        <w:adjustRightInd w:val="0"/>
        <w:jc w:val="left"/>
        <w:rPr>
          <w:rFonts w:ascii="ＭＳ ゴシック" w:cs="ＭＳ 明朝"/>
          <w:color w:val="000000"/>
          <w:kern w:val="0"/>
          <w:szCs w:val="22"/>
        </w:rPr>
      </w:pPr>
    </w:p>
    <w:sectPr w:rsidR="00BA4054" w:rsidRPr="00DD2708"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150" w:rsidRDefault="000A4150">
      <w:r>
        <w:separator/>
      </w:r>
    </w:p>
  </w:endnote>
  <w:endnote w:type="continuationSeparator" w:id="0">
    <w:p w:rsidR="000A4150" w:rsidRDefault="000A4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C7" w:rsidRDefault="00E51EC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C7" w:rsidRDefault="00BA4054" w:rsidP="00E51EC7">
    <w:pPr>
      <w:pStyle w:val="a5"/>
      <w:jc w:val="center"/>
      <w:rPr>
        <w:rStyle w:val="a7"/>
        <w:rFonts w:ascii="ＭＳ ゴシック"/>
        <w:szCs w:val="22"/>
      </w:rPr>
    </w:pPr>
    <w:r>
      <w:rPr>
        <w:rStyle w:val="a7"/>
        <w:rFonts w:ascii="ＭＳ ゴシック" w:hAnsi="ＭＳ ゴシック"/>
        <w:szCs w:val="22"/>
      </w:rPr>
      <w:t>5007-01-</w:t>
    </w:r>
    <w:r w:rsidR="009423B3"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9423B3" w:rsidRPr="007E3A62">
      <w:rPr>
        <w:rStyle w:val="a7"/>
        <w:rFonts w:ascii="ＭＳ ゴシック" w:hAnsi="ＭＳ ゴシック"/>
        <w:szCs w:val="22"/>
      </w:rPr>
      <w:fldChar w:fldCharType="separate"/>
    </w:r>
    <w:r w:rsidR="00F11524">
      <w:rPr>
        <w:rStyle w:val="a7"/>
        <w:rFonts w:ascii="ＭＳ ゴシック" w:hAnsi="ＭＳ ゴシック"/>
        <w:noProof/>
        <w:szCs w:val="22"/>
      </w:rPr>
      <w:t>3</w:t>
    </w:r>
    <w:r w:rsidR="009423B3" w:rsidRPr="007E3A62">
      <w:rPr>
        <w:rStyle w:val="a7"/>
        <w:rFonts w:ascii="ＭＳ ゴシック" w:hAnsi="ＭＳ ゴシック"/>
        <w:szCs w:val="22"/>
      </w:rPr>
      <w:fldChar w:fldCharType="end"/>
    </w:r>
  </w:p>
  <w:p w:rsidR="00E51EC7" w:rsidRDefault="00E51EC7" w:rsidP="00E51EC7">
    <w:pPr>
      <w:pStyle w:val="a5"/>
      <w:jc w:val="right"/>
    </w:pPr>
    <w:r>
      <w:rPr>
        <w:rFonts w:ascii="ＭＳ ゴシック" w:cs="ＭＳ ゴシック" w:hint="eastAsia"/>
        <w:szCs w:val="22"/>
        <w:lang w:val="ja-JP"/>
      </w:rPr>
      <w:t>＜2018.03修正＞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C7" w:rsidRDefault="00E51EC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150" w:rsidRDefault="000A4150">
      <w:r>
        <w:separator/>
      </w:r>
    </w:p>
  </w:footnote>
  <w:footnote w:type="continuationSeparator" w:id="0">
    <w:p w:rsidR="000A4150" w:rsidRDefault="000A4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C7" w:rsidRDefault="00E51EC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C7" w:rsidRDefault="00E51EC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C7" w:rsidRDefault="00E51EC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755E"/>
    <w:rsid w:val="0001102A"/>
    <w:rsid w:val="00020D5A"/>
    <w:rsid w:val="0002466C"/>
    <w:rsid w:val="00026C80"/>
    <w:rsid w:val="00032BEC"/>
    <w:rsid w:val="000342E2"/>
    <w:rsid w:val="000358CE"/>
    <w:rsid w:val="000365D8"/>
    <w:rsid w:val="00036E6A"/>
    <w:rsid w:val="0003750B"/>
    <w:rsid w:val="0004499A"/>
    <w:rsid w:val="00046619"/>
    <w:rsid w:val="0004749E"/>
    <w:rsid w:val="000504FB"/>
    <w:rsid w:val="00060DF3"/>
    <w:rsid w:val="00074506"/>
    <w:rsid w:val="0007494B"/>
    <w:rsid w:val="00075321"/>
    <w:rsid w:val="00075AEA"/>
    <w:rsid w:val="00076D5E"/>
    <w:rsid w:val="00081D62"/>
    <w:rsid w:val="00082DFF"/>
    <w:rsid w:val="00090E13"/>
    <w:rsid w:val="00093910"/>
    <w:rsid w:val="00095F4C"/>
    <w:rsid w:val="000A3BF8"/>
    <w:rsid w:val="000A4150"/>
    <w:rsid w:val="000B32C8"/>
    <w:rsid w:val="000B4667"/>
    <w:rsid w:val="000B749C"/>
    <w:rsid w:val="000C218D"/>
    <w:rsid w:val="000C3436"/>
    <w:rsid w:val="000C45EB"/>
    <w:rsid w:val="000C4DA9"/>
    <w:rsid w:val="000C5690"/>
    <w:rsid w:val="000C6809"/>
    <w:rsid w:val="000C7F87"/>
    <w:rsid w:val="000D466B"/>
    <w:rsid w:val="000D4692"/>
    <w:rsid w:val="000D5914"/>
    <w:rsid w:val="000E1EA3"/>
    <w:rsid w:val="000E5638"/>
    <w:rsid w:val="000E79CE"/>
    <w:rsid w:val="000F148A"/>
    <w:rsid w:val="000F7EEF"/>
    <w:rsid w:val="000F7F53"/>
    <w:rsid w:val="00101806"/>
    <w:rsid w:val="00102A05"/>
    <w:rsid w:val="00107B60"/>
    <w:rsid w:val="001134A8"/>
    <w:rsid w:val="00115404"/>
    <w:rsid w:val="001159B5"/>
    <w:rsid w:val="001238E0"/>
    <w:rsid w:val="00124AFD"/>
    <w:rsid w:val="00127F3E"/>
    <w:rsid w:val="00131DE1"/>
    <w:rsid w:val="00132BAC"/>
    <w:rsid w:val="0013308D"/>
    <w:rsid w:val="00134A62"/>
    <w:rsid w:val="00152C72"/>
    <w:rsid w:val="001547C4"/>
    <w:rsid w:val="001562E9"/>
    <w:rsid w:val="00156646"/>
    <w:rsid w:val="00166620"/>
    <w:rsid w:val="001733EE"/>
    <w:rsid w:val="00177623"/>
    <w:rsid w:val="001843B3"/>
    <w:rsid w:val="00185EB4"/>
    <w:rsid w:val="001A7FC9"/>
    <w:rsid w:val="001B286F"/>
    <w:rsid w:val="001B2F36"/>
    <w:rsid w:val="001B3628"/>
    <w:rsid w:val="001B5096"/>
    <w:rsid w:val="001B5D6A"/>
    <w:rsid w:val="001C462D"/>
    <w:rsid w:val="001D031F"/>
    <w:rsid w:val="001D70D5"/>
    <w:rsid w:val="001D7819"/>
    <w:rsid w:val="001E0807"/>
    <w:rsid w:val="001E5164"/>
    <w:rsid w:val="001E5C5C"/>
    <w:rsid w:val="001E65B3"/>
    <w:rsid w:val="00202DE1"/>
    <w:rsid w:val="002106DB"/>
    <w:rsid w:val="00211628"/>
    <w:rsid w:val="00211E9A"/>
    <w:rsid w:val="00213A49"/>
    <w:rsid w:val="00214C2F"/>
    <w:rsid w:val="002159C7"/>
    <w:rsid w:val="00221F77"/>
    <w:rsid w:val="002220D0"/>
    <w:rsid w:val="00225B1A"/>
    <w:rsid w:val="00230851"/>
    <w:rsid w:val="00233331"/>
    <w:rsid w:val="002341DA"/>
    <w:rsid w:val="00242496"/>
    <w:rsid w:val="00246417"/>
    <w:rsid w:val="00255079"/>
    <w:rsid w:val="00260321"/>
    <w:rsid w:val="002617BA"/>
    <w:rsid w:val="002656AA"/>
    <w:rsid w:val="00266112"/>
    <w:rsid w:val="00270254"/>
    <w:rsid w:val="002712D4"/>
    <w:rsid w:val="002748FC"/>
    <w:rsid w:val="00275C01"/>
    <w:rsid w:val="0027622F"/>
    <w:rsid w:val="002912B5"/>
    <w:rsid w:val="00291D0E"/>
    <w:rsid w:val="00294E37"/>
    <w:rsid w:val="00296009"/>
    <w:rsid w:val="00296C16"/>
    <w:rsid w:val="002A26F9"/>
    <w:rsid w:val="002A3209"/>
    <w:rsid w:val="002A713D"/>
    <w:rsid w:val="002A7E89"/>
    <w:rsid w:val="002A7F59"/>
    <w:rsid w:val="002B2B41"/>
    <w:rsid w:val="002B71F7"/>
    <w:rsid w:val="002C2309"/>
    <w:rsid w:val="002C742C"/>
    <w:rsid w:val="002C77DA"/>
    <w:rsid w:val="002D005F"/>
    <w:rsid w:val="002D4A73"/>
    <w:rsid w:val="002E3E90"/>
    <w:rsid w:val="002E4541"/>
    <w:rsid w:val="002E57D4"/>
    <w:rsid w:val="002F6959"/>
    <w:rsid w:val="00300E5A"/>
    <w:rsid w:val="00302564"/>
    <w:rsid w:val="003060D4"/>
    <w:rsid w:val="00311894"/>
    <w:rsid w:val="00316E71"/>
    <w:rsid w:val="00324334"/>
    <w:rsid w:val="00326598"/>
    <w:rsid w:val="00326C28"/>
    <w:rsid w:val="00335D75"/>
    <w:rsid w:val="003416DA"/>
    <w:rsid w:val="00346B33"/>
    <w:rsid w:val="0035240F"/>
    <w:rsid w:val="00356A06"/>
    <w:rsid w:val="00357084"/>
    <w:rsid w:val="00370053"/>
    <w:rsid w:val="003703E8"/>
    <w:rsid w:val="00371698"/>
    <w:rsid w:val="00373865"/>
    <w:rsid w:val="00373C53"/>
    <w:rsid w:val="00374278"/>
    <w:rsid w:val="00383614"/>
    <w:rsid w:val="00385BC0"/>
    <w:rsid w:val="00390855"/>
    <w:rsid w:val="0039359D"/>
    <w:rsid w:val="00393A7C"/>
    <w:rsid w:val="003B08F5"/>
    <w:rsid w:val="003B0924"/>
    <w:rsid w:val="003B3029"/>
    <w:rsid w:val="003B45D2"/>
    <w:rsid w:val="003B49B1"/>
    <w:rsid w:val="003B6FC5"/>
    <w:rsid w:val="003C1480"/>
    <w:rsid w:val="003C1B28"/>
    <w:rsid w:val="003C2FF7"/>
    <w:rsid w:val="003C4C4D"/>
    <w:rsid w:val="003C5A4C"/>
    <w:rsid w:val="003C6E91"/>
    <w:rsid w:val="003D23CC"/>
    <w:rsid w:val="003D32AB"/>
    <w:rsid w:val="003D384B"/>
    <w:rsid w:val="003D4651"/>
    <w:rsid w:val="003E0510"/>
    <w:rsid w:val="003E7930"/>
    <w:rsid w:val="003E7C18"/>
    <w:rsid w:val="003F0F34"/>
    <w:rsid w:val="003F166B"/>
    <w:rsid w:val="003F2A2F"/>
    <w:rsid w:val="003F6447"/>
    <w:rsid w:val="00400071"/>
    <w:rsid w:val="0040083F"/>
    <w:rsid w:val="00407952"/>
    <w:rsid w:val="0041347F"/>
    <w:rsid w:val="004137F6"/>
    <w:rsid w:val="00415B35"/>
    <w:rsid w:val="00417B90"/>
    <w:rsid w:val="00423CBA"/>
    <w:rsid w:val="00425E95"/>
    <w:rsid w:val="00426AEC"/>
    <w:rsid w:val="004346D5"/>
    <w:rsid w:val="00436152"/>
    <w:rsid w:val="004376C1"/>
    <w:rsid w:val="00441C1D"/>
    <w:rsid w:val="00441FAB"/>
    <w:rsid w:val="00447A99"/>
    <w:rsid w:val="004617B4"/>
    <w:rsid w:val="0046456A"/>
    <w:rsid w:val="004654DE"/>
    <w:rsid w:val="00465C56"/>
    <w:rsid w:val="0047547E"/>
    <w:rsid w:val="0047776B"/>
    <w:rsid w:val="00494FE2"/>
    <w:rsid w:val="004A3D6F"/>
    <w:rsid w:val="004B0A43"/>
    <w:rsid w:val="004B10B3"/>
    <w:rsid w:val="004B1FF7"/>
    <w:rsid w:val="004B3B9F"/>
    <w:rsid w:val="004B56C9"/>
    <w:rsid w:val="004B574A"/>
    <w:rsid w:val="004C30EF"/>
    <w:rsid w:val="004C5B12"/>
    <w:rsid w:val="004C7B5C"/>
    <w:rsid w:val="004D1878"/>
    <w:rsid w:val="004D41D9"/>
    <w:rsid w:val="004D4363"/>
    <w:rsid w:val="004D6342"/>
    <w:rsid w:val="004F1340"/>
    <w:rsid w:val="004F2356"/>
    <w:rsid w:val="004F367F"/>
    <w:rsid w:val="004F4820"/>
    <w:rsid w:val="004F7FF2"/>
    <w:rsid w:val="00500524"/>
    <w:rsid w:val="005041E3"/>
    <w:rsid w:val="00506CF3"/>
    <w:rsid w:val="00511681"/>
    <w:rsid w:val="005116D7"/>
    <w:rsid w:val="00511F3F"/>
    <w:rsid w:val="00514A85"/>
    <w:rsid w:val="00515D77"/>
    <w:rsid w:val="005253F1"/>
    <w:rsid w:val="00531648"/>
    <w:rsid w:val="00531D55"/>
    <w:rsid w:val="00532808"/>
    <w:rsid w:val="00532A8C"/>
    <w:rsid w:val="0054307E"/>
    <w:rsid w:val="005441D8"/>
    <w:rsid w:val="00544EFA"/>
    <w:rsid w:val="005460FA"/>
    <w:rsid w:val="0054639E"/>
    <w:rsid w:val="00546810"/>
    <w:rsid w:val="005475F0"/>
    <w:rsid w:val="00551485"/>
    <w:rsid w:val="005531DC"/>
    <w:rsid w:val="00554FD5"/>
    <w:rsid w:val="00560766"/>
    <w:rsid w:val="00560931"/>
    <w:rsid w:val="00565154"/>
    <w:rsid w:val="00570CEB"/>
    <w:rsid w:val="00571E5B"/>
    <w:rsid w:val="005724F8"/>
    <w:rsid w:val="00574946"/>
    <w:rsid w:val="005762F5"/>
    <w:rsid w:val="005764DB"/>
    <w:rsid w:val="00580067"/>
    <w:rsid w:val="005836B1"/>
    <w:rsid w:val="00590032"/>
    <w:rsid w:val="005906AC"/>
    <w:rsid w:val="00590849"/>
    <w:rsid w:val="00595FAD"/>
    <w:rsid w:val="00596EAF"/>
    <w:rsid w:val="005A0527"/>
    <w:rsid w:val="005A3FC1"/>
    <w:rsid w:val="005A61AD"/>
    <w:rsid w:val="005A6963"/>
    <w:rsid w:val="005B4562"/>
    <w:rsid w:val="005B6194"/>
    <w:rsid w:val="005C0BEB"/>
    <w:rsid w:val="005D4233"/>
    <w:rsid w:val="005D6121"/>
    <w:rsid w:val="005E012F"/>
    <w:rsid w:val="005E12D8"/>
    <w:rsid w:val="005E2791"/>
    <w:rsid w:val="005E364A"/>
    <w:rsid w:val="005F09B9"/>
    <w:rsid w:val="005F621D"/>
    <w:rsid w:val="006004C6"/>
    <w:rsid w:val="00603D72"/>
    <w:rsid w:val="0060591B"/>
    <w:rsid w:val="00606970"/>
    <w:rsid w:val="006151FE"/>
    <w:rsid w:val="0062699F"/>
    <w:rsid w:val="0063032E"/>
    <w:rsid w:val="006319C5"/>
    <w:rsid w:val="00631C8B"/>
    <w:rsid w:val="006329F7"/>
    <w:rsid w:val="006338FF"/>
    <w:rsid w:val="00635136"/>
    <w:rsid w:val="00636285"/>
    <w:rsid w:val="00636A34"/>
    <w:rsid w:val="00640E13"/>
    <w:rsid w:val="006437A5"/>
    <w:rsid w:val="0064402A"/>
    <w:rsid w:val="006477EA"/>
    <w:rsid w:val="0064780E"/>
    <w:rsid w:val="00654707"/>
    <w:rsid w:val="00661186"/>
    <w:rsid w:val="00662F36"/>
    <w:rsid w:val="0066397F"/>
    <w:rsid w:val="00663DED"/>
    <w:rsid w:val="00667895"/>
    <w:rsid w:val="006724A6"/>
    <w:rsid w:val="00674067"/>
    <w:rsid w:val="00680C54"/>
    <w:rsid w:val="00686CD7"/>
    <w:rsid w:val="00687B88"/>
    <w:rsid w:val="00687BA5"/>
    <w:rsid w:val="0069194C"/>
    <w:rsid w:val="00695AB0"/>
    <w:rsid w:val="006977E0"/>
    <w:rsid w:val="006A0DBF"/>
    <w:rsid w:val="006A6909"/>
    <w:rsid w:val="006A6E7E"/>
    <w:rsid w:val="006A743F"/>
    <w:rsid w:val="006B1CD1"/>
    <w:rsid w:val="006B3F50"/>
    <w:rsid w:val="006B79C2"/>
    <w:rsid w:val="006C26ED"/>
    <w:rsid w:val="006C273E"/>
    <w:rsid w:val="006C701B"/>
    <w:rsid w:val="006D059F"/>
    <w:rsid w:val="006D232D"/>
    <w:rsid w:val="006D39F7"/>
    <w:rsid w:val="006D4FE2"/>
    <w:rsid w:val="006D5BEB"/>
    <w:rsid w:val="006E05A9"/>
    <w:rsid w:val="006E55F3"/>
    <w:rsid w:val="006E56A2"/>
    <w:rsid w:val="006F079B"/>
    <w:rsid w:val="00700192"/>
    <w:rsid w:val="00712F89"/>
    <w:rsid w:val="00713F28"/>
    <w:rsid w:val="00723A50"/>
    <w:rsid w:val="007259A9"/>
    <w:rsid w:val="007265C4"/>
    <w:rsid w:val="00727F91"/>
    <w:rsid w:val="00731A1D"/>
    <w:rsid w:val="0074536C"/>
    <w:rsid w:val="007501DD"/>
    <w:rsid w:val="00751A62"/>
    <w:rsid w:val="0075251D"/>
    <w:rsid w:val="007579DC"/>
    <w:rsid w:val="0076030D"/>
    <w:rsid w:val="00761908"/>
    <w:rsid w:val="00761B02"/>
    <w:rsid w:val="00764C87"/>
    <w:rsid w:val="00770F9B"/>
    <w:rsid w:val="00773E1C"/>
    <w:rsid w:val="00774BAD"/>
    <w:rsid w:val="00777CC2"/>
    <w:rsid w:val="00781086"/>
    <w:rsid w:val="00784389"/>
    <w:rsid w:val="00790C7A"/>
    <w:rsid w:val="00791D02"/>
    <w:rsid w:val="007949DF"/>
    <w:rsid w:val="007A2F28"/>
    <w:rsid w:val="007A389A"/>
    <w:rsid w:val="007A42C3"/>
    <w:rsid w:val="007B030A"/>
    <w:rsid w:val="007B0EA1"/>
    <w:rsid w:val="007B42F2"/>
    <w:rsid w:val="007B6806"/>
    <w:rsid w:val="007B7C91"/>
    <w:rsid w:val="007C5E8E"/>
    <w:rsid w:val="007C73E6"/>
    <w:rsid w:val="007D2815"/>
    <w:rsid w:val="007D4CC3"/>
    <w:rsid w:val="007D6B41"/>
    <w:rsid w:val="007E046B"/>
    <w:rsid w:val="007E33A2"/>
    <w:rsid w:val="007E3A62"/>
    <w:rsid w:val="007F0460"/>
    <w:rsid w:val="007F256B"/>
    <w:rsid w:val="007F37C7"/>
    <w:rsid w:val="007F4C21"/>
    <w:rsid w:val="007F75F5"/>
    <w:rsid w:val="00800AD5"/>
    <w:rsid w:val="00800C6F"/>
    <w:rsid w:val="00801D2F"/>
    <w:rsid w:val="0080602F"/>
    <w:rsid w:val="008074CF"/>
    <w:rsid w:val="00807BBE"/>
    <w:rsid w:val="00811179"/>
    <w:rsid w:val="00811E23"/>
    <w:rsid w:val="00817C4F"/>
    <w:rsid w:val="008203F8"/>
    <w:rsid w:val="00820F47"/>
    <w:rsid w:val="0082331B"/>
    <w:rsid w:val="00823FE9"/>
    <w:rsid w:val="00825EF4"/>
    <w:rsid w:val="008270A9"/>
    <w:rsid w:val="00827A95"/>
    <w:rsid w:val="00831602"/>
    <w:rsid w:val="00831B91"/>
    <w:rsid w:val="00841191"/>
    <w:rsid w:val="00845437"/>
    <w:rsid w:val="00845AC3"/>
    <w:rsid w:val="00851A79"/>
    <w:rsid w:val="00857626"/>
    <w:rsid w:val="00860440"/>
    <w:rsid w:val="008742C3"/>
    <w:rsid w:val="00875470"/>
    <w:rsid w:val="008775E1"/>
    <w:rsid w:val="008828A4"/>
    <w:rsid w:val="00884F81"/>
    <w:rsid w:val="00885E9C"/>
    <w:rsid w:val="00894585"/>
    <w:rsid w:val="008A1075"/>
    <w:rsid w:val="008A1E7A"/>
    <w:rsid w:val="008A5E1C"/>
    <w:rsid w:val="008B12CC"/>
    <w:rsid w:val="008B1AD7"/>
    <w:rsid w:val="008B271B"/>
    <w:rsid w:val="008B3796"/>
    <w:rsid w:val="008B385C"/>
    <w:rsid w:val="008B4513"/>
    <w:rsid w:val="008B7A0E"/>
    <w:rsid w:val="008D3645"/>
    <w:rsid w:val="008E639C"/>
    <w:rsid w:val="008E7D3B"/>
    <w:rsid w:val="008F0F84"/>
    <w:rsid w:val="008F524D"/>
    <w:rsid w:val="008F64A1"/>
    <w:rsid w:val="00901317"/>
    <w:rsid w:val="00904886"/>
    <w:rsid w:val="00910956"/>
    <w:rsid w:val="009114EE"/>
    <w:rsid w:val="00923901"/>
    <w:rsid w:val="00924DB4"/>
    <w:rsid w:val="0092641E"/>
    <w:rsid w:val="009268B3"/>
    <w:rsid w:val="00926F20"/>
    <w:rsid w:val="009324B0"/>
    <w:rsid w:val="00935EFD"/>
    <w:rsid w:val="009408C4"/>
    <w:rsid w:val="00940A8E"/>
    <w:rsid w:val="009423B3"/>
    <w:rsid w:val="00952E74"/>
    <w:rsid w:val="009559A6"/>
    <w:rsid w:val="00957A40"/>
    <w:rsid w:val="0096593F"/>
    <w:rsid w:val="00966CC6"/>
    <w:rsid w:val="009677BB"/>
    <w:rsid w:val="009754CE"/>
    <w:rsid w:val="00977705"/>
    <w:rsid w:val="00981FC5"/>
    <w:rsid w:val="00984BF7"/>
    <w:rsid w:val="00986382"/>
    <w:rsid w:val="00991CF5"/>
    <w:rsid w:val="009926B0"/>
    <w:rsid w:val="009942BC"/>
    <w:rsid w:val="009963C2"/>
    <w:rsid w:val="00997FB1"/>
    <w:rsid w:val="009A0DC3"/>
    <w:rsid w:val="009B1493"/>
    <w:rsid w:val="009C104F"/>
    <w:rsid w:val="009C1982"/>
    <w:rsid w:val="009C423B"/>
    <w:rsid w:val="009C5EC9"/>
    <w:rsid w:val="009D0073"/>
    <w:rsid w:val="009D24FA"/>
    <w:rsid w:val="009E0956"/>
    <w:rsid w:val="009E4E22"/>
    <w:rsid w:val="009E5252"/>
    <w:rsid w:val="009E59B8"/>
    <w:rsid w:val="009F0C9F"/>
    <w:rsid w:val="009F5911"/>
    <w:rsid w:val="009F6147"/>
    <w:rsid w:val="009F706A"/>
    <w:rsid w:val="00A00B5E"/>
    <w:rsid w:val="00A02A98"/>
    <w:rsid w:val="00A053D3"/>
    <w:rsid w:val="00A05A50"/>
    <w:rsid w:val="00A169A8"/>
    <w:rsid w:val="00A20F04"/>
    <w:rsid w:val="00A22679"/>
    <w:rsid w:val="00A30FAB"/>
    <w:rsid w:val="00A34003"/>
    <w:rsid w:val="00A37ADF"/>
    <w:rsid w:val="00A42466"/>
    <w:rsid w:val="00A4266B"/>
    <w:rsid w:val="00A51EEE"/>
    <w:rsid w:val="00A5209A"/>
    <w:rsid w:val="00A54D16"/>
    <w:rsid w:val="00A556FC"/>
    <w:rsid w:val="00A61697"/>
    <w:rsid w:val="00A653DE"/>
    <w:rsid w:val="00A65604"/>
    <w:rsid w:val="00A713B0"/>
    <w:rsid w:val="00A7140E"/>
    <w:rsid w:val="00A73A76"/>
    <w:rsid w:val="00A80A95"/>
    <w:rsid w:val="00A80BA7"/>
    <w:rsid w:val="00A83C50"/>
    <w:rsid w:val="00A83FF8"/>
    <w:rsid w:val="00A84D0C"/>
    <w:rsid w:val="00A853FB"/>
    <w:rsid w:val="00A86A4E"/>
    <w:rsid w:val="00A86D3E"/>
    <w:rsid w:val="00A9499E"/>
    <w:rsid w:val="00A9559F"/>
    <w:rsid w:val="00A95EC9"/>
    <w:rsid w:val="00AA09B3"/>
    <w:rsid w:val="00AA20B0"/>
    <w:rsid w:val="00AA3164"/>
    <w:rsid w:val="00AA3967"/>
    <w:rsid w:val="00AA69A9"/>
    <w:rsid w:val="00AB00E2"/>
    <w:rsid w:val="00AB7B18"/>
    <w:rsid w:val="00AC304F"/>
    <w:rsid w:val="00AC3088"/>
    <w:rsid w:val="00AD088F"/>
    <w:rsid w:val="00AD0B51"/>
    <w:rsid w:val="00AD208E"/>
    <w:rsid w:val="00AD45AA"/>
    <w:rsid w:val="00AD6D58"/>
    <w:rsid w:val="00AE04EE"/>
    <w:rsid w:val="00AE2933"/>
    <w:rsid w:val="00AE32EF"/>
    <w:rsid w:val="00AE3440"/>
    <w:rsid w:val="00AE3693"/>
    <w:rsid w:val="00AE4D04"/>
    <w:rsid w:val="00AE5136"/>
    <w:rsid w:val="00AF0607"/>
    <w:rsid w:val="00AF141F"/>
    <w:rsid w:val="00AF2E49"/>
    <w:rsid w:val="00AF3913"/>
    <w:rsid w:val="00B01160"/>
    <w:rsid w:val="00B017F0"/>
    <w:rsid w:val="00B0368A"/>
    <w:rsid w:val="00B03E5C"/>
    <w:rsid w:val="00B067F4"/>
    <w:rsid w:val="00B07441"/>
    <w:rsid w:val="00B1287A"/>
    <w:rsid w:val="00B15FA9"/>
    <w:rsid w:val="00B1708D"/>
    <w:rsid w:val="00B21175"/>
    <w:rsid w:val="00B21FC6"/>
    <w:rsid w:val="00B36C0A"/>
    <w:rsid w:val="00B447E3"/>
    <w:rsid w:val="00B52A2A"/>
    <w:rsid w:val="00B55BEC"/>
    <w:rsid w:val="00B57072"/>
    <w:rsid w:val="00B64C8A"/>
    <w:rsid w:val="00B67456"/>
    <w:rsid w:val="00B7043B"/>
    <w:rsid w:val="00B814F1"/>
    <w:rsid w:val="00B85A81"/>
    <w:rsid w:val="00B87BD7"/>
    <w:rsid w:val="00B9283B"/>
    <w:rsid w:val="00B95643"/>
    <w:rsid w:val="00B95837"/>
    <w:rsid w:val="00B96466"/>
    <w:rsid w:val="00B97667"/>
    <w:rsid w:val="00BA2392"/>
    <w:rsid w:val="00BA4054"/>
    <w:rsid w:val="00BA4181"/>
    <w:rsid w:val="00BB4333"/>
    <w:rsid w:val="00BC2409"/>
    <w:rsid w:val="00BC3235"/>
    <w:rsid w:val="00BC7AA3"/>
    <w:rsid w:val="00BD185E"/>
    <w:rsid w:val="00BD2F4B"/>
    <w:rsid w:val="00BD5472"/>
    <w:rsid w:val="00BE339F"/>
    <w:rsid w:val="00BE3CEE"/>
    <w:rsid w:val="00BE449C"/>
    <w:rsid w:val="00BE5CC5"/>
    <w:rsid w:val="00BE6F19"/>
    <w:rsid w:val="00BF0F04"/>
    <w:rsid w:val="00BF0F89"/>
    <w:rsid w:val="00BF65BC"/>
    <w:rsid w:val="00BF79B9"/>
    <w:rsid w:val="00C0299C"/>
    <w:rsid w:val="00C045A1"/>
    <w:rsid w:val="00C078B8"/>
    <w:rsid w:val="00C15432"/>
    <w:rsid w:val="00C20320"/>
    <w:rsid w:val="00C219FE"/>
    <w:rsid w:val="00C2400C"/>
    <w:rsid w:val="00C271E2"/>
    <w:rsid w:val="00C275A8"/>
    <w:rsid w:val="00C30E1B"/>
    <w:rsid w:val="00C30E71"/>
    <w:rsid w:val="00C3686C"/>
    <w:rsid w:val="00C4202F"/>
    <w:rsid w:val="00C43BF0"/>
    <w:rsid w:val="00C455CC"/>
    <w:rsid w:val="00C501D3"/>
    <w:rsid w:val="00C50270"/>
    <w:rsid w:val="00C51DF2"/>
    <w:rsid w:val="00C52D14"/>
    <w:rsid w:val="00C563CD"/>
    <w:rsid w:val="00C64E64"/>
    <w:rsid w:val="00C66636"/>
    <w:rsid w:val="00C71007"/>
    <w:rsid w:val="00C710EE"/>
    <w:rsid w:val="00C765A6"/>
    <w:rsid w:val="00C76D77"/>
    <w:rsid w:val="00C81AEB"/>
    <w:rsid w:val="00C82D40"/>
    <w:rsid w:val="00C8591A"/>
    <w:rsid w:val="00C873FE"/>
    <w:rsid w:val="00C87BDE"/>
    <w:rsid w:val="00C91941"/>
    <w:rsid w:val="00C928C6"/>
    <w:rsid w:val="00CA0F09"/>
    <w:rsid w:val="00CA7328"/>
    <w:rsid w:val="00CB0146"/>
    <w:rsid w:val="00CB274C"/>
    <w:rsid w:val="00CB2CF5"/>
    <w:rsid w:val="00CB541D"/>
    <w:rsid w:val="00CB794B"/>
    <w:rsid w:val="00CC0F4A"/>
    <w:rsid w:val="00CC37A0"/>
    <w:rsid w:val="00CC42B1"/>
    <w:rsid w:val="00CC4CCE"/>
    <w:rsid w:val="00CC6FF7"/>
    <w:rsid w:val="00CD0018"/>
    <w:rsid w:val="00CE196A"/>
    <w:rsid w:val="00CE26EE"/>
    <w:rsid w:val="00CE5731"/>
    <w:rsid w:val="00D0341B"/>
    <w:rsid w:val="00D05518"/>
    <w:rsid w:val="00D142BC"/>
    <w:rsid w:val="00D16CBD"/>
    <w:rsid w:val="00D16F69"/>
    <w:rsid w:val="00D201FD"/>
    <w:rsid w:val="00D22C62"/>
    <w:rsid w:val="00D22FF7"/>
    <w:rsid w:val="00D2384D"/>
    <w:rsid w:val="00D25001"/>
    <w:rsid w:val="00D2761F"/>
    <w:rsid w:val="00D33602"/>
    <w:rsid w:val="00D3564E"/>
    <w:rsid w:val="00D37E12"/>
    <w:rsid w:val="00D4172F"/>
    <w:rsid w:val="00D43D85"/>
    <w:rsid w:val="00D44BC3"/>
    <w:rsid w:val="00D45800"/>
    <w:rsid w:val="00D51000"/>
    <w:rsid w:val="00D53735"/>
    <w:rsid w:val="00D56A32"/>
    <w:rsid w:val="00D57D3A"/>
    <w:rsid w:val="00D61092"/>
    <w:rsid w:val="00D678D0"/>
    <w:rsid w:val="00D7184E"/>
    <w:rsid w:val="00D72444"/>
    <w:rsid w:val="00D72826"/>
    <w:rsid w:val="00D72C50"/>
    <w:rsid w:val="00D74C0C"/>
    <w:rsid w:val="00D75504"/>
    <w:rsid w:val="00D7550F"/>
    <w:rsid w:val="00D75E0F"/>
    <w:rsid w:val="00D82F74"/>
    <w:rsid w:val="00D83988"/>
    <w:rsid w:val="00D901B7"/>
    <w:rsid w:val="00D912F2"/>
    <w:rsid w:val="00D919D5"/>
    <w:rsid w:val="00D93A77"/>
    <w:rsid w:val="00D94963"/>
    <w:rsid w:val="00DA09EA"/>
    <w:rsid w:val="00DA72F8"/>
    <w:rsid w:val="00DB410D"/>
    <w:rsid w:val="00DB622B"/>
    <w:rsid w:val="00DB6C15"/>
    <w:rsid w:val="00DB6DA0"/>
    <w:rsid w:val="00DC154A"/>
    <w:rsid w:val="00DC6C64"/>
    <w:rsid w:val="00DC6CB6"/>
    <w:rsid w:val="00DC6D7F"/>
    <w:rsid w:val="00DD07CC"/>
    <w:rsid w:val="00DD17E7"/>
    <w:rsid w:val="00DD2708"/>
    <w:rsid w:val="00DD3550"/>
    <w:rsid w:val="00DD6D24"/>
    <w:rsid w:val="00DD6F15"/>
    <w:rsid w:val="00DD75C4"/>
    <w:rsid w:val="00DE0A61"/>
    <w:rsid w:val="00DE36C3"/>
    <w:rsid w:val="00DF2CDA"/>
    <w:rsid w:val="00DF37DD"/>
    <w:rsid w:val="00E01928"/>
    <w:rsid w:val="00E02CBD"/>
    <w:rsid w:val="00E10DF8"/>
    <w:rsid w:val="00E1216F"/>
    <w:rsid w:val="00E1287A"/>
    <w:rsid w:val="00E12DB4"/>
    <w:rsid w:val="00E152D5"/>
    <w:rsid w:val="00E15401"/>
    <w:rsid w:val="00E224CA"/>
    <w:rsid w:val="00E23D04"/>
    <w:rsid w:val="00E2492E"/>
    <w:rsid w:val="00E2524E"/>
    <w:rsid w:val="00E26CB9"/>
    <w:rsid w:val="00E30730"/>
    <w:rsid w:val="00E32763"/>
    <w:rsid w:val="00E34386"/>
    <w:rsid w:val="00E3662E"/>
    <w:rsid w:val="00E36A25"/>
    <w:rsid w:val="00E36F43"/>
    <w:rsid w:val="00E4076D"/>
    <w:rsid w:val="00E44785"/>
    <w:rsid w:val="00E45D8F"/>
    <w:rsid w:val="00E479CE"/>
    <w:rsid w:val="00E5150E"/>
    <w:rsid w:val="00E51EC7"/>
    <w:rsid w:val="00E53F60"/>
    <w:rsid w:val="00E54206"/>
    <w:rsid w:val="00E54CAC"/>
    <w:rsid w:val="00E55A94"/>
    <w:rsid w:val="00E61398"/>
    <w:rsid w:val="00E6324E"/>
    <w:rsid w:val="00E6517E"/>
    <w:rsid w:val="00E67090"/>
    <w:rsid w:val="00E71B78"/>
    <w:rsid w:val="00E7470A"/>
    <w:rsid w:val="00E75072"/>
    <w:rsid w:val="00E80626"/>
    <w:rsid w:val="00E911BB"/>
    <w:rsid w:val="00E95760"/>
    <w:rsid w:val="00EA1758"/>
    <w:rsid w:val="00EA2CFD"/>
    <w:rsid w:val="00EA573C"/>
    <w:rsid w:val="00EA6283"/>
    <w:rsid w:val="00EB28F7"/>
    <w:rsid w:val="00EB2FB3"/>
    <w:rsid w:val="00EB3777"/>
    <w:rsid w:val="00EB3EA1"/>
    <w:rsid w:val="00EB4AB1"/>
    <w:rsid w:val="00EB5F33"/>
    <w:rsid w:val="00EB6585"/>
    <w:rsid w:val="00ED60A7"/>
    <w:rsid w:val="00ED699E"/>
    <w:rsid w:val="00EE38C4"/>
    <w:rsid w:val="00EE3CD3"/>
    <w:rsid w:val="00EE6EA7"/>
    <w:rsid w:val="00EF02F5"/>
    <w:rsid w:val="00EF54F9"/>
    <w:rsid w:val="00EF5C69"/>
    <w:rsid w:val="00EF6F9A"/>
    <w:rsid w:val="00F00EEA"/>
    <w:rsid w:val="00F0280D"/>
    <w:rsid w:val="00F0291E"/>
    <w:rsid w:val="00F03499"/>
    <w:rsid w:val="00F03C60"/>
    <w:rsid w:val="00F059B7"/>
    <w:rsid w:val="00F062BC"/>
    <w:rsid w:val="00F06CA0"/>
    <w:rsid w:val="00F109CC"/>
    <w:rsid w:val="00F11524"/>
    <w:rsid w:val="00F21E3A"/>
    <w:rsid w:val="00F22E8C"/>
    <w:rsid w:val="00F22F49"/>
    <w:rsid w:val="00F24068"/>
    <w:rsid w:val="00F25F09"/>
    <w:rsid w:val="00F3265A"/>
    <w:rsid w:val="00F33646"/>
    <w:rsid w:val="00F3698A"/>
    <w:rsid w:val="00F42A1B"/>
    <w:rsid w:val="00F53079"/>
    <w:rsid w:val="00F5515C"/>
    <w:rsid w:val="00F57E16"/>
    <w:rsid w:val="00F616EB"/>
    <w:rsid w:val="00F629CD"/>
    <w:rsid w:val="00F63061"/>
    <w:rsid w:val="00F65CD4"/>
    <w:rsid w:val="00F66399"/>
    <w:rsid w:val="00F70530"/>
    <w:rsid w:val="00F71A3E"/>
    <w:rsid w:val="00F721C2"/>
    <w:rsid w:val="00F7458B"/>
    <w:rsid w:val="00F83BDE"/>
    <w:rsid w:val="00F84E3D"/>
    <w:rsid w:val="00F85033"/>
    <w:rsid w:val="00F8728B"/>
    <w:rsid w:val="00F87FFB"/>
    <w:rsid w:val="00F90C14"/>
    <w:rsid w:val="00F94694"/>
    <w:rsid w:val="00F95344"/>
    <w:rsid w:val="00F957BB"/>
    <w:rsid w:val="00F97D33"/>
    <w:rsid w:val="00FA4B13"/>
    <w:rsid w:val="00FA6408"/>
    <w:rsid w:val="00FA739D"/>
    <w:rsid w:val="00FA755E"/>
    <w:rsid w:val="00FB3890"/>
    <w:rsid w:val="00FB3AAB"/>
    <w:rsid w:val="00FC3602"/>
    <w:rsid w:val="00FC4010"/>
    <w:rsid w:val="00FC54EC"/>
    <w:rsid w:val="00FC620E"/>
    <w:rsid w:val="00FC6A27"/>
    <w:rsid w:val="00FD1AD5"/>
    <w:rsid w:val="00FD2FF0"/>
    <w:rsid w:val="00FE3767"/>
    <w:rsid w:val="00FE5194"/>
    <w:rsid w:val="00FE5B79"/>
    <w:rsid w:val="00FF1A91"/>
    <w:rsid w:val="00FF4BD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5A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C05041"/>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C05041"/>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0745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56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FD459B-D4CD-4B8E-B919-F407D5850BD7}"/>
</file>

<file path=customXml/itemProps2.xml><?xml version="1.0" encoding="utf-8"?>
<ds:datastoreItem xmlns:ds="http://schemas.openxmlformats.org/officeDocument/2006/customXml" ds:itemID="{FE7B4DB6-EC85-4A16-A58A-ADB18DC16600}"/>
</file>

<file path=customXml/itemProps3.xml><?xml version="1.0" encoding="utf-8"?>
<ds:datastoreItem xmlns:ds="http://schemas.openxmlformats.org/officeDocument/2006/customXml" ds:itemID="{FD67C7EB-167C-47EF-941C-9619522C1D25}"/>
</file>

<file path=docProps/app.xml><?xml version="1.0" encoding="utf-8"?>
<Properties xmlns="http://schemas.openxmlformats.org/officeDocument/2006/extended-properties" xmlns:vt="http://schemas.openxmlformats.org/officeDocument/2006/docPropsVTypes">
  <Template>Normal.dotm</Template>
  <TotalTime>0</TotalTime>
  <Pages>4</Pages>
  <Words>375</Words>
  <Characters>2138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15.0000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2018-03-08T08:51:00Z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