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p w:rsidR="00BE6363" w:rsidRPr="00AA2B9F" w:rsidRDefault="00BE6363"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E6363" w:rsidRPr="00AA2B9F" w:rsidTr="00F21BEE">
        <w:trPr>
          <w:trHeight w:val="1611"/>
          <w:jc w:val="center"/>
        </w:trPr>
        <w:tc>
          <w:tcPr>
            <w:tcW w:w="7655" w:type="dxa"/>
            <w:tcBorders>
              <w:top w:val="single" w:sz="4" w:space="0" w:color="auto"/>
              <w:bottom w:val="single" w:sz="4" w:space="0" w:color="auto"/>
            </w:tcBorders>
          </w:tcPr>
          <w:p w:rsidR="00BE6363" w:rsidRPr="00AA2B9F" w:rsidRDefault="00BE6363" w:rsidP="00AA2B9F">
            <w:pPr>
              <w:pStyle w:val="a3"/>
            </w:pPr>
          </w:p>
          <w:p w:rsidR="00BE6363" w:rsidRPr="00AA2B9F" w:rsidRDefault="00BE6363" w:rsidP="00AA2B9F">
            <w:pPr>
              <w:pStyle w:val="a3"/>
            </w:pPr>
            <w:r>
              <w:rPr>
                <w:rFonts w:hint="eastAsia"/>
              </w:rPr>
              <w:t>２０５２</w:t>
            </w:r>
            <w:r w:rsidRPr="00AA2B9F">
              <w:rPr>
                <w:rFonts w:hint="eastAsia"/>
              </w:rPr>
              <w:t>．</w:t>
            </w:r>
            <w:r>
              <w:rPr>
                <w:rFonts w:hint="eastAsia"/>
              </w:rPr>
              <w:t>空コンテナピックアップ一覧作成</w:t>
            </w:r>
          </w:p>
          <w:p w:rsidR="00BE6363" w:rsidRPr="00AA2B9F" w:rsidRDefault="00BE6363" w:rsidP="00AA2B9F">
            <w:pPr>
              <w:pStyle w:val="a3"/>
            </w:pPr>
          </w:p>
        </w:tc>
      </w:tr>
    </w:tbl>
    <w:p w:rsidR="00BE6363" w:rsidRPr="00AA2B9F" w:rsidRDefault="00BE6363" w:rsidP="00AA2B9F">
      <w:pPr>
        <w:pStyle w:val="a3"/>
      </w:pPr>
    </w:p>
    <w:p w:rsidR="00BE6363" w:rsidRPr="00AA2B9F" w:rsidRDefault="00BE6363" w:rsidP="00AA2B9F">
      <w:pPr>
        <w:pStyle w:val="a3"/>
      </w:pPr>
    </w:p>
    <w:p w:rsidR="00BE6363" w:rsidRPr="00AA2B9F" w:rsidRDefault="00BE6363" w:rsidP="00AA2B9F">
      <w:pPr>
        <w:pStyle w:val="a3"/>
      </w:pPr>
    </w:p>
    <w:p w:rsidR="00BE6363" w:rsidRPr="00AA2B9F" w:rsidRDefault="00BE6363" w:rsidP="00AA2B9F">
      <w:pPr>
        <w:pStyle w:val="a3"/>
      </w:pPr>
    </w:p>
    <w:p w:rsidR="00BE6363" w:rsidRPr="00AA2B9F" w:rsidRDefault="00BE6363" w:rsidP="00AA2B9F">
      <w:pPr>
        <w:pStyle w:val="a3"/>
      </w:pPr>
    </w:p>
    <w:p w:rsidR="00BE6363" w:rsidRPr="00AA2B9F" w:rsidRDefault="00BE6363" w:rsidP="00AA2B9F">
      <w:pPr>
        <w:pStyle w:val="a3"/>
      </w:pPr>
    </w:p>
    <w:p w:rsidR="00BE6363" w:rsidRPr="00AA2B9F" w:rsidRDefault="00BE6363" w:rsidP="00AA2B9F">
      <w:pPr>
        <w:pStyle w:val="a3"/>
      </w:pPr>
    </w:p>
    <w:p w:rsidR="00BE6363" w:rsidRPr="007976F6" w:rsidRDefault="00BE6363"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BE6363"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7976F6" w:rsidP="007976F6">
            <w:pPr>
              <w:pStyle w:val="af5"/>
            </w:pPr>
            <w:r>
              <w:rPr>
                <w:rFonts w:hint="eastAsia"/>
              </w:rPr>
              <w:t>業務名</w:t>
            </w:r>
          </w:p>
        </w:tc>
      </w:tr>
      <w:tr w:rsidR="00BE6363"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pPr>
              <w:pStyle w:val="af5"/>
            </w:pPr>
            <w:r>
              <w:rPr>
                <w:rFonts w:hint="eastAsia"/>
              </w:rPr>
              <w:t>ＰＵＬ</w:t>
            </w:r>
          </w:p>
        </w:tc>
        <w:tc>
          <w:tcPr>
            <w:tcW w:w="4253"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pPr>
              <w:pStyle w:val="af5"/>
            </w:pPr>
            <w:r>
              <w:rPr>
                <w:rFonts w:hint="eastAsia"/>
              </w:rPr>
              <w:t>空コンテナピックアップ一覧作成</w:t>
            </w:r>
          </w:p>
        </w:tc>
      </w:tr>
    </w:tbl>
    <w:p w:rsidR="00BE6363" w:rsidRDefault="00BE6363" w:rsidP="006120A5">
      <w:pPr>
        <w:numPr>
          <w:ilvl w:val="0"/>
          <w:numId w:val="2"/>
        </w:numPr>
      </w:pPr>
      <w:r>
        <w:br w:type="page"/>
      </w:r>
      <w:r w:rsidRPr="00AA2B9F">
        <w:rPr>
          <w:rFonts w:hint="eastAsia"/>
        </w:rPr>
        <w:lastRenderedPageBreak/>
        <w:t>業務概要</w:t>
      </w:r>
    </w:p>
    <w:p w:rsidR="00BE6363" w:rsidRPr="00AA2B9F" w:rsidRDefault="00BE6363" w:rsidP="00120DE3">
      <w:pPr>
        <w:pStyle w:val="a7"/>
      </w:pPr>
      <w:r w:rsidRPr="006F5190">
        <w:rPr>
          <w:rFonts w:hint="eastAsia"/>
        </w:rPr>
        <w:t>ピックアップ先利用者コード単位または</w:t>
      </w:r>
      <w:r>
        <w:rPr>
          <w:rFonts w:hint="eastAsia"/>
        </w:rPr>
        <w:t>船会社コード・ピックアップ先利用者コード単位に、</w:t>
      </w:r>
      <w:r w:rsidR="007976F6">
        <w:br/>
      </w:r>
      <w:r w:rsidRPr="006F5190">
        <w:rPr>
          <w:rFonts w:hint="eastAsia"/>
        </w:rPr>
        <w:t>「空コンテナピックアップ回答（ＰＵＡ）」業務により回答された</w:t>
      </w:r>
      <w:r>
        <w:rPr>
          <w:rFonts w:hint="eastAsia"/>
        </w:rPr>
        <w:t>空コンテナピックアップ一覧情報を照会する。</w:t>
      </w:r>
    </w:p>
    <w:tbl>
      <w:tblPr>
        <w:tblW w:w="9207" w:type="dxa"/>
        <w:tblInd w:w="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9"/>
        <w:gridCol w:w="2772"/>
        <w:gridCol w:w="5346"/>
      </w:tblGrid>
      <w:tr w:rsidR="00BE6363" w:rsidTr="00116C81">
        <w:tc>
          <w:tcPr>
            <w:tcW w:w="1089" w:type="dxa"/>
            <w:shd w:val="clear" w:color="auto" w:fill="auto"/>
          </w:tcPr>
          <w:p w:rsidR="00BE6363" w:rsidRDefault="00BE6363" w:rsidP="00116C81">
            <w:pPr>
              <w:pStyle w:val="aa"/>
              <w:ind w:leftChars="0" w:left="0" w:firstLineChars="0" w:firstLine="0"/>
              <w:jc w:val="center"/>
            </w:pPr>
            <w:r>
              <w:rPr>
                <w:rFonts w:hint="eastAsia"/>
              </w:rPr>
              <w:t>照会種別</w:t>
            </w:r>
          </w:p>
        </w:tc>
        <w:tc>
          <w:tcPr>
            <w:tcW w:w="2772" w:type="dxa"/>
            <w:shd w:val="clear" w:color="auto" w:fill="auto"/>
          </w:tcPr>
          <w:p w:rsidR="00BE6363" w:rsidRDefault="00BE6363" w:rsidP="00116C81">
            <w:pPr>
              <w:pStyle w:val="aa"/>
              <w:ind w:leftChars="0" w:left="0" w:firstLineChars="0" w:firstLine="0"/>
            </w:pPr>
            <w:r>
              <w:rPr>
                <w:rFonts w:hint="eastAsia"/>
              </w:rPr>
              <w:t>照会名称</w:t>
            </w:r>
          </w:p>
        </w:tc>
        <w:tc>
          <w:tcPr>
            <w:tcW w:w="5346" w:type="dxa"/>
            <w:shd w:val="clear" w:color="auto" w:fill="auto"/>
          </w:tcPr>
          <w:p w:rsidR="00BE6363" w:rsidRDefault="00BE6363" w:rsidP="00116C81">
            <w:pPr>
              <w:pStyle w:val="aa"/>
              <w:ind w:leftChars="0" w:left="0" w:firstLineChars="0" w:firstLine="0"/>
            </w:pPr>
            <w:r>
              <w:rPr>
                <w:rFonts w:hint="eastAsia"/>
              </w:rPr>
              <w:t>概要</w:t>
            </w:r>
          </w:p>
        </w:tc>
      </w:tr>
      <w:tr w:rsidR="00BE6363" w:rsidTr="00116C81">
        <w:tc>
          <w:tcPr>
            <w:tcW w:w="1089" w:type="dxa"/>
            <w:shd w:val="clear" w:color="auto" w:fill="auto"/>
          </w:tcPr>
          <w:p w:rsidR="00BE6363" w:rsidRDefault="00BE6363" w:rsidP="00116C81">
            <w:pPr>
              <w:pStyle w:val="aa"/>
              <w:ind w:leftChars="0" w:left="0" w:firstLineChars="0" w:firstLine="0"/>
              <w:jc w:val="center"/>
            </w:pPr>
            <w:r>
              <w:rPr>
                <w:rFonts w:hint="eastAsia"/>
              </w:rPr>
              <w:t>Ａ</w:t>
            </w:r>
          </w:p>
        </w:tc>
        <w:tc>
          <w:tcPr>
            <w:tcW w:w="2772" w:type="dxa"/>
            <w:shd w:val="clear" w:color="auto" w:fill="auto"/>
          </w:tcPr>
          <w:p w:rsidR="00BE6363" w:rsidRDefault="00BE6363" w:rsidP="00116C81">
            <w:pPr>
              <w:pStyle w:val="aa"/>
              <w:ind w:leftChars="0" w:left="0" w:firstLineChars="0" w:firstLine="0"/>
            </w:pPr>
            <w:r>
              <w:rPr>
                <w:rFonts w:hint="eastAsia"/>
              </w:rPr>
              <w:t>空コンテナピックアップ一覧情報（一覧照会）</w:t>
            </w:r>
          </w:p>
        </w:tc>
        <w:tc>
          <w:tcPr>
            <w:tcW w:w="5346" w:type="dxa"/>
            <w:shd w:val="clear" w:color="auto" w:fill="auto"/>
          </w:tcPr>
          <w:p w:rsidR="00BE6363" w:rsidRDefault="00BE6363" w:rsidP="00116C81">
            <w:pPr>
              <w:pStyle w:val="aa"/>
              <w:ind w:leftChars="0" w:left="0" w:rightChars="45" w:right="89" w:firstLineChars="0" w:firstLine="0"/>
            </w:pPr>
            <w:r>
              <w:rPr>
                <w:rFonts w:hint="eastAsia"/>
              </w:rPr>
              <w:t>入力された照会基準年月日に、引渡しを予定している空コンテナのピックアップオーダー情報を一覧で出力する。</w:t>
            </w:r>
          </w:p>
        </w:tc>
      </w:tr>
      <w:tr w:rsidR="00BE6363" w:rsidTr="00116C81">
        <w:tc>
          <w:tcPr>
            <w:tcW w:w="1089" w:type="dxa"/>
            <w:shd w:val="clear" w:color="auto" w:fill="auto"/>
          </w:tcPr>
          <w:p w:rsidR="00BE6363" w:rsidRDefault="00BE6363" w:rsidP="00116C81">
            <w:pPr>
              <w:pStyle w:val="aa"/>
              <w:ind w:leftChars="0" w:left="0" w:firstLineChars="0" w:firstLine="0"/>
              <w:jc w:val="center"/>
            </w:pPr>
            <w:r>
              <w:rPr>
                <w:rFonts w:hint="eastAsia"/>
              </w:rPr>
              <w:t>Ｂ</w:t>
            </w:r>
          </w:p>
        </w:tc>
        <w:tc>
          <w:tcPr>
            <w:tcW w:w="2772" w:type="dxa"/>
            <w:shd w:val="clear" w:color="auto" w:fill="auto"/>
          </w:tcPr>
          <w:p w:rsidR="00BE6363" w:rsidRDefault="00BE6363" w:rsidP="00116C81">
            <w:pPr>
              <w:pStyle w:val="aa"/>
              <w:ind w:leftChars="0" w:left="0" w:firstLineChars="0" w:firstLine="0"/>
            </w:pPr>
            <w:r>
              <w:rPr>
                <w:rFonts w:hint="eastAsia"/>
              </w:rPr>
              <w:t>空コンテナピックアップ一覧情報（一覧照会（累計））</w:t>
            </w:r>
          </w:p>
        </w:tc>
        <w:tc>
          <w:tcPr>
            <w:tcW w:w="5346" w:type="dxa"/>
            <w:shd w:val="clear" w:color="auto" w:fill="auto"/>
          </w:tcPr>
          <w:p w:rsidR="00BE6363" w:rsidRDefault="00BE6363" w:rsidP="00116C81">
            <w:pPr>
              <w:pStyle w:val="aa"/>
              <w:ind w:leftChars="0" w:left="0" w:firstLineChars="0" w:firstLine="0"/>
            </w:pPr>
            <w:r>
              <w:rPr>
                <w:rFonts w:hint="eastAsia"/>
              </w:rPr>
              <w:t>入力された照会基準年月日までに、引渡しを予定している空コンテナのピックアップオーダー情報を累計し、一覧で出力する。</w:t>
            </w:r>
          </w:p>
        </w:tc>
      </w:tr>
      <w:tr w:rsidR="00BE6363" w:rsidTr="00116C81">
        <w:tc>
          <w:tcPr>
            <w:tcW w:w="1089" w:type="dxa"/>
            <w:shd w:val="clear" w:color="auto" w:fill="auto"/>
          </w:tcPr>
          <w:p w:rsidR="00BE6363" w:rsidRDefault="00BE6363" w:rsidP="00116C81">
            <w:pPr>
              <w:pStyle w:val="aa"/>
              <w:ind w:leftChars="0" w:left="0" w:firstLineChars="0" w:firstLine="0"/>
              <w:jc w:val="center"/>
            </w:pPr>
            <w:r>
              <w:rPr>
                <w:rFonts w:hint="eastAsia"/>
              </w:rPr>
              <w:t>Ｃ</w:t>
            </w:r>
          </w:p>
        </w:tc>
        <w:tc>
          <w:tcPr>
            <w:tcW w:w="2772" w:type="dxa"/>
            <w:shd w:val="clear" w:color="auto" w:fill="auto"/>
          </w:tcPr>
          <w:p w:rsidR="00BE6363" w:rsidRDefault="00BE6363" w:rsidP="00116C81">
            <w:pPr>
              <w:pStyle w:val="aa"/>
              <w:ind w:leftChars="0" w:left="0" w:firstLineChars="0" w:firstLine="0"/>
            </w:pPr>
            <w:r>
              <w:rPr>
                <w:rFonts w:hint="eastAsia"/>
              </w:rPr>
              <w:t>空コンテナピックアップ一覧情報（コンテナ本数照会）</w:t>
            </w:r>
          </w:p>
        </w:tc>
        <w:tc>
          <w:tcPr>
            <w:tcW w:w="5346" w:type="dxa"/>
            <w:shd w:val="clear" w:color="auto" w:fill="auto"/>
          </w:tcPr>
          <w:p w:rsidR="00BE6363" w:rsidRDefault="00BE6363" w:rsidP="00116C81">
            <w:pPr>
              <w:pStyle w:val="aa"/>
              <w:ind w:leftChars="0" w:left="0" w:firstLineChars="0" w:firstLine="0"/>
            </w:pPr>
            <w:r>
              <w:rPr>
                <w:rFonts w:hint="eastAsia"/>
              </w:rPr>
              <w:t>入力された照会基準年月日に、引渡しを予定している空コンテナの本数をコンテナのサイズ・タイプ毎に一覧で出力する。</w:t>
            </w:r>
          </w:p>
        </w:tc>
      </w:tr>
      <w:tr w:rsidR="00BE6363" w:rsidTr="00116C81">
        <w:tc>
          <w:tcPr>
            <w:tcW w:w="1089" w:type="dxa"/>
            <w:shd w:val="clear" w:color="auto" w:fill="auto"/>
          </w:tcPr>
          <w:p w:rsidR="00BE6363" w:rsidRDefault="00BE6363" w:rsidP="00116C81">
            <w:pPr>
              <w:pStyle w:val="aa"/>
              <w:ind w:leftChars="0" w:left="0" w:firstLineChars="0" w:firstLine="0"/>
              <w:jc w:val="center"/>
            </w:pPr>
            <w:r>
              <w:rPr>
                <w:rFonts w:hint="eastAsia"/>
              </w:rPr>
              <w:t>Ｄ</w:t>
            </w:r>
          </w:p>
        </w:tc>
        <w:tc>
          <w:tcPr>
            <w:tcW w:w="2772" w:type="dxa"/>
            <w:shd w:val="clear" w:color="auto" w:fill="auto"/>
          </w:tcPr>
          <w:p w:rsidR="00BE6363" w:rsidRDefault="00BE6363" w:rsidP="00116C81">
            <w:pPr>
              <w:pStyle w:val="aa"/>
              <w:ind w:leftChars="0" w:left="0" w:firstLineChars="0" w:firstLine="0"/>
            </w:pPr>
            <w:r>
              <w:rPr>
                <w:rFonts w:hint="eastAsia"/>
              </w:rPr>
              <w:t>空コンテナピックアップ一覧情報（コンテナ本数照会（累計））</w:t>
            </w:r>
          </w:p>
        </w:tc>
        <w:tc>
          <w:tcPr>
            <w:tcW w:w="5346" w:type="dxa"/>
            <w:shd w:val="clear" w:color="auto" w:fill="auto"/>
          </w:tcPr>
          <w:p w:rsidR="00BE6363" w:rsidRDefault="00BE6363" w:rsidP="00116C81">
            <w:pPr>
              <w:pStyle w:val="aa"/>
              <w:ind w:leftChars="0" w:left="0" w:firstLineChars="0" w:firstLine="0"/>
            </w:pPr>
            <w:r>
              <w:rPr>
                <w:rFonts w:hint="eastAsia"/>
              </w:rPr>
              <w:t>入力された照会基準年月日までに、引渡しを予定している空コンテナの累計本数をコンテナのサイズ・タイプ毎に一覧で出力する。</w:t>
            </w:r>
          </w:p>
        </w:tc>
      </w:tr>
    </w:tbl>
    <w:p w:rsidR="00BE6363" w:rsidRDefault="00BE6363" w:rsidP="00AA2B9F"/>
    <w:p w:rsidR="00BE6363" w:rsidRPr="00AA2B9F" w:rsidRDefault="00BE6363" w:rsidP="00AA2B9F">
      <w:r w:rsidRPr="00AA2B9F">
        <w:rPr>
          <w:rFonts w:hint="eastAsia"/>
        </w:rPr>
        <w:t>２．入力者</w:t>
      </w:r>
    </w:p>
    <w:p w:rsidR="00BE6363" w:rsidRPr="00AA2B9F" w:rsidRDefault="00BE6363" w:rsidP="00120DE3">
      <w:pPr>
        <w:pStyle w:val="a7"/>
      </w:pPr>
      <w:r>
        <w:rPr>
          <w:rFonts w:hint="eastAsia"/>
        </w:rPr>
        <w:t>船会社、船舶代理店、ＣＹ</w:t>
      </w:r>
      <w:r w:rsidRPr="00AA2B9F">
        <w:rPr>
          <w:rFonts w:hint="eastAsia"/>
        </w:rPr>
        <w:t>、</w:t>
      </w:r>
      <w:r>
        <w:rPr>
          <w:rFonts w:hint="eastAsia"/>
        </w:rPr>
        <w:t>バンプール</w:t>
      </w:r>
    </w:p>
    <w:p w:rsidR="00BE6363" w:rsidRPr="00AA2B9F" w:rsidRDefault="00BE6363" w:rsidP="00AA2B9F"/>
    <w:p w:rsidR="00BE6363" w:rsidRPr="00AA2B9F" w:rsidRDefault="00BE6363" w:rsidP="00AA2B9F">
      <w:r w:rsidRPr="00AA2B9F">
        <w:rPr>
          <w:rFonts w:hint="eastAsia"/>
        </w:rPr>
        <w:t>３．制限事項</w:t>
      </w:r>
    </w:p>
    <w:p w:rsidR="00BE6363" w:rsidRDefault="00BE6363" w:rsidP="00120DE3">
      <w:pPr>
        <w:pStyle w:val="a7"/>
      </w:pPr>
      <w:r w:rsidRPr="006F5190">
        <w:rPr>
          <w:rFonts w:hint="eastAsia"/>
        </w:rPr>
        <w:t>なし</w:t>
      </w:r>
    </w:p>
    <w:p w:rsidR="00BE6363" w:rsidRPr="00AA2B9F" w:rsidRDefault="00BE6363" w:rsidP="00AA2B9F"/>
    <w:p w:rsidR="00BE6363" w:rsidRDefault="00BE6363" w:rsidP="00AA2B9F">
      <w:r w:rsidRPr="00AA2B9F">
        <w:rPr>
          <w:rFonts w:hint="eastAsia"/>
        </w:rPr>
        <w:t>４．入力条件</w:t>
      </w:r>
    </w:p>
    <w:p w:rsidR="00BE6363" w:rsidRPr="00AA2B9F" w:rsidRDefault="00BE6363" w:rsidP="00120DE3">
      <w:pPr>
        <w:pStyle w:val="aa"/>
      </w:pPr>
      <w:r>
        <w:rPr>
          <w:rFonts w:hint="eastAsia"/>
        </w:rPr>
        <w:t>（１）入力者チェック</w:t>
      </w:r>
    </w:p>
    <w:p w:rsidR="00BE6363" w:rsidRDefault="00BE6363" w:rsidP="00120DE3">
      <w:pPr>
        <w:pStyle w:val="a8"/>
        <w:ind w:leftChars="416" w:left="1023"/>
      </w:pPr>
      <w:r>
        <w:rPr>
          <w:rFonts w:hint="eastAsia"/>
        </w:rPr>
        <w:t>システムに登録されている利用者であること。</w:t>
      </w:r>
    </w:p>
    <w:p w:rsidR="00BE6363" w:rsidRDefault="00BE6363" w:rsidP="00120DE3">
      <w:pPr>
        <w:pStyle w:val="aa"/>
      </w:pPr>
      <w:r>
        <w:rPr>
          <w:rFonts w:hint="eastAsia"/>
        </w:rPr>
        <w:t>（２）入力項目チェック</w:t>
      </w:r>
    </w:p>
    <w:p w:rsidR="00BE6363" w:rsidRDefault="00BE6363" w:rsidP="00120DE3">
      <w:pPr>
        <w:pStyle w:val="af"/>
      </w:pPr>
      <w:r>
        <w:rPr>
          <w:rFonts w:hint="eastAsia"/>
        </w:rPr>
        <w:t>（Ａ）単項目チェック</w:t>
      </w:r>
    </w:p>
    <w:p w:rsidR="00BE6363" w:rsidRDefault="00BE6363" w:rsidP="00120DE3">
      <w:pPr>
        <w:pStyle w:val="af1"/>
      </w:pPr>
      <w:r>
        <w:rPr>
          <w:rFonts w:hint="eastAsia"/>
        </w:rPr>
        <w:t>「入力項目表」及び「オンライン業務共通設計書」参照。</w:t>
      </w:r>
    </w:p>
    <w:p w:rsidR="00BE6363" w:rsidRDefault="00BE6363" w:rsidP="00120DE3">
      <w:pPr>
        <w:pStyle w:val="af"/>
      </w:pPr>
      <w:r>
        <w:rPr>
          <w:rFonts w:hint="eastAsia"/>
        </w:rPr>
        <w:t>（Ｂ）項目間関連チェック</w:t>
      </w:r>
    </w:p>
    <w:p w:rsidR="00BE6363" w:rsidRDefault="00BE6363" w:rsidP="00120DE3">
      <w:pPr>
        <w:pStyle w:val="af1"/>
      </w:pPr>
      <w:r>
        <w:rPr>
          <w:rFonts w:hint="eastAsia"/>
        </w:rPr>
        <w:t>なし。</w:t>
      </w:r>
    </w:p>
    <w:p w:rsidR="00BE6363" w:rsidRDefault="00BE6363" w:rsidP="00120DE3">
      <w:pPr>
        <w:pStyle w:val="aa"/>
      </w:pPr>
      <w:r>
        <w:rPr>
          <w:rFonts w:hint="eastAsia"/>
        </w:rPr>
        <w:t>（３）空コンテナピックアップＤＢチェック</w:t>
      </w:r>
    </w:p>
    <w:p w:rsidR="00BE6363" w:rsidRDefault="00BE6363" w:rsidP="00120DE3">
      <w:pPr>
        <w:pStyle w:val="a8"/>
        <w:ind w:left="794" w:firstLineChars="105" w:firstLine="208"/>
      </w:pPr>
      <w:r>
        <w:rPr>
          <w:rFonts w:hint="eastAsia"/>
        </w:rPr>
        <w:t>入力された船会社コード</w:t>
      </w:r>
      <w:r w:rsidRPr="00F07579">
        <w:rPr>
          <w:rFonts w:hint="eastAsia"/>
        </w:rPr>
        <w:t>及び</w:t>
      </w:r>
      <w:r w:rsidRPr="006F5190">
        <w:rPr>
          <w:rFonts w:hint="eastAsia"/>
        </w:rPr>
        <w:t>照会対象</w:t>
      </w:r>
      <w:r>
        <w:rPr>
          <w:rFonts w:hint="eastAsia"/>
        </w:rPr>
        <w:t>ピックアップ先利用者コードに対する空コンテナピックアップＤＢが存在</w:t>
      </w:r>
      <w:r w:rsidRPr="006F5190">
        <w:rPr>
          <w:rFonts w:hint="eastAsia"/>
        </w:rPr>
        <w:t>し、以下の条件を満たすこと</w:t>
      </w:r>
      <w:r>
        <w:rPr>
          <w:rFonts w:hint="eastAsia"/>
        </w:rPr>
        <w:t>。</w:t>
      </w:r>
    </w:p>
    <w:p w:rsidR="00BE6363" w:rsidRDefault="00BE6363" w:rsidP="00120DE3">
      <w:pPr>
        <w:pStyle w:val="a8"/>
        <w:ind w:leftChars="416" w:left="1023"/>
      </w:pPr>
      <w:r>
        <w:rPr>
          <w:rFonts w:hint="eastAsia"/>
        </w:rPr>
        <w:t>①ＰＵＡ業務により</w:t>
      </w:r>
      <w:r w:rsidRPr="006F5190">
        <w:rPr>
          <w:rFonts w:hint="eastAsia"/>
        </w:rPr>
        <w:t>回答済である旨が登録されている。</w:t>
      </w:r>
    </w:p>
    <w:p w:rsidR="00BE6363" w:rsidRDefault="00BE6363" w:rsidP="00120DE3">
      <w:pPr>
        <w:pStyle w:val="a8"/>
        <w:ind w:leftChars="416" w:left="1023"/>
      </w:pPr>
      <w:r>
        <w:rPr>
          <w:rFonts w:hint="eastAsia"/>
        </w:rPr>
        <w:t>②</w:t>
      </w:r>
      <w:r w:rsidRPr="008E4C0E">
        <w:rPr>
          <w:rFonts w:hint="eastAsia"/>
        </w:rPr>
        <w:t>照会種別が「Ａ」または「Ｂ」の場合は、</w:t>
      </w:r>
      <w:r w:rsidRPr="006F5190">
        <w:rPr>
          <w:rFonts w:hint="eastAsia"/>
        </w:rPr>
        <w:t>引渡予定コンテナ本数に対して、すべてのコンテナが引渡済でない。</w:t>
      </w:r>
    </w:p>
    <w:p w:rsidR="00BE6363" w:rsidRPr="00F07579" w:rsidRDefault="00BE6363" w:rsidP="00120DE3">
      <w:pPr>
        <w:pStyle w:val="a8"/>
        <w:ind w:leftChars="416" w:left="1023"/>
      </w:pPr>
      <w:r w:rsidRPr="00F07579">
        <w:rPr>
          <w:rFonts w:hint="eastAsia"/>
        </w:rPr>
        <w:t>③照会種別が「Ａ」または「Ｃ」の場合は、登録されている引渡予定年月日が入力された照会基準年月日と一致する。</w:t>
      </w:r>
    </w:p>
    <w:p w:rsidR="00BE6363" w:rsidRPr="00F07579" w:rsidRDefault="00BE6363" w:rsidP="00120DE3">
      <w:pPr>
        <w:pStyle w:val="a8"/>
        <w:ind w:leftChars="416" w:left="1023"/>
      </w:pPr>
      <w:r w:rsidRPr="00F07579">
        <w:rPr>
          <w:rFonts w:hint="eastAsia"/>
        </w:rPr>
        <w:t>④照会種別が「Ｂ」または「Ｄ」の場合は、登録されている引渡予定年月日が入力された照会基準年月日以前である。</w:t>
      </w:r>
    </w:p>
    <w:p w:rsidR="00BE6363" w:rsidRPr="00F07579" w:rsidRDefault="00BE6363" w:rsidP="00120DE3">
      <w:pPr>
        <w:pStyle w:val="a8"/>
        <w:ind w:leftChars="416" w:left="1023"/>
      </w:pPr>
      <w:r w:rsidRPr="00F07579">
        <w:rPr>
          <w:rFonts w:hint="eastAsia"/>
        </w:rPr>
        <w:t>⑤入力者が船会社または船舶代理店で、照会種別が「Ａ」または「Ｂ」の場合は、入力者が空コンテナピックアップオーダー情報の回答者として登録されている。</w:t>
      </w:r>
    </w:p>
    <w:p w:rsidR="00BE6363" w:rsidRPr="00F07579" w:rsidRDefault="00BE6363" w:rsidP="00120DE3">
      <w:pPr>
        <w:pStyle w:val="a8"/>
        <w:ind w:leftChars="416" w:left="1023"/>
      </w:pPr>
      <w:r w:rsidRPr="00F07579">
        <w:rPr>
          <w:rFonts w:hint="eastAsia"/>
        </w:rPr>
        <w:t>⑥入力者がＣＹで、照会種別が「Ａ」または「Ｂ」の場合で、入力者と指定されたピックアップ先利用者が異なる場合は、入力者が空コンテナピックアップオーダー情報の回答者として登録されている。</w:t>
      </w:r>
    </w:p>
    <w:p w:rsidR="00BE6363" w:rsidRPr="003F14E6" w:rsidRDefault="00BE6363" w:rsidP="00120DE3">
      <w:pPr>
        <w:pStyle w:val="a8"/>
        <w:ind w:leftChars="416" w:left="1023"/>
        <w:rPr>
          <w:highlight w:val="green"/>
        </w:rPr>
      </w:pPr>
      <w:r w:rsidRPr="00F07579">
        <w:rPr>
          <w:rFonts w:hint="eastAsia"/>
        </w:rPr>
        <w:lastRenderedPageBreak/>
        <w:t>⑦入力者がＣＹで、照会種別が「Ａ」または「Ｂ」の場合で、入力者と指定されたピックアップ先利用者が同一である場合は、入力者が空コンテナピックアップオーダー情報にピックアップ先利用者として登録されている。</w:t>
      </w:r>
    </w:p>
    <w:p w:rsidR="00BE6363" w:rsidRDefault="00BE6363" w:rsidP="00120DE3">
      <w:pPr>
        <w:pStyle w:val="a8"/>
        <w:ind w:leftChars="416" w:left="1023"/>
        <w:rPr>
          <w:highlight w:val="green"/>
        </w:rPr>
      </w:pPr>
      <w:r w:rsidRPr="00F07579">
        <w:rPr>
          <w:rFonts w:hint="eastAsia"/>
        </w:rPr>
        <w:t>⑧入力者がバンプールの場合は、入力者が空コンテナピックアップオーダー情報にピックアップ先利用者として登録されている。</w:t>
      </w:r>
    </w:p>
    <w:p w:rsidR="00BE6363" w:rsidRPr="00AA2B9F" w:rsidRDefault="00BE6363" w:rsidP="00AA2B9F"/>
    <w:p w:rsidR="00BE6363" w:rsidRDefault="00BE6363" w:rsidP="00AA2B9F">
      <w:r w:rsidRPr="00AA2B9F">
        <w:rPr>
          <w:rFonts w:hint="eastAsia"/>
        </w:rPr>
        <w:t>５．処理内容</w:t>
      </w:r>
    </w:p>
    <w:p w:rsidR="00BE6363" w:rsidRDefault="00BE6363" w:rsidP="00120DE3">
      <w:pPr>
        <w:pStyle w:val="aa"/>
      </w:pPr>
      <w:r>
        <w:rPr>
          <w:rFonts w:hint="eastAsia"/>
        </w:rPr>
        <w:t>（１）入力チェック処理</w:t>
      </w:r>
    </w:p>
    <w:p w:rsidR="00BE6363" w:rsidRDefault="001B306D" w:rsidP="00120DE3">
      <w:pPr>
        <w:pStyle w:val="ac"/>
      </w:pPr>
      <w:r w:rsidRPr="001B306D">
        <w:rPr>
          <w:rFonts w:hint="eastAsia"/>
        </w:rPr>
        <w:t>前述の入力条件に合致するかチェックし、合致した場合は正常終了とし、処理結果コードに「０００００－００００－００００」を設定の上、以降の処理を行う。</w:t>
      </w:r>
    </w:p>
    <w:p w:rsidR="00BE6363" w:rsidRPr="00AA2B9F" w:rsidRDefault="001B306D" w:rsidP="00120DE3">
      <w:pPr>
        <w:pStyle w:val="ac"/>
      </w:pPr>
      <w:r w:rsidRPr="001B306D">
        <w:rPr>
          <w:rFonts w:hint="eastAsia"/>
        </w:rPr>
        <w:t>合致しなかった場合はエラーとし、処理結果コードに「０００００－００００－００００」以外のコードを設定の上、処理結果通知の出力を行う。</w:t>
      </w:r>
      <w:r w:rsidR="00BE6363">
        <w:rPr>
          <w:rFonts w:hint="eastAsia"/>
        </w:rPr>
        <w:t>（エラー内容については「処理結果コード一覧」を参照。）</w:t>
      </w:r>
    </w:p>
    <w:p w:rsidR="00BE6363" w:rsidRDefault="00BE6363" w:rsidP="00120DE3">
      <w:pPr>
        <w:pStyle w:val="aa"/>
      </w:pPr>
      <w:r>
        <w:rPr>
          <w:rFonts w:hint="eastAsia"/>
        </w:rPr>
        <w:t>（２）Ｐ／Ｕ番号抽出処理</w:t>
      </w:r>
    </w:p>
    <w:p w:rsidR="00BE6363" w:rsidRDefault="00BE6363" w:rsidP="00120DE3">
      <w:pPr>
        <w:pStyle w:val="ac"/>
        <w:rPr>
          <w:kern w:val="0"/>
        </w:rPr>
      </w:pPr>
      <w:r w:rsidRPr="00F07579">
        <w:rPr>
          <w:rFonts w:hint="eastAsia"/>
        </w:rPr>
        <w:t>照会種別が「Ａ」または「Ｂ」の場合は、入力された船会社コード及び照会対象ピックアップ先利用者コードが登録されており、前述４．（３）の条件に合致するＰ／Ｕ番号を空コンテナピックアップＤＢより抽出する。</w:t>
      </w:r>
    </w:p>
    <w:p w:rsidR="00BE6363" w:rsidRDefault="00BE6363" w:rsidP="00120DE3">
      <w:pPr>
        <w:pStyle w:val="aa"/>
      </w:pPr>
      <w:r>
        <w:rPr>
          <w:rFonts w:hint="eastAsia"/>
        </w:rPr>
        <w:t>（３）空コンテナ引渡予定情報抽出処理</w:t>
      </w:r>
    </w:p>
    <w:p w:rsidR="00BE6363" w:rsidRDefault="00BE6363" w:rsidP="00120DE3">
      <w:pPr>
        <w:pStyle w:val="ac"/>
        <w:rPr>
          <w:kern w:val="0"/>
        </w:rPr>
      </w:pPr>
      <w:r w:rsidRPr="00F07579">
        <w:rPr>
          <w:rFonts w:hint="eastAsia"/>
        </w:rPr>
        <w:t>照会種別が「Ｃ」または「Ｄ」の場合は、入力された船会社コード及び照会対象ピックアップ先利用者コードが登録されており、前述４．（３）の条件に合致する空コンテナ引渡予定情報を空コンテナピックアップＤＢより抽出する。</w:t>
      </w:r>
    </w:p>
    <w:p w:rsidR="00BE6363" w:rsidRPr="00AA2B9F" w:rsidRDefault="00BE6363" w:rsidP="00120DE3">
      <w:pPr>
        <w:pStyle w:val="aa"/>
      </w:pPr>
      <w:r w:rsidRPr="00AA2B9F">
        <w:rPr>
          <w:rFonts w:hint="eastAsia"/>
        </w:rPr>
        <w:t>（</w:t>
      </w:r>
      <w:r>
        <w:rPr>
          <w:rFonts w:hint="eastAsia"/>
        </w:rPr>
        <w:t>４</w:t>
      </w:r>
      <w:r w:rsidRPr="00AA2B9F">
        <w:rPr>
          <w:rFonts w:hint="eastAsia"/>
        </w:rPr>
        <w:t>）</w:t>
      </w:r>
      <w:r>
        <w:rPr>
          <w:rFonts w:hint="eastAsia"/>
        </w:rPr>
        <w:t>出力情報出力処理</w:t>
      </w:r>
    </w:p>
    <w:p w:rsidR="00BE6363" w:rsidRPr="00EB7FDD" w:rsidRDefault="00BE6363" w:rsidP="00120DE3">
      <w:pPr>
        <w:pStyle w:val="ac"/>
        <w:rPr>
          <w:noProof/>
        </w:rPr>
      </w:pPr>
      <w:r>
        <w:rPr>
          <w:rFonts w:hint="eastAsia"/>
          <w:noProof/>
        </w:rPr>
        <w:t>空コンテナピックアップＤＢより、空コンテナピックアップ一覧情報の編集及び出力を行う。出力項目については「出力項目表」を参照。</w:t>
      </w:r>
    </w:p>
    <w:p w:rsidR="00BE6363" w:rsidRPr="00FC4F27" w:rsidRDefault="00BE6363" w:rsidP="00120DE3">
      <w:pPr>
        <w:pStyle w:val="aa"/>
        <w:rPr>
          <w:kern w:val="0"/>
        </w:rPr>
      </w:pPr>
      <w:r w:rsidRPr="00FC4F27">
        <w:rPr>
          <w:rFonts w:hint="eastAsia"/>
          <w:kern w:val="0"/>
        </w:rPr>
        <w:t>（</w:t>
      </w:r>
      <w:r>
        <w:rPr>
          <w:rFonts w:hint="eastAsia"/>
          <w:kern w:val="0"/>
        </w:rPr>
        <w:t>５</w:t>
      </w:r>
      <w:r w:rsidRPr="00FC4F27">
        <w:rPr>
          <w:rFonts w:hint="eastAsia"/>
          <w:kern w:val="0"/>
        </w:rPr>
        <w:t>）</w:t>
      </w:r>
      <w:r>
        <w:rPr>
          <w:rFonts w:hint="eastAsia"/>
          <w:kern w:val="0"/>
        </w:rPr>
        <w:t>注意喚起メッセージ出力処理</w:t>
      </w:r>
    </w:p>
    <w:p w:rsidR="00BE6363" w:rsidRPr="00FC4F27" w:rsidRDefault="00BE6363" w:rsidP="00120DE3">
      <w:pPr>
        <w:pStyle w:val="ac"/>
        <w:rPr>
          <w:kern w:val="0"/>
        </w:rPr>
      </w:pPr>
      <w:r>
        <w:rPr>
          <w:rFonts w:hint="eastAsia"/>
          <w:kern w:val="0"/>
        </w:rPr>
        <w:t>出力された情</w:t>
      </w:r>
      <w:r w:rsidR="00C72372">
        <w:rPr>
          <w:rFonts w:hint="eastAsia"/>
          <w:kern w:val="0"/>
        </w:rPr>
        <w:t>報の他に参照対象となる情報が存在する場合</w:t>
      </w:r>
      <w:r w:rsidR="00C72372" w:rsidRPr="005F2AAD">
        <w:rPr>
          <w:rFonts w:hint="eastAsia"/>
          <w:kern w:val="0"/>
        </w:rPr>
        <w:t>は、注意喚起メッセージとして</w:t>
      </w:r>
      <w:r w:rsidRPr="005F2AAD">
        <w:rPr>
          <w:rFonts w:hint="eastAsia"/>
          <w:kern w:val="0"/>
        </w:rPr>
        <w:t>空コンテナピックアップ一覧情報に出力する。</w:t>
      </w:r>
    </w:p>
    <w:p w:rsidR="00BE6363" w:rsidRDefault="00BE6363" w:rsidP="00AA2B9F"/>
    <w:p w:rsidR="00BE6363" w:rsidRDefault="00BE6363" w:rsidP="00AA2B9F">
      <w:r w:rsidRPr="00AA2B9F">
        <w:rPr>
          <w:rFonts w:hint="eastAsia"/>
        </w:rPr>
        <w:t>６．出力情報</w:t>
      </w:r>
    </w:p>
    <w:p w:rsidR="00BE6363" w:rsidRPr="00120DE3" w:rsidRDefault="00BE6363" w:rsidP="00120DE3">
      <w:pPr>
        <w:pStyle w:val="aa"/>
        <w:rPr>
          <w:dstrike/>
          <w:color w:val="FF0000"/>
        </w:rPr>
      </w:pP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BE6363" w:rsidRPr="00AA2B9F" w:rsidTr="00A94603">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BE6363" w:rsidRPr="00AA2B9F" w:rsidRDefault="00BE6363" w:rsidP="00AA2B9F">
            <w:r w:rsidRPr="00AA2B9F">
              <w:rPr>
                <w:rFonts w:hint="eastAsia"/>
              </w:rPr>
              <w:t>出力先</w:t>
            </w:r>
          </w:p>
        </w:tc>
      </w:tr>
      <w:tr w:rsidR="00BE6363" w:rsidRPr="00AA2B9F" w:rsidTr="00A8127C">
        <w:trPr>
          <w:cantSplit/>
          <w:trHeight w:val="580"/>
        </w:trPr>
        <w:tc>
          <w:tcPr>
            <w:tcW w:w="2268" w:type="dxa"/>
            <w:tcBorders>
              <w:top w:val="single" w:sz="4" w:space="0" w:color="000000"/>
              <w:left w:val="single" w:sz="4" w:space="0" w:color="000000"/>
              <w:bottom w:val="single" w:sz="4" w:space="0" w:color="000000"/>
              <w:right w:val="nil"/>
            </w:tcBorders>
          </w:tcPr>
          <w:p w:rsidR="00BE6363" w:rsidRPr="00AA2B9F" w:rsidRDefault="00BE6363" w:rsidP="00AA2B9F">
            <w:r>
              <w:rPr>
                <w:rFonts w:hint="eastAsia"/>
              </w:rPr>
              <w:t>空コンテナピックアップ一覧情報（一覧照会）</w:t>
            </w:r>
            <w:r w:rsidRPr="008E4C0E">
              <w:rPr>
                <w:rFonts w:hint="eastAsia"/>
              </w:rPr>
              <w:t>（Ａ３用）</w:t>
            </w:r>
          </w:p>
        </w:tc>
        <w:tc>
          <w:tcPr>
            <w:tcW w:w="4536" w:type="dxa"/>
            <w:tcBorders>
              <w:top w:val="single" w:sz="4" w:space="0" w:color="000000"/>
              <w:left w:val="single" w:sz="4" w:space="0" w:color="000000"/>
              <w:bottom w:val="single" w:sz="4" w:space="0" w:color="000000"/>
              <w:right w:val="nil"/>
            </w:tcBorders>
          </w:tcPr>
          <w:p w:rsidR="00BE6363" w:rsidRDefault="00BE6363" w:rsidP="00FB70B1">
            <w:pPr>
              <w:pStyle w:val="af6"/>
              <w:ind w:left="0" w:firstLineChars="0" w:firstLine="0"/>
            </w:pPr>
            <w:r>
              <w:rPr>
                <w:rFonts w:hint="eastAsia"/>
              </w:rPr>
              <w:t>以下のいずれかの条件を満たすとき、出力する。</w:t>
            </w:r>
          </w:p>
          <w:p w:rsidR="00BE6363" w:rsidRDefault="00BE6363" w:rsidP="00120DE3">
            <w:pPr>
              <w:pStyle w:val="af6"/>
            </w:pPr>
            <w:r>
              <w:rPr>
                <w:rFonts w:hint="eastAsia"/>
              </w:rPr>
              <w:t>（１）照会種別が「Ａ」</w:t>
            </w:r>
            <w:r w:rsidRPr="008E4C0E">
              <w:rPr>
                <w:rFonts w:hint="eastAsia"/>
              </w:rPr>
              <w:t>で、かつＡ４出力種別に入力がない</w:t>
            </w:r>
          </w:p>
          <w:p w:rsidR="00BE6363" w:rsidRPr="00AA2B9F" w:rsidRDefault="00BE6363" w:rsidP="00FB70B1">
            <w:pPr>
              <w:pStyle w:val="af6"/>
              <w:ind w:left="0" w:firstLineChars="0" w:firstLine="0"/>
            </w:pPr>
            <w:r>
              <w:rPr>
                <w:rFonts w:hint="eastAsia"/>
              </w:rPr>
              <w:t>（２）エラーである</w:t>
            </w:r>
          </w:p>
        </w:tc>
        <w:tc>
          <w:tcPr>
            <w:tcW w:w="2268" w:type="dxa"/>
            <w:tcBorders>
              <w:top w:val="single" w:sz="4" w:space="0" w:color="000000"/>
              <w:left w:val="single" w:sz="4" w:space="0" w:color="000000"/>
              <w:bottom w:val="single" w:sz="4" w:space="0" w:color="000000"/>
              <w:right w:val="single" w:sz="4" w:space="0" w:color="000000"/>
            </w:tcBorders>
          </w:tcPr>
          <w:p w:rsidR="00BE6363" w:rsidRPr="00AA2B9F" w:rsidRDefault="00BE6363" w:rsidP="00AA2B9F">
            <w:r>
              <w:rPr>
                <w:rFonts w:hint="eastAsia"/>
              </w:rPr>
              <w:t>入力者</w:t>
            </w:r>
          </w:p>
        </w:tc>
      </w:tr>
      <w:tr w:rsidR="00BE6363" w:rsidRPr="00AA2B9F" w:rsidTr="00A8127C">
        <w:trPr>
          <w:cantSplit/>
          <w:trHeight w:val="580"/>
        </w:trPr>
        <w:tc>
          <w:tcPr>
            <w:tcW w:w="2268" w:type="dxa"/>
            <w:tcBorders>
              <w:top w:val="single" w:sz="4" w:space="0" w:color="000000"/>
              <w:left w:val="single" w:sz="4" w:space="0" w:color="000000"/>
              <w:bottom w:val="single" w:sz="4" w:space="0" w:color="000000"/>
              <w:right w:val="nil"/>
            </w:tcBorders>
          </w:tcPr>
          <w:p w:rsidR="00BE6363" w:rsidRDefault="00BE6363" w:rsidP="00AA2B9F">
            <w:r w:rsidRPr="008E4C0E">
              <w:rPr>
                <w:rFonts w:hint="eastAsia"/>
              </w:rPr>
              <w:t>空コンテナピックアップ一覧情報（一覧照会）（Ａ４用）</w:t>
            </w:r>
          </w:p>
        </w:tc>
        <w:tc>
          <w:tcPr>
            <w:tcW w:w="4536" w:type="dxa"/>
            <w:tcBorders>
              <w:top w:val="single" w:sz="4" w:space="0" w:color="000000"/>
              <w:left w:val="single" w:sz="4" w:space="0" w:color="000000"/>
              <w:bottom w:val="single" w:sz="4" w:space="0" w:color="000000"/>
              <w:right w:val="nil"/>
            </w:tcBorders>
          </w:tcPr>
          <w:p w:rsidR="00BE6363" w:rsidRDefault="00BE6363" w:rsidP="00FB70B1">
            <w:pPr>
              <w:pStyle w:val="af6"/>
              <w:ind w:left="0" w:firstLineChars="0" w:firstLine="0"/>
            </w:pPr>
            <w:r w:rsidRPr="008E4C0E">
              <w:rPr>
                <w:rFonts w:hint="eastAsia"/>
              </w:rPr>
              <w:t>照会種別が「Ａ</w:t>
            </w:r>
            <w:r>
              <w:rPr>
                <w:rFonts w:hint="eastAsia"/>
              </w:rPr>
              <w:t>」で、かつＡ４出力種別に</w:t>
            </w:r>
            <w:r w:rsidRPr="008E4C0E">
              <w:rPr>
                <w:rFonts w:hint="eastAsia"/>
              </w:rPr>
              <w:t>「Ｙ」が入力された場合</w:t>
            </w:r>
          </w:p>
        </w:tc>
        <w:tc>
          <w:tcPr>
            <w:tcW w:w="2268" w:type="dxa"/>
            <w:tcBorders>
              <w:top w:val="single" w:sz="4" w:space="0" w:color="000000"/>
              <w:left w:val="single" w:sz="4" w:space="0" w:color="000000"/>
              <w:bottom w:val="single" w:sz="4" w:space="0" w:color="000000"/>
              <w:right w:val="single" w:sz="4" w:space="0" w:color="000000"/>
            </w:tcBorders>
          </w:tcPr>
          <w:p w:rsidR="00BE6363" w:rsidRDefault="00BE6363" w:rsidP="00AA2B9F">
            <w:r w:rsidRPr="008E4C0E">
              <w:rPr>
                <w:rFonts w:hint="eastAsia"/>
              </w:rPr>
              <w:t>入力者</w:t>
            </w:r>
          </w:p>
        </w:tc>
      </w:tr>
      <w:tr w:rsidR="00BE6363" w:rsidRPr="00AA2B9F" w:rsidTr="00A8127C">
        <w:trPr>
          <w:cantSplit/>
          <w:trHeight w:val="580"/>
        </w:trPr>
        <w:tc>
          <w:tcPr>
            <w:tcW w:w="2268" w:type="dxa"/>
            <w:tcBorders>
              <w:top w:val="single" w:sz="4" w:space="0" w:color="000000"/>
              <w:left w:val="single" w:sz="4" w:space="0" w:color="000000"/>
              <w:bottom w:val="single" w:sz="4" w:space="0" w:color="000000"/>
              <w:right w:val="nil"/>
            </w:tcBorders>
          </w:tcPr>
          <w:p w:rsidR="00BE6363" w:rsidRPr="00AA2B9F" w:rsidRDefault="00BE6363" w:rsidP="00AA2B9F">
            <w:r>
              <w:rPr>
                <w:rFonts w:hint="eastAsia"/>
              </w:rPr>
              <w:t>空コンテナピックアップ一覧情報（一覧照会（累計））</w:t>
            </w:r>
            <w:r w:rsidRPr="008E4C0E">
              <w:rPr>
                <w:rFonts w:hint="eastAsia"/>
              </w:rPr>
              <w:t>（Ａ３用）</w:t>
            </w:r>
          </w:p>
        </w:tc>
        <w:tc>
          <w:tcPr>
            <w:tcW w:w="4536" w:type="dxa"/>
            <w:tcBorders>
              <w:top w:val="single" w:sz="4" w:space="0" w:color="000000"/>
              <w:left w:val="single" w:sz="4" w:space="0" w:color="000000"/>
              <w:bottom w:val="single" w:sz="4" w:space="0" w:color="000000"/>
              <w:right w:val="nil"/>
            </w:tcBorders>
          </w:tcPr>
          <w:p w:rsidR="00BE6363" w:rsidRPr="00AA2B9F" w:rsidRDefault="00BE6363" w:rsidP="00872D4C">
            <w:pPr>
              <w:pStyle w:val="af6"/>
              <w:ind w:left="0" w:firstLineChars="0" w:firstLine="0"/>
            </w:pPr>
            <w:r>
              <w:rPr>
                <w:rFonts w:hint="eastAsia"/>
              </w:rPr>
              <w:t>照会種別が「Ｂ」</w:t>
            </w:r>
            <w:r w:rsidRPr="008E4C0E">
              <w:rPr>
                <w:rFonts w:hint="eastAsia"/>
              </w:rPr>
              <w:t>で、かつＡ４出力種別に入力がない</w:t>
            </w:r>
            <w:r>
              <w:rPr>
                <w:rFonts w:hint="eastAsia"/>
              </w:rPr>
              <w:t>場合</w:t>
            </w:r>
          </w:p>
        </w:tc>
        <w:tc>
          <w:tcPr>
            <w:tcW w:w="2268" w:type="dxa"/>
            <w:tcBorders>
              <w:top w:val="single" w:sz="4" w:space="0" w:color="000000"/>
              <w:left w:val="single" w:sz="4" w:space="0" w:color="000000"/>
              <w:bottom w:val="single" w:sz="4" w:space="0" w:color="000000"/>
              <w:right w:val="single" w:sz="4" w:space="0" w:color="000000"/>
            </w:tcBorders>
          </w:tcPr>
          <w:p w:rsidR="00BE6363" w:rsidRPr="00AA2B9F" w:rsidRDefault="00BE6363" w:rsidP="00AA2B9F">
            <w:r>
              <w:rPr>
                <w:rFonts w:hint="eastAsia"/>
              </w:rPr>
              <w:t>入力者</w:t>
            </w:r>
          </w:p>
        </w:tc>
      </w:tr>
      <w:tr w:rsidR="00BE6363" w:rsidRPr="00AA2B9F" w:rsidTr="00A8127C">
        <w:trPr>
          <w:cantSplit/>
          <w:trHeight w:val="580"/>
        </w:trPr>
        <w:tc>
          <w:tcPr>
            <w:tcW w:w="2268" w:type="dxa"/>
            <w:tcBorders>
              <w:top w:val="single" w:sz="4" w:space="0" w:color="000000"/>
              <w:left w:val="single" w:sz="4" w:space="0" w:color="000000"/>
              <w:bottom w:val="single" w:sz="4" w:space="0" w:color="000000"/>
              <w:right w:val="nil"/>
            </w:tcBorders>
          </w:tcPr>
          <w:p w:rsidR="00BE6363" w:rsidRDefault="00BE6363" w:rsidP="00AA2B9F">
            <w:r w:rsidRPr="008E4C0E">
              <w:rPr>
                <w:rFonts w:hint="eastAsia"/>
              </w:rPr>
              <w:t>空コンテナピックアップ一覧情報（一覧照会（累計））（Ａ４用）</w:t>
            </w:r>
          </w:p>
        </w:tc>
        <w:tc>
          <w:tcPr>
            <w:tcW w:w="4536" w:type="dxa"/>
            <w:tcBorders>
              <w:top w:val="single" w:sz="4" w:space="0" w:color="000000"/>
              <w:left w:val="single" w:sz="4" w:space="0" w:color="000000"/>
              <w:bottom w:val="single" w:sz="4" w:space="0" w:color="000000"/>
              <w:right w:val="nil"/>
            </w:tcBorders>
          </w:tcPr>
          <w:p w:rsidR="00BE6363" w:rsidRDefault="00BE6363" w:rsidP="00872D4C">
            <w:pPr>
              <w:pStyle w:val="af6"/>
              <w:ind w:left="0" w:firstLineChars="0" w:firstLine="0"/>
            </w:pPr>
            <w:r>
              <w:rPr>
                <w:rFonts w:hint="eastAsia"/>
              </w:rPr>
              <w:t>照会種別が「Ｂ」で、かつＡ４出力種別に</w:t>
            </w:r>
            <w:r w:rsidRPr="008E4C0E">
              <w:rPr>
                <w:rFonts w:hint="eastAsia"/>
              </w:rPr>
              <w:t>「Ｙ」が入力された場合</w:t>
            </w:r>
          </w:p>
        </w:tc>
        <w:tc>
          <w:tcPr>
            <w:tcW w:w="2268" w:type="dxa"/>
            <w:tcBorders>
              <w:top w:val="single" w:sz="4" w:space="0" w:color="000000"/>
              <w:left w:val="single" w:sz="4" w:space="0" w:color="000000"/>
              <w:bottom w:val="single" w:sz="4" w:space="0" w:color="000000"/>
              <w:right w:val="single" w:sz="4" w:space="0" w:color="000000"/>
            </w:tcBorders>
          </w:tcPr>
          <w:p w:rsidR="00BE6363" w:rsidRDefault="00BE6363" w:rsidP="00AA2B9F">
            <w:r w:rsidRPr="008E4C0E">
              <w:rPr>
                <w:rFonts w:hint="eastAsia"/>
              </w:rPr>
              <w:t>入力者</w:t>
            </w:r>
          </w:p>
        </w:tc>
      </w:tr>
      <w:tr w:rsidR="00BE6363" w:rsidRPr="00AA2B9F" w:rsidTr="00A8127C">
        <w:trPr>
          <w:cantSplit/>
          <w:trHeight w:val="580"/>
        </w:trPr>
        <w:tc>
          <w:tcPr>
            <w:tcW w:w="2268" w:type="dxa"/>
            <w:tcBorders>
              <w:top w:val="single" w:sz="4" w:space="0" w:color="000000"/>
              <w:left w:val="single" w:sz="4" w:space="0" w:color="000000"/>
              <w:bottom w:val="single" w:sz="4" w:space="0" w:color="000000"/>
              <w:right w:val="nil"/>
            </w:tcBorders>
          </w:tcPr>
          <w:p w:rsidR="00BE6363" w:rsidRPr="00AA2B9F" w:rsidRDefault="00BE6363" w:rsidP="00AA2B9F">
            <w:r>
              <w:rPr>
                <w:rFonts w:hint="eastAsia"/>
              </w:rPr>
              <w:t>空コンテナピックアップ一覧情報（コンテナ本数照会）</w:t>
            </w:r>
          </w:p>
        </w:tc>
        <w:tc>
          <w:tcPr>
            <w:tcW w:w="4536" w:type="dxa"/>
            <w:tcBorders>
              <w:top w:val="single" w:sz="4" w:space="0" w:color="000000"/>
              <w:left w:val="single" w:sz="4" w:space="0" w:color="000000"/>
              <w:bottom w:val="single" w:sz="4" w:space="0" w:color="000000"/>
              <w:right w:val="nil"/>
            </w:tcBorders>
          </w:tcPr>
          <w:p w:rsidR="00BE6363" w:rsidRPr="00AA2B9F" w:rsidRDefault="00BE6363" w:rsidP="00120DE3">
            <w:pPr>
              <w:pStyle w:val="af6"/>
            </w:pPr>
            <w:r>
              <w:rPr>
                <w:rFonts w:hint="eastAsia"/>
              </w:rPr>
              <w:t>照会種別が「Ｃ」の場合</w:t>
            </w:r>
          </w:p>
        </w:tc>
        <w:tc>
          <w:tcPr>
            <w:tcW w:w="2268" w:type="dxa"/>
            <w:tcBorders>
              <w:top w:val="single" w:sz="4" w:space="0" w:color="000000"/>
              <w:left w:val="single" w:sz="4" w:space="0" w:color="000000"/>
              <w:bottom w:val="single" w:sz="4" w:space="0" w:color="000000"/>
              <w:right w:val="single" w:sz="4" w:space="0" w:color="000000"/>
            </w:tcBorders>
          </w:tcPr>
          <w:p w:rsidR="00BE6363" w:rsidRPr="00AA2B9F" w:rsidRDefault="00BE6363" w:rsidP="00AA2B9F">
            <w:r>
              <w:rPr>
                <w:rFonts w:hint="eastAsia"/>
              </w:rPr>
              <w:t>入力者</w:t>
            </w:r>
          </w:p>
        </w:tc>
      </w:tr>
      <w:tr w:rsidR="00BE6363" w:rsidRPr="00AA2B9F" w:rsidTr="009F2365">
        <w:trPr>
          <w:cantSplit/>
          <w:trHeight w:val="580"/>
        </w:trPr>
        <w:tc>
          <w:tcPr>
            <w:tcW w:w="2268" w:type="dxa"/>
            <w:tcBorders>
              <w:top w:val="single" w:sz="4" w:space="0" w:color="000000"/>
              <w:left w:val="single" w:sz="4" w:space="0" w:color="000000"/>
              <w:bottom w:val="single" w:sz="4" w:space="0" w:color="auto"/>
              <w:right w:val="nil"/>
            </w:tcBorders>
          </w:tcPr>
          <w:p w:rsidR="00BE6363" w:rsidRPr="00AA2B9F" w:rsidRDefault="00BE6363" w:rsidP="00AA2B9F">
            <w:r>
              <w:rPr>
                <w:rFonts w:hint="eastAsia"/>
              </w:rPr>
              <w:lastRenderedPageBreak/>
              <w:t>空コンテナピックアップ一覧情報（コンテナ本数照会（累計））</w:t>
            </w:r>
          </w:p>
        </w:tc>
        <w:tc>
          <w:tcPr>
            <w:tcW w:w="4536" w:type="dxa"/>
            <w:tcBorders>
              <w:top w:val="single" w:sz="4" w:space="0" w:color="000000"/>
              <w:left w:val="single" w:sz="4" w:space="0" w:color="000000"/>
              <w:bottom w:val="single" w:sz="4" w:space="0" w:color="auto"/>
              <w:right w:val="nil"/>
            </w:tcBorders>
          </w:tcPr>
          <w:p w:rsidR="00BE6363" w:rsidRPr="00AA2B9F" w:rsidRDefault="00BE6363" w:rsidP="00120DE3">
            <w:pPr>
              <w:pStyle w:val="af6"/>
            </w:pPr>
            <w:r>
              <w:rPr>
                <w:rFonts w:hint="eastAsia"/>
              </w:rPr>
              <w:t>照会種別が「Ｄ」の場合</w:t>
            </w:r>
          </w:p>
        </w:tc>
        <w:tc>
          <w:tcPr>
            <w:tcW w:w="2268" w:type="dxa"/>
            <w:tcBorders>
              <w:top w:val="single" w:sz="4" w:space="0" w:color="000000"/>
              <w:left w:val="single" w:sz="4" w:space="0" w:color="000000"/>
              <w:bottom w:val="single" w:sz="4" w:space="0" w:color="auto"/>
              <w:right w:val="single" w:sz="4" w:space="0" w:color="000000"/>
            </w:tcBorders>
          </w:tcPr>
          <w:p w:rsidR="00BE6363" w:rsidRPr="00AA2B9F" w:rsidRDefault="00BE6363" w:rsidP="00AA2B9F">
            <w:r>
              <w:rPr>
                <w:rFonts w:hint="eastAsia"/>
              </w:rPr>
              <w:t>入力者</w:t>
            </w:r>
          </w:p>
        </w:tc>
      </w:tr>
    </w:tbl>
    <w:p w:rsidR="00BE6363" w:rsidRDefault="00BE6363" w:rsidP="00120DE3">
      <w:pPr>
        <w:pStyle w:val="a6"/>
      </w:pPr>
    </w:p>
    <w:p w:rsidR="00BE6363" w:rsidRPr="00F07579" w:rsidRDefault="00BE6363" w:rsidP="00FE20FC">
      <w:bookmarkStart w:id="0" w:name="_GoBack"/>
      <w:bookmarkEnd w:id="0"/>
      <w:r w:rsidRPr="00F07579">
        <w:rPr>
          <w:rFonts w:hint="eastAsia"/>
        </w:rPr>
        <w:t>７．特記事項</w:t>
      </w:r>
    </w:p>
    <w:p w:rsidR="00BE6363" w:rsidRPr="00F07579" w:rsidRDefault="00BE6363" w:rsidP="00120DE3">
      <w:pPr>
        <w:ind w:leftChars="100" w:left="793" w:hangingChars="300" w:hanging="595"/>
      </w:pPr>
      <w:r w:rsidRPr="00F07579">
        <w:rPr>
          <w:rFonts w:hint="eastAsia"/>
        </w:rPr>
        <w:t>（１）空コンテナピックアップ一覧情報（一覧照会）については、以下の順でソートして出力する。</w:t>
      </w:r>
    </w:p>
    <w:p w:rsidR="00BE6363" w:rsidRPr="00F07579" w:rsidRDefault="00BE6363" w:rsidP="00120DE3">
      <w:pPr>
        <w:ind w:leftChars="200" w:left="397" w:firstLineChars="100" w:firstLine="198"/>
        <w:rPr>
          <w:color w:val="FF0000"/>
        </w:rPr>
      </w:pPr>
      <w:r w:rsidRPr="00F07579">
        <w:rPr>
          <w:rFonts w:hint="eastAsia"/>
        </w:rPr>
        <w:t>①船会社</w:t>
      </w:r>
      <w:r>
        <w:rPr>
          <w:rFonts w:hint="eastAsia"/>
        </w:rPr>
        <w:t>コード</w:t>
      </w:r>
      <w:r w:rsidRPr="00F07579">
        <w:rPr>
          <w:rFonts w:hint="eastAsia"/>
          <w:vertAlign w:val="superscript"/>
        </w:rPr>
        <w:t>＊１</w:t>
      </w:r>
    </w:p>
    <w:p w:rsidR="00BE6363" w:rsidRPr="00F07579" w:rsidRDefault="00BE6363" w:rsidP="00120DE3">
      <w:pPr>
        <w:ind w:leftChars="200" w:left="397" w:firstLineChars="100" w:firstLine="198"/>
      </w:pPr>
      <w:r w:rsidRPr="00F07579">
        <w:rPr>
          <w:rFonts w:hint="eastAsia"/>
        </w:rPr>
        <w:t>②Ｐ／Ｕ番号</w:t>
      </w:r>
    </w:p>
    <w:p w:rsidR="00BE6363" w:rsidRPr="00F07579" w:rsidRDefault="00BE6363" w:rsidP="00120DE3">
      <w:pPr>
        <w:ind w:leftChars="100" w:left="793" w:hangingChars="300" w:hanging="595"/>
      </w:pPr>
      <w:r w:rsidRPr="00F07579">
        <w:rPr>
          <w:rFonts w:hint="eastAsia"/>
        </w:rPr>
        <w:t>（２）空コンテナピックアップ一覧情報（コンテナ本数照会）については、以下の順でソートして出力する。</w:t>
      </w:r>
    </w:p>
    <w:p w:rsidR="00BE6363" w:rsidRPr="00F07579" w:rsidRDefault="00BE6363" w:rsidP="00120DE3">
      <w:pPr>
        <w:ind w:leftChars="200" w:left="397" w:firstLineChars="100" w:firstLine="198"/>
        <w:rPr>
          <w:color w:val="FF0000"/>
        </w:rPr>
      </w:pPr>
      <w:r w:rsidRPr="00F07579">
        <w:rPr>
          <w:rFonts w:hint="eastAsia"/>
        </w:rPr>
        <w:t>①コンテナサイズコード</w:t>
      </w:r>
    </w:p>
    <w:p w:rsidR="00BE6363" w:rsidRPr="00F07579" w:rsidRDefault="00BE6363" w:rsidP="00120DE3">
      <w:pPr>
        <w:ind w:leftChars="200" w:left="397" w:firstLineChars="100" w:firstLine="198"/>
      </w:pPr>
      <w:r w:rsidRPr="00F07579">
        <w:rPr>
          <w:rFonts w:hint="eastAsia"/>
        </w:rPr>
        <w:t>②コンテナタイプコード</w:t>
      </w:r>
    </w:p>
    <w:p w:rsidR="00BE6363" w:rsidRPr="00F07579" w:rsidRDefault="00BE6363" w:rsidP="00120DE3">
      <w:pPr>
        <w:pStyle w:val="a6"/>
      </w:pPr>
    </w:p>
    <w:p w:rsidR="00BE6363" w:rsidRPr="00E86883" w:rsidRDefault="00BE6363" w:rsidP="009C1784">
      <w:pPr>
        <w:pStyle w:val="a6"/>
      </w:pPr>
      <w:r w:rsidRPr="00F07579">
        <w:rPr>
          <w:rFonts w:hint="eastAsia"/>
        </w:rPr>
        <w:t>（＊１）船会社の入力がない場合のみ船会社でソートして出力する。</w:t>
      </w:r>
    </w:p>
    <w:sectPr w:rsidR="00BE6363" w:rsidRPr="00E86883"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4E3E" w:rsidRDefault="00BC4E3E">
      <w:r>
        <w:separator/>
      </w:r>
    </w:p>
  </w:endnote>
  <w:endnote w:type="continuationSeparator" w:id="0">
    <w:p w:rsidR="00BC4E3E" w:rsidRDefault="00BC4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6363" w:rsidRPr="00E12B21" w:rsidRDefault="00BE6363" w:rsidP="00F21BEE">
    <w:pPr>
      <w:jc w:val="center"/>
      <w:rPr>
        <w:rFonts w:hAnsi="ＭＳ ゴシック"/>
      </w:rPr>
    </w:pPr>
    <w:r>
      <w:rPr>
        <w:rFonts w:hAnsi="ＭＳ ゴシック"/>
      </w:rPr>
      <w:t>2052-01-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3E7FD1">
      <w:rPr>
        <w:rFonts w:hAnsi="ＭＳ ゴシック"/>
        <w:noProof/>
      </w:rPr>
      <w:t>3</w:t>
    </w:r>
    <w:r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4E3E" w:rsidRDefault="00BC4E3E">
      <w:r>
        <w:separator/>
      </w:r>
    </w:p>
  </w:footnote>
  <w:footnote w:type="continuationSeparator" w:id="0">
    <w:p w:rsidR="00BC4E3E" w:rsidRDefault="00BC4E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5196CE5"/>
    <w:multiLevelType w:val="hybridMultilevel"/>
    <w:tmpl w:val="95D6B9FE"/>
    <w:lvl w:ilvl="0" w:tplc="E64A6888">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5F1C7768"/>
    <w:multiLevelType w:val="hybridMultilevel"/>
    <w:tmpl w:val="6C321BC0"/>
    <w:lvl w:ilvl="0" w:tplc="63287C1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7D7C4843"/>
    <w:multiLevelType w:val="hybridMultilevel"/>
    <w:tmpl w:val="0390FB60"/>
    <w:lvl w:ilvl="0" w:tplc="3F8420D6">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055D"/>
    <w:rsid w:val="000134F9"/>
    <w:rsid w:val="00024416"/>
    <w:rsid w:val="00043DDA"/>
    <w:rsid w:val="00054126"/>
    <w:rsid w:val="00063823"/>
    <w:rsid w:val="00071117"/>
    <w:rsid w:val="00071BED"/>
    <w:rsid w:val="00083FD9"/>
    <w:rsid w:val="00084516"/>
    <w:rsid w:val="000868F7"/>
    <w:rsid w:val="000913C1"/>
    <w:rsid w:val="000935B0"/>
    <w:rsid w:val="000A3CC9"/>
    <w:rsid w:val="000A3D2D"/>
    <w:rsid w:val="000D042F"/>
    <w:rsid w:val="000D05C6"/>
    <w:rsid w:val="000D16CE"/>
    <w:rsid w:val="000E53CE"/>
    <w:rsid w:val="000E566A"/>
    <w:rsid w:val="000E5D57"/>
    <w:rsid w:val="000F092A"/>
    <w:rsid w:val="000F4801"/>
    <w:rsid w:val="000F4A7C"/>
    <w:rsid w:val="001168AC"/>
    <w:rsid w:val="00116C81"/>
    <w:rsid w:val="00120DE3"/>
    <w:rsid w:val="001343AB"/>
    <w:rsid w:val="0013722F"/>
    <w:rsid w:val="001459CC"/>
    <w:rsid w:val="00146700"/>
    <w:rsid w:val="00161876"/>
    <w:rsid w:val="0017196C"/>
    <w:rsid w:val="00185F43"/>
    <w:rsid w:val="001940F0"/>
    <w:rsid w:val="001957A3"/>
    <w:rsid w:val="001B306D"/>
    <w:rsid w:val="00211938"/>
    <w:rsid w:val="002159DE"/>
    <w:rsid w:val="00223313"/>
    <w:rsid w:val="00234CC6"/>
    <w:rsid w:val="00256D2B"/>
    <w:rsid w:val="002C62FD"/>
    <w:rsid w:val="002C660D"/>
    <w:rsid w:val="002E1C9E"/>
    <w:rsid w:val="002F1CC0"/>
    <w:rsid w:val="00302722"/>
    <w:rsid w:val="00304B62"/>
    <w:rsid w:val="00325588"/>
    <w:rsid w:val="00333808"/>
    <w:rsid w:val="003630D6"/>
    <w:rsid w:val="003663FB"/>
    <w:rsid w:val="003703F0"/>
    <w:rsid w:val="00370A68"/>
    <w:rsid w:val="00374C74"/>
    <w:rsid w:val="00384BE4"/>
    <w:rsid w:val="00387A8B"/>
    <w:rsid w:val="00392D35"/>
    <w:rsid w:val="003A3774"/>
    <w:rsid w:val="003B26FE"/>
    <w:rsid w:val="003D41CB"/>
    <w:rsid w:val="003D6247"/>
    <w:rsid w:val="003D7DF8"/>
    <w:rsid w:val="003E5072"/>
    <w:rsid w:val="003E550E"/>
    <w:rsid w:val="003E7FD1"/>
    <w:rsid w:val="003F14E6"/>
    <w:rsid w:val="00403B39"/>
    <w:rsid w:val="004158A7"/>
    <w:rsid w:val="0042054C"/>
    <w:rsid w:val="004302CA"/>
    <w:rsid w:val="004438F2"/>
    <w:rsid w:val="00445F85"/>
    <w:rsid w:val="004534F0"/>
    <w:rsid w:val="00455C19"/>
    <w:rsid w:val="00466D1A"/>
    <w:rsid w:val="00470936"/>
    <w:rsid w:val="00472221"/>
    <w:rsid w:val="00483060"/>
    <w:rsid w:val="00484014"/>
    <w:rsid w:val="0049445F"/>
    <w:rsid w:val="004A4103"/>
    <w:rsid w:val="004A43D3"/>
    <w:rsid w:val="004C02C6"/>
    <w:rsid w:val="004D5F9E"/>
    <w:rsid w:val="004D6E3C"/>
    <w:rsid w:val="004F0F85"/>
    <w:rsid w:val="004F63DD"/>
    <w:rsid w:val="00535CC4"/>
    <w:rsid w:val="00542344"/>
    <w:rsid w:val="00552A4E"/>
    <w:rsid w:val="00562CF2"/>
    <w:rsid w:val="005632FA"/>
    <w:rsid w:val="005A1907"/>
    <w:rsid w:val="005A4A9D"/>
    <w:rsid w:val="005A64E2"/>
    <w:rsid w:val="005B7D05"/>
    <w:rsid w:val="005C5DCF"/>
    <w:rsid w:val="005F2AAD"/>
    <w:rsid w:val="00606988"/>
    <w:rsid w:val="006120A5"/>
    <w:rsid w:val="00613C1C"/>
    <w:rsid w:val="00623B68"/>
    <w:rsid w:val="00631C5D"/>
    <w:rsid w:val="006455C3"/>
    <w:rsid w:val="006475B9"/>
    <w:rsid w:val="006556D9"/>
    <w:rsid w:val="006678FB"/>
    <w:rsid w:val="006752E7"/>
    <w:rsid w:val="00683AFE"/>
    <w:rsid w:val="00685704"/>
    <w:rsid w:val="006A58B9"/>
    <w:rsid w:val="006D2185"/>
    <w:rsid w:val="006D7DBB"/>
    <w:rsid w:val="006F0262"/>
    <w:rsid w:val="006F5190"/>
    <w:rsid w:val="00704C2B"/>
    <w:rsid w:val="007149CB"/>
    <w:rsid w:val="007322E6"/>
    <w:rsid w:val="007506A9"/>
    <w:rsid w:val="0078055A"/>
    <w:rsid w:val="00790E10"/>
    <w:rsid w:val="007976F6"/>
    <w:rsid w:val="007A7C1E"/>
    <w:rsid w:val="007B3B0A"/>
    <w:rsid w:val="007C0A63"/>
    <w:rsid w:val="007C5D85"/>
    <w:rsid w:val="007E08FF"/>
    <w:rsid w:val="007F19C1"/>
    <w:rsid w:val="00817320"/>
    <w:rsid w:val="00827EC4"/>
    <w:rsid w:val="00835A73"/>
    <w:rsid w:val="00837B6B"/>
    <w:rsid w:val="008669B6"/>
    <w:rsid w:val="00872D4C"/>
    <w:rsid w:val="00874D67"/>
    <w:rsid w:val="00892809"/>
    <w:rsid w:val="008A6EE2"/>
    <w:rsid w:val="008B5C08"/>
    <w:rsid w:val="008D4E6E"/>
    <w:rsid w:val="008D55F0"/>
    <w:rsid w:val="008E4C0E"/>
    <w:rsid w:val="008F5FCF"/>
    <w:rsid w:val="00904061"/>
    <w:rsid w:val="00911620"/>
    <w:rsid w:val="00926F44"/>
    <w:rsid w:val="00933E67"/>
    <w:rsid w:val="0094150B"/>
    <w:rsid w:val="00953E22"/>
    <w:rsid w:val="00955AD0"/>
    <w:rsid w:val="00957298"/>
    <w:rsid w:val="00960141"/>
    <w:rsid w:val="00974337"/>
    <w:rsid w:val="009770B8"/>
    <w:rsid w:val="00987856"/>
    <w:rsid w:val="0099165C"/>
    <w:rsid w:val="00994915"/>
    <w:rsid w:val="009B1734"/>
    <w:rsid w:val="009B56F5"/>
    <w:rsid w:val="009C1784"/>
    <w:rsid w:val="009C6D7A"/>
    <w:rsid w:val="009D719A"/>
    <w:rsid w:val="009F138C"/>
    <w:rsid w:val="009F2365"/>
    <w:rsid w:val="009F4A1E"/>
    <w:rsid w:val="00A22A82"/>
    <w:rsid w:val="00A25F1B"/>
    <w:rsid w:val="00A3135D"/>
    <w:rsid w:val="00A4512A"/>
    <w:rsid w:val="00A53382"/>
    <w:rsid w:val="00A63027"/>
    <w:rsid w:val="00A65BE1"/>
    <w:rsid w:val="00A709C6"/>
    <w:rsid w:val="00A70E50"/>
    <w:rsid w:val="00A73AC9"/>
    <w:rsid w:val="00A8127C"/>
    <w:rsid w:val="00A86438"/>
    <w:rsid w:val="00A94603"/>
    <w:rsid w:val="00A9639A"/>
    <w:rsid w:val="00AA0C3D"/>
    <w:rsid w:val="00AA2B9F"/>
    <w:rsid w:val="00AB7607"/>
    <w:rsid w:val="00AC2703"/>
    <w:rsid w:val="00AD5452"/>
    <w:rsid w:val="00AF70AE"/>
    <w:rsid w:val="00B01136"/>
    <w:rsid w:val="00B25A3B"/>
    <w:rsid w:val="00B738C5"/>
    <w:rsid w:val="00B808B7"/>
    <w:rsid w:val="00BA7C21"/>
    <w:rsid w:val="00BB1266"/>
    <w:rsid w:val="00BB2D5F"/>
    <w:rsid w:val="00BC1758"/>
    <w:rsid w:val="00BC4E3E"/>
    <w:rsid w:val="00BD12A0"/>
    <w:rsid w:val="00BD1E90"/>
    <w:rsid w:val="00BE31B2"/>
    <w:rsid w:val="00BE6363"/>
    <w:rsid w:val="00BE7F5F"/>
    <w:rsid w:val="00BF43F0"/>
    <w:rsid w:val="00C05B74"/>
    <w:rsid w:val="00C339C0"/>
    <w:rsid w:val="00C36FE1"/>
    <w:rsid w:val="00C55C3D"/>
    <w:rsid w:val="00C566D6"/>
    <w:rsid w:val="00C605F2"/>
    <w:rsid w:val="00C61B9F"/>
    <w:rsid w:val="00C72372"/>
    <w:rsid w:val="00C742A1"/>
    <w:rsid w:val="00C75B75"/>
    <w:rsid w:val="00C77A42"/>
    <w:rsid w:val="00CA7E63"/>
    <w:rsid w:val="00CB6D43"/>
    <w:rsid w:val="00CC406F"/>
    <w:rsid w:val="00CC4E57"/>
    <w:rsid w:val="00D118B0"/>
    <w:rsid w:val="00D15574"/>
    <w:rsid w:val="00D219AF"/>
    <w:rsid w:val="00D34E0C"/>
    <w:rsid w:val="00D37EFB"/>
    <w:rsid w:val="00D52479"/>
    <w:rsid w:val="00D53D3D"/>
    <w:rsid w:val="00D63116"/>
    <w:rsid w:val="00D72835"/>
    <w:rsid w:val="00D764D2"/>
    <w:rsid w:val="00D80F1F"/>
    <w:rsid w:val="00D92686"/>
    <w:rsid w:val="00D96F5E"/>
    <w:rsid w:val="00DA1C6D"/>
    <w:rsid w:val="00DA4015"/>
    <w:rsid w:val="00DA4EE8"/>
    <w:rsid w:val="00DE2174"/>
    <w:rsid w:val="00DF7183"/>
    <w:rsid w:val="00E03AF6"/>
    <w:rsid w:val="00E11FFA"/>
    <w:rsid w:val="00E12B21"/>
    <w:rsid w:val="00E21026"/>
    <w:rsid w:val="00E27765"/>
    <w:rsid w:val="00E40C19"/>
    <w:rsid w:val="00E41482"/>
    <w:rsid w:val="00E669C0"/>
    <w:rsid w:val="00E677AE"/>
    <w:rsid w:val="00E76A68"/>
    <w:rsid w:val="00E771A8"/>
    <w:rsid w:val="00E86883"/>
    <w:rsid w:val="00E86AA2"/>
    <w:rsid w:val="00EA68FA"/>
    <w:rsid w:val="00EB2BC8"/>
    <w:rsid w:val="00EB62CD"/>
    <w:rsid w:val="00EB7FDD"/>
    <w:rsid w:val="00EC4766"/>
    <w:rsid w:val="00EC76D1"/>
    <w:rsid w:val="00F07579"/>
    <w:rsid w:val="00F21BEE"/>
    <w:rsid w:val="00F52833"/>
    <w:rsid w:val="00F53C03"/>
    <w:rsid w:val="00F55CC7"/>
    <w:rsid w:val="00F75915"/>
    <w:rsid w:val="00F75C46"/>
    <w:rsid w:val="00F85A43"/>
    <w:rsid w:val="00F85E63"/>
    <w:rsid w:val="00F90874"/>
    <w:rsid w:val="00F92C8B"/>
    <w:rsid w:val="00F94A46"/>
    <w:rsid w:val="00F977A5"/>
    <w:rsid w:val="00FB3240"/>
    <w:rsid w:val="00FB70B1"/>
    <w:rsid w:val="00FC02A7"/>
    <w:rsid w:val="00FC4F27"/>
    <w:rsid w:val="00FD68CB"/>
    <w:rsid w:val="00FE20FC"/>
    <w:rsid w:val="00FE4E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78C6D657-468B-4302-A2BA-12C014534A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8D2E8A"/>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8D2E8A"/>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8D2E8A"/>
    <w:rPr>
      <w:rFonts w:ascii="ＭＳ ゴシック" w:eastAsia="ＭＳ ゴシック"/>
      <w:kern w:val="2"/>
      <w:sz w:val="22"/>
    </w:rPr>
  </w:style>
  <w:style w:type="table" w:styleId="afe">
    <w:name w:val="Table Grid"/>
    <w:basedOn w:val="a1"/>
    <w:uiPriority w:val="59"/>
    <w:rsid w:val="00071BED"/>
    <w:pPr>
      <w:widowControl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
    <w:name w:val="annotation reference"/>
    <w:uiPriority w:val="99"/>
    <w:semiHidden/>
    <w:rsid w:val="00631C5D"/>
    <w:rPr>
      <w:sz w:val="18"/>
    </w:rPr>
  </w:style>
  <w:style w:type="paragraph" w:styleId="aff0">
    <w:name w:val="annotation text"/>
    <w:basedOn w:val="a"/>
    <w:link w:val="aff1"/>
    <w:uiPriority w:val="99"/>
    <w:semiHidden/>
    <w:rsid w:val="00631C5D"/>
  </w:style>
  <w:style w:type="character" w:customStyle="1" w:styleId="aff1">
    <w:name w:val="コメント文字列 (文字)"/>
    <w:link w:val="aff0"/>
    <w:uiPriority w:val="99"/>
    <w:semiHidden/>
    <w:rsid w:val="008D2E8A"/>
    <w:rPr>
      <w:rFonts w:ascii="ＭＳ ゴシック" w:eastAsia="ＭＳ ゴシック"/>
      <w:kern w:val="2"/>
      <w:sz w:val="22"/>
    </w:rPr>
  </w:style>
  <w:style w:type="paragraph" w:styleId="aff2">
    <w:name w:val="annotation subject"/>
    <w:basedOn w:val="aff0"/>
    <w:next w:val="aff0"/>
    <w:link w:val="aff3"/>
    <w:uiPriority w:val="99"/>
    <w:semiHidden/>
    <w:rsid w:val="00631C5D"/>
    <w:rPr>
      <w:b/>
      <w:bCs/>
    </w:rPr>
  </w:style>
  <w:style w:type="character" w:customStyle="1" w:styleId="aff3">
    <w:name w:val="コメント内容 (文字)"/>
    <w:link w:val="aff2"/>
    <w:uiPriority w:val="99"/>
    <w:semiHidden/>
    <w:rsid w:val="008D2E8A"/>
    <w:rPr>
      <w:rFonts w:ascii="ＭＳ ゴシック" w:eastAsia="ＭＳ ゴシック"/>
      <w:b/>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74F99B-1EC2-4900-A074-116FB4896983}"/>
</file>

<file path=customXml/itemProps2.xml><?xml version="1.0" encoding="utf-8"?>
<ds:datastoreItem xmlns:ds="http://schemas.openxmlformats.org/officeDocument/2006/customXml" ds:itemID="{BFAC5251-E813-46A6-8F39-CFD382A4F1CD}"/>
</file>

<file path=customXml/itemProps3.xml><?xml version="1.0" encoding="utf-8"?>
<ds:datastoreItem xmlns:ds="http://schemas.openxmlformats.org/officeDocument/2006/customXml" ds:itemID="{50020502-5F5A-47E6-B5D2-AA317782AACC}"/>
</file>

<file path=docProps/app.xml><?xml version="1.0" encoding="utf-8"?>
<Properties xmlns="http://schemas.openxmlformats.org/officeDocument/2006/extended-properties" xmlns:vt="http://schemas.openxmlformats.org/officeDocument/2006/docPropsVTypes">
  <Template>Normal.dotm</Template>
  <TotalTime>987</TotalTime>
  <Pages>4</Pages>
  <Words>362</Words>
  <Characters>2068</Characters>
  <Application>Microsoft Office Word</Application>
  <DocSecurity>0</DocSecurity>
  <Lines>17</Lines>
  <Paragraphs>4</Paragraphs>
  <ScaleCrop>false</ScaleCrop>
  <Manager/>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93</cp:revision>
  <cp:lastPrinted>2010-09-27T05:47:00Z</cp:lastPrinted>
  <dcterms:created xsi:type="dcterms:W3CDTF">2010-04-23T04:50:00Z</dcterms:created>
  <dcterms:modified xsi:type="dcterms:W3CDTF">2017-08-03T08:26:00Z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