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BC" w:rsidRDefault="002D2FBC">
      <w:pPr>
        <w:jc w:val="center"/>
        <w:rPr>
          <w:rFonts w:ascii="ＭＳ ゴシック"/>
        </w:rPr>
      </w:pPr>
    </w:p>
    <w:p w:rsidR="002D2FBC" w:rsidRDefault="002D2FBC">
      <w:pPr>
        <w:jc w:val="center"/>
        <w:rPr>
          <w:rFonts w:ascii="ＭＳ ゴシック"/>
        </w:rPr>
      </w:pPr>
    </w:p>
    <w:p w:rsidR="002D2FBC" w:rsidRDefault="002D2FBC">
      <w:pPr>
        <w:jc w:val="center"/>
        <w:rPr>
          <w:rFonts w:ascii="ＭＳ ゴシック"/>
        </w:rPr>
      </w:pPr>
    </w:p>
    <w:p w:rsidR="002D2FBC" w:rsidRDefault="002D2FBC">
      <w:pPr>
        <w:jc w:val="center"/>
        <w:rPr>
          <w:rFonts w:ascii="ＭＳ ゴシック"/>
        </w:rPr>
      </w:pPr>
    </w:p>
    <w:p w:rsidR="002D2FBC" w:rsidRDefault="002D2FBC">
      <w:pPr>
        <w:jc w:val="center"/>
        <w:rPr>
          <w:rFonts w:ascii="ＭＳ ゴシック"/>
        </w:rPr>
      </w:pPr>
      <w:bookmarkStart w:id="0" w:name="_GoBack"/>
      <w:bookmarkEnd w:id="0"/>
    </w:p>
    <w:p w:rsidR="002D2FBC" w:rsidRDefault="002D2FBC">
      <w:pPr>
        <w:jc w:val="center"/>
        <w:rPr>
          <w:rFonts w:ascii="ＭＳ ゴシック"/>
        </w:rPr>
      </w:pPr>
    </w:p>
    <w:p w:rsidR="002D2FBC" w:rsidRDefault="002D2FBC">
      <w:pPr>
        <w:jc w:val="center"/>
        <w:rPr>
          <w:rFonts w:ascii="ＭＳ ゴシック"/>
        </w:rPr>
      </w:pPr>
    </w:p>
    <w:p w:rsidR="002D2FBC" w:rsidRDefault="002D2FBC">
      <w:pPr>
        <w:jc w:val="center"/>
        <w:rPr>
          <w:rFonts w:ascii="ＭＳ ゴシック"/>
        </w:rPr>
      </w:pPr>
    </w:p>
    <w:p w:rsidR="002D2FBC" w:rsidRDefault="002D2FBC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D2FBC" w:rsidRPr="009B4A99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D2FBC" w:rsidRDefault="002D2FBC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2D2FBC" w:rsidRPr="009B4A99" w:rsidRDefault="00B718FB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9B4A99">
              <w:rPr>
                <w:rFonts w:ascii="ＭＳ ゴシック" w:hAnsi="ＭＳ ゴシック" w:hint="eastAsia"/>
                <w:b/>
                <w:sz w:val="44"/>
              </w:rPr>
              <w:t>７９０７</w:t>
            </w:r>
            <w:r w:rsidR="002D2FBC" w:rsidRPr="009B4A99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2D2FBC" w:rsidRPr="009B4A99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医薬品医療機器等輸入報告</w:t>
            </w:r>
          </w:p>
          <w:p w:rsidR="002D2FBC" w:rsidRPr="009B4A99" w:rsidRDefault="002D2FBC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9B4A99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事項登録</w:t>
            </w:r>
          </w:p>
          <w:p w:rsidR="002D2FBC" w:rsidRPr="009B4A99" w:rsidRDefault="002D2FBC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2D2FBC" w:rsidRPr="009B4A99" w:rsidRDefault="002D2FBC">
      <w:pPr>
        <w:jc w:val="center"/>
        <w:rPr>
          <w:rFonts w:ascii="ＭＳ ゴシック"/>
          <w:sz w:val="44"/>
          <w:szCs w:val="44"/>
        </w:rPr>
      </w:pPr>
    </w:p>
    <w:p w:rsidR="002D2FBC" w:rsidRPr="009B4A99" w:rsidRDefault="002D2FBC">
      <w:pPr>
        <w:jc w:val="center"/>
        <w:rPr>
          <w:rFonts w:ascii="ＭＳ ゴシック"/>
          <w:sz w:val="44"/>
          <w:szCs w:val="44"/>
        </w:rPr>
      </w:pPr>
    </w:p>
    <w:p w:rsidR="002D2FBC" w:rsidRPr="009B4A99" w:rsidRDefault="002D2FBC">
      <w:pPr>
        <w:jc w:val="center"/>
        <w:rPr>
          <w:rFonts w:ascii="ＭＳ ゴシック"/>
          <w:sz w:val="44"/>
          <w:szCs w:val="44"/>
        </w:rPr>
      </w:pPr>
    </w:p>
    <w:p w:rsidR="002D2FBC" w:rsidRPr="009B4A99" w:rsidRDefault="002D2FBC">
      <w:pPr>
        <w:jc w:val="center"/>
        <w:rPr>
          <w:rFonts w:ascii="ＭＳ ゴシック"/>
          <w:sz w:val="44"/>
          <w:szCs w:val="44"/>
        </w:rPr>
      </w:pPr>
    </w:p>
    <w:p w:rsidR="002D2FBC" w:rsidRPr="009B4A99" w:rsidRDefault="002D2FBC">
      <w:pPr>
        <w:jc w:val="center"/>
        <w:rPr>
          <w:rFonts w:ascii="ＭＳ ゴシック"/>
          <w:sz w:val="44"/>
          <w:szCs w:val="44"/>
        </w:rPr>
      </w:pPr>
    </w:p>
    <w:p w:rsidR="002D2FBC" w:rsidRPr="009B4A99" w:rsidRDefault="002D2FBC">
      <w:pPr>
        <w:jc w:val="center"/>
        <w:rPr>
          <w:rFonts w:ascii="ＭＳ ゴシック"/>
          <w:sz w:val="44"/>
          <w:szCs w:val="44"/>
        </w:rPr>
      </w:pPr>
    </w:p>
    <w:p w:rsidR="002D2FBC" w:rsidRPr="009B4A99" w:rsidRDefault="002D2FBC">
      <w:pPr>
        <w:jc w:val="center"/>
        <w:rPr>
          <w:rFonts w:ascii="ＭＳ ゴシック"/>
          <w:sz w:val="44"/>
          <w:szCs w:val="44"/>
        </w:rPr>
      </w:pPr>
    </w:p>
    <w:p w:rsidR="002D2FBC" w:rsidRPr="009B4A99" w:rsidRDefault="002D2FBC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D2FBC" w:rsidRPr="009B4A99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BC" w:rsidRPr="009B4A99" w:rsidRDefault="002D2FBC">
            <w:pPr>
              <w:jc w:val="center"/>
              <w:rPr>
                <w:rFonts w:ascii="ＭＳ ゴシック"/>
              </w:rPr>
            </w:pPr>
            <w:r w:rsidRPr="009B4A99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BC" w:rsidRPr="009B4A99" w:rsidRDefault="00525952">
            <w:pPr>
              <w:jc w:val="center"/>
              <w:rPr>
                <w:rFonts w:ascii="ＭＳ ゴシック"/>
              </w:rPr>
            </w:pPr>
            <w:r w:rsidRPr="009B4A99">
              <w:rPr>
                <w:rFonts w:ascii="ＭＳ ゴシック" w:hAnsi="ＭＳ ゴシック" w:hint="eastAsia"/>
              </w:rPr>
              <w:t>業務名</w:t>
            </w:r>
          </w:p>
        </w:tc>
      </w:tr>
      <w:tr w:rsidR="002D2FBC" w:rsidRPr="009B4A99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BC" w:rsidRPr="009B4A99" w:rsidRDefault="002D2FBC" w:rsidP="00297C6A">
            <w:pPr>
              <w:jc w:val="center"/>
              <w:rPr>
                <w:rFonts w:ascii="ＭＳ ゴシック"/>
              </w:rPr>
            </w:pPr>
            <w:r w:rsidRPr="009B4A9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ＰＯＡ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BC" w:rsidRPr="009B4A99" w:rsidRDefault="002D2FBC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9B4A9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医薬品医療機器等輸入報告事項登録</w:t>
            </w:r>
          </w:p>
        </w:tc>
      </w:tr>
    </w:tbl>
    <w:p w:rsidR="002D2FBC" w:rsidRPr="009B4A99" w:rsidRDefault="002D2FBC">
      <w:pPr>
        <w:jc w:val="left"/>
        <w:rPr>
          <w:rFonts w:ascii="ＭＳ ゴシック"/>
        </w:rPr>
      </w:pPr>
    </w:p>
    <w:p w:rsidR="002D2FBC" w:rsidRPr="009B4A99" w:rsidRDefault="002D2FBC">
      <w:pPr>
        <w:autoSpaceDE w:val="0"/>
        <w:autoSpaceDN w:val="0"/>
        <w:adjustRightInd w:val="0"/>
        <w:jc w:val="left"/>
        <w:outlineLvl w:val="0"/>
        <w:rPr>
          <w:rFonts w:ascii="ＭＳ ゴシック"/>
          <w:kern w:val="0"/>
          <w:szCs w:val="22"/>
        </w:rPr>
      </w:pPr>
      <w:r w:rsidRPr="009B4A99">
        <w:br w:type="page"/>
      </w: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2D2FBC" w:rsidRPr="009B4A99" w:rsidRDefault="002D2FBC" w:rsidP="0052595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「医薬品医療機器等輸入報告（ＰＯＣ）」業務に先立ち、医薬品医療機器等輸入報告（以下、輸入報告という。）に係る事項を登録または訂正する。</w:t>
      </w:r>
    </w:p>
    <w:p w:rsidR="002D2FBC" w:rsidRPr="009B4A99" w:rsidRDefault="002D2FBC" w:rsidP="0052595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また、</w:t>
      </w:r>
      <w:r w:rsidRPr="009B4A99">
        <w:rPr>
          <w:rFonts w:ascii="ＭＳ ゴシック" w:hAnsi="ＭＳ ゴシック" w:cs="ＭＳ 明朝" w:hint="eastAsia"/>
          <w:kern w:val="0"/>
          <w:szCs w:val="22"/>
        </w:rPr>
        <w:t>「医薬品医療機器等輸入報告確認（Ｐ</w:t>
      </w: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Ｏ</w:t>
      </w:r>
      <w:r w:rsidRPr="009B4A99">
        <w:rPr>
          <w:rFonts w:ascii="ＭＳ ゴシック" w:hAnsi="ＭＳ ゴシック" w:cs="ＭＳ 明朝" w:hint="eastAsia"/>
          <w:kern w:val="0"/>
          <w:szCs w:val="22"/>
        </w:rPr>
        <w:t>Ｋ０１）」業務で不受理となった場合、</w:t>
      </w: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輸入報告に係る事項を再登録する。医薬品医療機器等輸入番号につき９回まで変更を行うことができる。</w:t>
      </w:r>
    </w:p>
    <w:p w:rsidR="002D2FBC" w:rsidRPr="009B4A99" w:rsidRDefault="002D2FBC" w:rsidP="0052595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登録した輸入報告事項はＰＯＣ業務までの間任意に訂正できる。</w:t>
      </w:r>
    </w:p>
    <w:p w:rsidR="002D2FBC" w:rsidRPr="009B4A99" w:rsidRDefault="002D2FBC" w:rsidP="0052595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なお、登録した輸入報告事項はＰＯＣ業務が行われない場合は、一定期間経過後システムから削除される。</w:t>
      </w:r>
    </w:p>
    <w:p w:rsidR="002D2FBC" w:rsidRPr="009B4A99" w:rsidRDefault="002D2FBC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2D2FBC" w:rsidRPr="009B4A99" w:rsidRDefault="002D2FBC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2D2FBC" w:rsidRPr="009B4A99" w:rsidRDefault="002D2FBC" w:rsidP="00525952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9B4A99">
        <w:rPr>
          <w:rFonts w:ascii="ＭＳ ゴシック" w:hAnsi="ＭＳ ゴシック" w:hint="eastAsia"/>
          <w:kern w:val="0"/>
          <w:szCs w:val="22"/>
        </w:rPr>
        <w:t>通関業、輸出入者</w:t>
      </w:r>
    </w:p>
    <w:p w:rsidR="002D2FBC" w:rsidRPr="009B4A99" w:rsidRDefault="002D2FBC" w:rsidP="00525952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2D2FBC" w:rsidRPr="009B4A99" w:rsidRDefault="002D2FBC">
      <w:pPr>
        <w:autoSpaceDE w:val="0"/>
        <w:autoSpaceDN w:val="0"/>
        <w:adjustRightInd w:val="0"/>
        <w:jc w:val="left"/>
        <w:outlineLvl w:val="0"/>
        <w:rPr>
          <w:rFonts w:ascii="ＭＳ ゴシック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2D2FBC" w:rsidRPr="009B4A99" w:rsidRDefault="002D2FBC" w:rsidP="00525952">
      <w:pPr>
        <w:ind w:firstLineChars="300" w:firstLine="595"/>
        <w:rPr>
          <w:rFonts w:hAnsi="ＭＳ ゴシック"/>
          <w:noProof/>
          <w:color w:val="000000"/>
          <w:szCs w:val="22"/>
        </w:rPr>
      </w:pPr>
      <w:r w:rsidRPr="009B4A99">
        <w:rPr>
          <w:rFonts w:hAnsi="ＭＳ ゴシック" w:hint="eastAsia"/>
          <w:noProof/>
          <w:color w:val="000000"/>
          <w:szCs w:val="22"/>
        </w:rPr>
        <w:t>１業務で入力可能な</w:t>
      </w:r>
      <w:r w:rsidR="008D2A88" w:rsidRPr="009B4A99">
        <w:rPr>
          <w:rFonts w:hAnsi="ＭＳ ゴシック" w:hint="eastAsia"/>
          <w:noProof/>
          <w:color w:val="000000"/>
          <w:szCs w:val="22"/>
        </w:rPr>
        <w:t>輸入</w:t>
      </w:r>
      <w:r w:rsidRPr="009B4A99">
        <w:rPr>
          <w:rFonts w:hAnsi="ＭＳ ゴシック" w:hint="eastAsia"/>
          <w:noProof/>
          <w:color w:val="000000"/>
          <w:szCs w:val="22"/>
        </w:rPr>
        <w:t>品目数は、最大</w:t>
      </w:r>
      <w:r w:rsidR="008D2A88" w:rsidRPr="009B4A99">
        <w:rPr>
          <w:rFonts w:hAnsi="ＭＳ ゴシック" w:hint="eastAsia"/>
          <w:noProof/>
          <w:color w:val="000000"/>
          <w:szCs w:val="22"/>
        </w:rPr>
        <w:t>５</w:t>
      </w:r>
      <w:r w:rsidRPr="009B4A99">
        <w:rPr>
          <w:rFonts w:hAnsi="ＭＳ ゴシック" w:hint="eastAsia"/>
          <w:noProof/>
          <w:color w:val="000000"/>
          <w:szCs w:val="22"/>
        </w:rPr>
        <w:t>件とする。</w:t>
      </w:r>
    </w:p>
    <w:p w:rsidR="002D2FBC" w:rsidRPr="009B4A99" w:rsidRDefault="002D2FBC" w:rsidP="004027E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2D2FBC" w:rsidRPr="009B4A99" w:rsidRDefault="002D2FBC" w:rsidP="004027E8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2D2FBC" w:rsidRPr="009B4A99" w:rsidRDefault="002D2FBC" w:rsidP="00525952">
      <w:pPr>
        <w:autoSpaceDE w:val="0"/>
        <w:autoSpaceDN w:val="0"/>
        <w:adjustRightInd w:val="0"/>
        <w:ind w:firstLineChars="100" w:firstLine="198"/>
        <w:jc w:val="left"/>
        <w:outlineLvl w:val="0"/>
        <w:rPr>
          <w:rFonts w:ascii="ＭＳ ゴシック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2D2FBC" w:rsidRPr="009B4A99" w:rsidRDefault="002D2FBC" w:rsidP="00525952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2D2FBC" w:rsidRPr="009B4A99" w:rsidRDefault="002D2FBC" w:rsidP="00525952">
      <w:pPr>
        <w:autoSpaceDE w:val="0"/>
        <w:autoSpaceDN w:val="0"/>
        <w:adjustRightInd w:val="0"/>
        <w:ind w:leftChars="414" w:left="992" w:hangingChars="86" w:hanging="171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②輸入報告事項の訂正の場合は、医薬品医療機器等輸入報告ＤＢに登録されている事項登録を行った入力者と同一であること。</w:t>
      </w:r>
    </w:p>
    <w:p w:rsidR="002D2FBC" w:rsidRPr="009B4A99" w:rsidRDefault="002D2FBC" w:rsidP="00525952">
      <w:pPr>
        <w:autoSpaceDE w:val="0"/>
        <w:autoSpaceDN w:val="0"/>
        <w:adjustRightInd w:val="0"/>
        <w:ind w:leftChars="100" w:left="793" w:hangingChars="300" w:hanging="595"/>
        <w:jc w:val="left"/>
        <w:outlineLvl w:val="0"/>
        <w:rPr>
          <w:rFonts w:ascii="ＭＳ ゴシック" w:cs="ＭＳ 明朝"/>
          <w:noProof/>
          <w:kern w:val="0"/>
          <w:szCs w:val="22"/>
        </w:rPr>
      </w:pPr>
      <w:r w:rsidRPr="009B4A99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2D2FBC" w:rsidRPr="009B4A99" w:rsidRDefault="002D2FBC" w:rsidP="00525952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9B4A99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2D2FBC" w:rsidRPr="009B4A99" w:rsidRDefault="002D2FBC" w:rsidP="00525952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9B4A99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2D2FBC" w:rsidRPr="009B4A99" w:rsidRDefault="002D2FBC" w:rsidP="00525952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9B4A99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2D2FBC" w:rsidRPr="009B4A99" w:rsidRDefault="002D2FBC" w:rsidP="00525952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9B4A99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2D2FBC" w:rsidRPr="009B4A99" w:rsidRDefault="002D2FBC" w:rsidP="00525952">
      <w:pPr>
        <w:autoSpaceDE w:val="0"/>
        <w:autoSpaceDN w:val="0"/>
        <w:adjustRightInd w:val="0"/>
        <w:ind w:firstLineChars="100" w:firstLine="198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（３）医薬品医療機器等輸入報告ＤＢチェック</w:t>
      </w:r>
    </w:p>
    <w:p w:rsidR="002D2FBC" w:rsidRPr="009B4A99" w:rsidRDefault="002D2FBC" w:rsidP="00637264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kern w:val="0"/>
          <w:szCs w:val="22"/>
        </w:rPr>
        <w:t>輸入報告事項の訂正の場合は、</w:t>
      </w:r>
      <w:r w:rsidRPr="009B4A99">
        <w:rPr>
          <w:rFonts w:ascii="ＭＳ Ｐゴシック" w:hAnsi="ＭＳ Ｐゴシック" w:hint="eastAsia"/>
        </w:rPr>
        <w:t>入力された医薬品医療機器等輸入報告番号で</w:t>
      </w:r>
      <w:r w:rsidRPr="009B4A99">
        <w:rPr>
          <w:rFonts w:ascii="ＭＳ ゴシック" w:hAnsi="ＭＳ ゴシック" w:cs="ＭＳ 明朝" w:hint="eastAsia"/>
          <w:kern w:val="0"/>
          <w:szCs w:val="22"/>
        </w:rPr>
        <w:t>以下のチェックを行う。</w:t>
      </w:r>
    </w:p>
    <w:p w:rsidR="002D2FBC" w:rsidRPr="009B4A99" w:rsidRDefault="002D2FBC" w:rsidP="00A85B1F">
      <w:pPr>
        <w:autoSpaceDE w:val="0"/>
        <w:autoSpaceDN w:val="0"/>
        <w:adjustRightInd w:val="0"/>
        <w:ind w:leftChars="400" w:left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kern w:val="0"/>
          <w:szCs w:val="22"/>
        </w:rPr>
        <w:t>①</w:t>
      </w: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医薬品医療機器等輸入報告ＤＢに存在すること。</w:t>
      </w:r>
    </w:p>
    <w:p w:rsidR="002D2FBC" w:rsidRPr="009B4A99" w:rsidRDefault="002D2FBC" w:rsidP="00525952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②輸入報告事項登録中または</w:t>
      </w:r>
      <w:r w:rsidRPr="009B4A99">
        <w:rPr>
          <w:rFonts w:ascii="ＭＳ ゴシック" w:hAnsi="ＭＳ ゴシック" w:cs="ＭＳ 明朝" w:hint="eastAsia"/>
          <w:kern w:val="0"/>
          <w:szCs w:val="22"/>
        </w:rPr>
        <w:t>不受理後再登録中（不受理後、ＰＯＣ業務が行われるまで）であること。</w:t>
      </w:r>
    </w:p>
    <w:p w:rsidR="002D2FBC" w:rsidRPr="009B4A99" w:rsidRDefault="002D2FBC" w:rsidP="00525952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（４）医薬品医療機器等利用者情報ＤＢチェック</w:t>
      </w:r>
    </w:p>
    <w:p w:rsidR="002D2FBC" w:rsidRPr="009B4A99" w:rsidRDefault="002D2FBC" w:rsidP="00637264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入力者の情報が有効情報として医薬品医療機器等利用者情報ＤＢに存在すること。</w:t>
      </w:r>
    </w:p>
    <w:p w:rsidR="008D2A88" w:rsidRPr="009B4A99" w:rsidRDefault="008D2A88" w:rsidP="008D2A88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（５）医薬品医療機器等利用者委託関係情報ＤＢチェック</w:t>
      </w:r>
    </w:p>
    <w:p w:rsidR="002D1FBB" w:rsidRPr="009B4A99" w:rsidRDefault="00BD034E" w:rsidP="00637264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代理申請かつ、</w:t>
      </w:r>
      <w:r w:rsidR="008D2A88"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委託元利用者コードが入力された場合、</w:t>
      </w:r>
      <w:r w:rsidR="002D1FBB"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以下のチェックを行う。</w:t>
      </w:r>
    </w:p>
    <w:p w:rsidR="008D2A88" w:rsidRPr="009B4A99" w:rsidRDefault="002D1FBB" w:rsidP="002D1FBB">
      <w:pPr>
        <w:autoSpaceDE w:val="0"/>
        <w:autoSpaceDN w:val="0"/>
        <w:adjustRightInd w:val="0"/>
        <w:ind w:left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F95FC1"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入力者と委託元の</w:t>
      </w:r>
      <w:r w:rsidR="008D2A88"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委託関係</w:t>
      </w:r>
      <w:r w:rsidR="00F95FC1"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BD034E"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登録済み</w:t>
      </w:r>
      <w:r w:rsidR="008D2A88"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であること。</w:t>
      </w:r>
    </w:p>
    <w:p w:rsidR="002D1FBB" w:rsidRPr="009B4A99" w:rsidRDefault="002D1FBB" w:rsidP="002D1FBB">
      <w:pPr>
        <w:autoSpaceDE w:val="0"/>
        <w:autoSpaceDN w:val="0"/>
        <w:adjustRightInd w:val="0"/>
        <w:ind w:left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BD034E"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委託関係有効期間内であること。</w:t>
      </w:r>
    </w:p>
    <w:p w:rsidR="002D2FBC" w:rsidRPr="009B4A99" w:rsidRDefault="002D2FBC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</w:p>
    <w:p w:rsidR="002D2FBC" w:rsidRPr="009B4A99" w:rsidRDefault="002D2FBC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2D2FBC" w:rsidRPr="009B4A99" w:rsidRDefault="002D2FBC" w:rsidP="00525952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2D2FBC" w:rsidRPr="009B4A99" w:rsidRDefault="002D2FBC" w:rsidP="0052595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前述の入力条件に合致するかチェックし、合致した場合に処理結果コード「０００００－００００－００００」を設定の上、以降の処理を行う。</w:t>
      </w:r>
    </w:p>
    <w:p w:rsidR="002D2FBC" w:rsidRPr="009B4A99" w:rsidRDefault="002D2FBC" w:rsidP="0052595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合致しなかった場合はエラーとし、「０００００－００００－００００」以外の処理結果コードを設定の上、処理結果通知出力処理を行う｡（エラー内容については「処理結果コード一覧」を参照。）</w:t>
      </w:r>
    </w:p>
    <w:p w:rsidR="002D2FBC" w:rsidRPr="009B4A99" w:rsidRDefault="002D2FBC" w:rsidP="0052595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（２）医薬品医療機器等輸入報告番号の払出し処理</w:t>
      </w:r>
    </w:p>
    <w:p w:rsidR="002D2FBC" w:rsidRPr="009B4A99" w:rsidRDefault="002D2FBC" w:rsidP="0052595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輸入報告事項の登録を受け付けた場合は、医薬品医療機器等輸入報告番号を払い出す。</w:t>
      </w:r>
    </w:p>
    <w:p w:rsidR="002D2FBC" w:rsidRPr="009B4A99" w:rsidRDefault="002D2FBC" w:rsidP="0052595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ただし、事項登録の訂正の場合は、払い出しは行わない。</w:t>
      </w:r>
    </w:p>
    <w:p w:rsidR="002D2FBC" w:rsidRPr="009B4A99" w:rsidRDefault="002D2FBC" w:rsidP="0052595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kern w:val="0"/>
          <w:szCs w:val="22"/>
        </w:rPr>
        <w:t>不受理後の</w:t>
      </w: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輸入報告事項の再登録</w:t>
      </w:r>
      <w:r w:rsidRPr="009B4A99">
        <w:rPr>
          <w:rFonts w:ascii="ＭＳ ゴシック" w:hAnsi="ＭＳ ゴシック" w:cs="ＭＳ 明朝" w:hint="eastAsia"/>
          <w:kern w:val="0"/>
          <w:szCs w:val="22"/>
        </w:rPr>
        <w:t>の場合は、医薬品医療機器等輸入報告番号の枝番を払い出す。</w:t>
      </w:r>
    </w:p>
    <w:p w:rsidR="002D2FBC" w:rsidRPr="009B4A99" w:rsidRDefault="002D2FBC" w:rsidP="0052595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ただし、再登録の訂正の場合は、払い出しは行わない。</w:t>
      </w:r>
    </w:p>
    <w:p w:rsidR="002D2FBC" w:rsidRPr="009B4A99" w:rsidRDefault="002D2FBC" w:rsidP="0052595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（３）医薬品医療機器等輸入報告ＤＢ処理</w:t>
      </w:r>
    </w:p>
    <w:p w:rsidR="002D2FBC" w:rsidRPr="009B4A99" w:rsidRDefault="002D2FBC" w:rsidP="0052595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入力内容を医薬品医療機器等輸入報告ＤＢに登録・更新する。</w:t>
      </w:r>
    </w:p>
    <w:p w:rsidR="002D2FBC" w:rsidRPr="009B4A99" w:rsidRDefault="002D2FBC" w:rsidP="00525952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noProof/>
          <w:kern w:val="0"/>
          <w:szCs w:val="22"/>
        </w:rPr>
      </w:pPr>
      <w:bookmarkStart w:id="1" w:name="OLE_LINK4"/>
      <w:bookmarkStart w:id="2" w:name="OLE_LINK5"/>
      <w:r w:rsidRPr="009B4A99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（４）出力情報出力処理</w:t>
      </w:r>
    </w:p>
    <w:p w:rsidR="002D2FBC" w:rsidRPr="009B4A99" w:rsidRDefault="002D2FBC" w:rsidP="0052595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9B4A99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930D8D" w:rsidRPr="009B4A99" w:rsidRDefault="00930D8D" w:rsidP="00930D8D">
      <w:pPr>
        <w:ind w:firstLineChars="100" w:firstLine="198"/>
        <w:outlineLvl w:val="0"/>
        <w:rPr>
          <w:rFonts w:ascii="ＭＳ ゴシック"/>
          <w:szCs w:val="22"/>
        </w:rPr>
      </w:pPr>
      <w:r w:rsidRPr="009B4A99">
        <w:rPr>
          <w:rFonts w:ascii="ＭＳ ゴシック" w:hAnsi="ＭＳ ゴシック" w:hint="eastAsia"/>
          <w:szCs w:val="22"/>
        </w:rPr>
        <w:t>（５）注意喚起メッセージ出力処理</w:t>
      </w:r>
    </w:p>
    <w:p w:rsidR="00930D8D" w:rsidRPr="009B4A99" w:rsidRDefault="00930D8D" w:rsidP="009332A5">
      <w:pPr>
        <w:ind w:leftChars="400" w:left="794" w:firstLineChars="100" w:firstLine="198"/>
        <w:outlineLvl w:val="0"/>
        <w:rPr>
          <w:rFonts w:ascii="ＭＳ ゴシック"/>
          <w:szCs w:val="22"/>
        </w:rPr>
      </w:pP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医薬品医療機器等利用者委託関係情報ＤＢ</w:t>
      </w:r>
      <w:r w:rsidRPr="009B4A99">
        <w:rPr>
          <w:rFonts w:ascii="ＭＳ ゴシック" w:hAnsi="ＭＳ ゴシック" w:cs="ＭＳ 明朝" w:hint="eastAsia"/>
          <w:kern w:val="0"/>
          <w:szCs w:val="22"/>
        </w:rPr>
        <w:t>に登録されている</w:t>
      </w: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委託元利用者コード</w:t>
      </w:r>
      <w:r w:rsidRPr="009B4A99">
        <w:rPr>
          <w:rFonts w:ascii="ＭＳ ゴシック" w:hAnsi="ＭＳ ゴシック" w:hint="eastAsia"/>
          <w:szCs w:val="22"/>
        </w:rPr>
        <w:t>に対応した</w:t>
      </w: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委託関係有効期間</w:t>
      </w:r>
      <w:r w:rsidRPr="009B4A99">
        <w:rPr>
          <w:rFonts w:ascii="ＭＳ ゴシック" w:hAnsi="ＭＳ ゴシック" w:hint="eastAsia"/>
          <w:szCs w:val="22"/>
        </w:rPr>
        <w:t>と本業務実施日を比較し、</w:t>
      </w:r>
      <w:r w:rsidRPr="009B4A99">
        <w:rPr>
          <w:rFonts w:ascii="ＭＳ ゴシック" w:hAnsi="ＭＳ ゴシック" w:cs="ＭＳ 明朝" w:hint="eastAsia"/>
          <w:color w:val="000000"/>
          <w:kern w:val="0"/>
          <w:szCs w:val="22"/>
        </w:rPr>
        <w:t>委託関係有効期間</w:t>
      </w:r>
      <w:r w:rsidRPr="009B4A99">
        <w:rPr>
          <w:rFonts w:ascii="ＭＳ ゴシック" w:hAnsi="ＭＳ ゴシック" w:hint="eastAsia"/>
          <w:szCs w:val="22"/>
        </w:rPr>
        <w:t>が３０日以内の場合は、注意喚起メッセージとして処理結果通知に出力する。</w:t>
      </w:r>
    </w:p>
    <w:bookmarkEnd w:id="1"/>
    <w:bookmarkEnd w:id="2"/>
    <w:p w:rsidR="002D2FBC" w:rsidRPr="009B4A99" w:rsidRDefault="002D2FBC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</w:p>
    <w:p w:rsidR="002D2FBC" w:rsidRPr="009B4A99" w:rsidRDefault="002D2FBC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9B4A99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2D2FBC" w:rsidRPr="009B4A99">
        <w:trPr>
          <w:trHeight w:val="397"/>
          <w:tblHeader/>
        </w:trPr>
        <w:tc>
          <w:tcPr>
            <w:tcW w:w="2410" w:type="dxa"/>
            <w:vAlign w:val="center"/>
          </w:tcPr>
          <w:p w:rsidR="002D2FBC" w:rsidRPr="009B4A99" w:rsidRDefault="002D2FBC">
            <w:pPr>
              <w:rPr>
                <w:rFonts w:ascii="ＭＳ ゴシック"/>
                <w:szCs w:val="22"/>
              </w:rPr>
            </w:pPr>
            <w:r w:rsidRPr="009B4A99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2D2FBC" w:rsidRPr="009B4A99" w:rsidRDefault="002D2FBC">
            <w:pPr>
              <w:rPr>
                <w:rFonts w:ascii="ＭＳ ゴシック"/>
                <w:szCs w:val="22"/>
              </w:rPr>
            </w:pPr>
            <w:r w:rsidRPr="009B4A99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2D2FBC" w:rsidRPr="009B4A99" w:rsidRDefault="002D2FBC">
            <w:pPr>
              <w:rPr>
                <w:rFonts w:ascii="ＭＳ ゴシック"/>
                <w:szCs w:val="22"/>
              </w:rPr>
            </w:pPr>
            <w:r w:rsidRPr="009B4A99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D2FBC" w:rsidRPr="009B4A99">
        <w:trPr>
          <w:trHeight w:val="397"/>
        </w:trPr>
        <w:tc>
          <w:tcPr>
            <w:tcW w:w="2410" w:type="dxa"/>
          </w:tcPr>
          <w:p w:rsidR="002D2FBC" w:rsidRPr="009B4A99" w:rsidRDefault="002D2FBC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B4A99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2D2FBC" w:rsidRPr="009B4A99" w:rsidRDefault="002D2FBC">
            <w:r w:rsidRPr="009B4A99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2D2FBC" w:rsidRPr="009B4A99" w:rsidRDefault="002D2FBC">
            <w:pPr>
              <w:rPr>
                <w:rFonts w:ascii="ＭＳ ゴシック"/>
                <w:szCs w:val="22"/>
              </w:rPr>
            </w:pPr>
            <w:r w:rsidRPr="009B4A99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2D2FBC" w:rsidRPr="00287C12">
        <w:trPr>
          <w:trHeight w:val="397"/>
        </w:trPr>
        <w:tc>
          <w:tcPr>
            <w:tcW w:w="2410" w:type="dxa"/>
          </w:tcPr>
          <w:p w:rsidR="002D2FBC" w:rsidRPr="009B4A99" w:rsidRDefault="002D2FBC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B4A99">
              <w:rPr>
                <w:rFonts w:ascii="ＭＳ ゴシック" w:hAnsi="ＭＳ ゴシック" w:hint="eastAsia"/>
                <w:noProof/>
                <w:szCs w:val="22"/>
              </w:rPr>
              <w:t>医薬品医療機器等輸入報告入力控情報</w:t>
            </w:r>
          </w:p>
        </w:tc>
        <w:tc>
          <w:tcPr>
            <w:tcW w:w="4820" w:type="dxa"/>
          </w:tcPr>
          <w:p w:rsidR="002D2FBC" w:rsidRPr="009B4A99" w:rsidRDefault="002D2FBC" w:rsidP="00525952">
            <w:pPr>
              <w:ind w:left="583" w:hangingChars="294" w:hanging="583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B4A99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2D2FBC" w:rsidRPr="00287C12" w:rsidRDefault="002D2FBC">
            <w:pPr>
              <w:rPr>
                <w:rFonts w:ascii="ＭＳ ゴシック"/>
                <w:szCs w:val="22"/>
              </w:rPr>
            </w:pPr>
            <w:r w:rsidRPr="009B4A99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2D2FBC" w:rsidRDefault="002D2FBC" w:rsidP="00DE70F8">
      <w:pPr>
        <w:autoSpaceDE w:val="0"/>
        <w:autoSpaceDN w:val="0"/>
        <w:adjustRightInd w:val="0"/>
        <w:jc w:val="left"/>
        <w:outlineLvl w:val="0"/>
        <w:rPr>
          <w:color w:val="FFFFFF"/>
        </w:rPr>
      </w:pPr>
    </w:p>
    <w:sectPr w:rsidR="002D2FBC" w:rsidSect="002D2F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02E" w:rsidRDefault="0042602E">
      <w:r>
        <w:separator/>
      </w:r>
    </w:p>
  </w:endnote>
  <w:endnote w:type="continuationSeparator" w:id="0">
    <w:p w:rsidR="0042602E" w:rsidRDefault="0042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BC" w:rsidRDefault="002D2FB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BC" w:rsidRDefault="002D2FBC" w:rsidP="0077524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B718FB">
      <w:rPr>
        <w:rStyle w:val="a7"/>
        <w:rFonts w:ascii="ＭＳ ゴシック" w:hAnsi="ＭＳ ゴシック"/>
        <w:szCs w:val="22"/>
      </w:rPr>
      <w:t>9</w:t>
    </w:r>
    <w:r w:rsidR="00B718FB">
      <w:rPr>
        <w:rStyle w:val="a7"/>
        <w:rFonts w:ascii="ＭＳ ゴシック" w:hAnsi="ＭＳ ゴシック" w:hint="eastAsia"/>
        <w:szCs w:val="22"/>
      </w:rPr>
      <w:t>07</w:t>
    </w:r>
    <w:r>
      <w:rPr>
        <w:rStyle w:val="a7"/>
        <w:rFonts w:ascii="ＭＳ ゴシック" w:hAnsi="ＭＳ ゴシック"/>
        <w:szCs w:val="22"/>
      </w:rPr>
      <w:t>-01-</w:t>
    </w:r>
    <w:r>
      <w:rPr>
        <w:rStyle w:val="a7"/>
        <w:rFonts w:ascii="ＭＳ ゴシック" w:hAnsi="ＭＳ ゴシック"/>
        <w:szCs w:val="22"/>
      </w:rPr>
      <w:fldChar w:fldCharType="begin"/>
    </w:r>
    <w:r>
      <w:rPr>
        <w:rStyle w:val="a7"/>
        <w:rFonts w:ascii="ＭＳ ゴシック" w:hAnsi="ＭＳ ゴシック"/>
        <w:szCs w:val="22"/>
      </w:rPr>
      <w:instrText xml:space="preserve"> PAGE </w:instrText>
    </w:r>
    <w:r>
      <w:rPr>
        <w:rStyle w:val="a7"/>
        <w:rFonts w:ascii="ＭＳ ゴシック" w:hAnsi="ＭＳ ゴシック"/>
        <w:szCs w:val="22"/>
      </w:rPr>
      <w:fldChar w:fldCharType="separate"/>
    </w:r>
    <w:r w:rsidR="009B4A99">
      <w:rPr>
        <w:rStyle w:val="a7"/>
        <w:rFonts w:ascii="ＭＳ ゴシック" w:hAnsi="ＭＳ ゴシック"/>
        <w:noProof/>
        <w:szCs w:val="22"/>
      </w:rPr>
      <w:t>2</w:t>
    </w:r>
    <w:r>
      <w:rPr>
        <w:rStyle w:val="a7"/>
        <w:rFonts w:ascii="ＭＳ ゴシック"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BC" w:rsidRDefault="002D2F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02E" w:rsidRDefault="0042602E">
      <w:r>
        <w:separator/>
      </w:r>
    </w:p>
  </w:footnote>
  <w:footnote w:type="continuationSeparator" w:id="0">
    <w:p w:rsidR="0042602E" w:rsidRDefault="00426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BC" w:rsidRDefault="002D2F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BC" w:rsidRDefault="002D2FB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BC" w:rsidRDefault="002D2F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57E1"/>
    <w:multiLevelType w:val="hybridMultilevel"/>
    <w:tmpl w:val="3FA403DC"/>
    <w:lvl w:ilvl="0" w:tplc="0E2E79EE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">
    <w:nsid w:val="0F5146C4"/>
    <w:multiLevelType w:val="hybridMultilevel"/>
    <w:tmpl w:val="2968ED34"/>
    <w:lvl w:ilvl="0" w:tplc="148EFF5C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">
    <w:nsid w:val="34141331"/>
    <w:multiLevelType w:val="hybridMultilevel"/>
    <w:tmpl w:val="8A7C594A"/>
    <w:lvl w:ilvl="0" w:tplc="F922545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">
    <w:nsid w:val="451B5B79"/>
    <w:multiLevelType w:val="hybridMultilevel"/>
    <w:tmpl w:val="3E583124"/>
    <w:lvl w:ilvl="0" w:tplc="A48E75F2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4">
    <w:nsid w:val="484B191F"/>
    <w:multiLevelType w:val="hybridMultilevel"/>
    <w:tmpl w:val="1E7831DA"/>
    <w:lvl w:ilvl="0" w:tplc="527CC18E">
      <w:start w:val="2"/>
      <w:numFmt w:val="decimalEnclosedCircle"/>
      <w:lvlText w:val="%1"/>
      <w:lvlJc w:val="left"/>
      <w:pPr>
        <w:ind w:left="11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  <w:rPr>
        <w:rFonts w:cs="Times New Roman"/>
      </w:rPr>
    </w:lvl>
  </w:abstractNum>
  <w:abstractNum w:abstractNumId="5">
    <w:nsid w:val="4B8A40EB"/>
    <w:multiLevelType w:val="hybridMultilevel"/>
    <w:tmpl w:val="42EE0AFE"/>
    <w:lvl w:ilvl="0" w:tplc="E9981FDA">
      <w:start w:val="1"/>
      <w:numFmt w:val="decimalEnclosedCircle"/>
      <w:lvlText w:val="%1"/>
      <w:lvlJc w:val="left"/>
      <w:pPr>
        <w:ind w:left="1179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5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7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9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1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3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5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7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99" w:hanging="420"/>
      </w:pPr>
      <w:rPr>
        <w:rFonts w:cs="Times New Roman"/>
      </w:rPr>
    </w:lvl>
  </w:abstractNum>
  <w:abstractNum w:abstractNumId="6">
    <w:nsid w:val="56E83F79"/>
    <w:multiLevelType w:val="hybridMultilevel"/>
    <w:tmpl w:val="2AE05896"/>
    <w:lvl w:ilvl="0" w:tplc="A35EF78A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7">
    <w:nsid w:val="5ACA3F56"/>
    <w:multiLevelType w:val="hybridMultilevel"/>
    <w:tmpl w:val="07D82824"/>
    <w:lvl w:ilvl="0" w:tplc="1E725792">
      <w:start w:val="1"/>
      <w:numFmt w:val="bullet"/>
      <w:lvlText w:val="○"/>
      <w:lvlJc w:val="left"/>
      <w:pPr>
        <w:tabs>
          <w:tab w:val="num" w:pos="1108"/>
        </w:tabs>
        <w:ind w:left="110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88"/>
        </w:tabs>
        <w:ind w:left="15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08"/>
        </w:tabs>
        <w:ind w:left="20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8"/>
        </w:tabs>
        <w:ind w:left="24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48"/>
        </w:tabs>
        <w:ind w:left="28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68"/>
        </w:tabs>
        <w:ind w:left="32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8"/>
        </w:tabs>
        <w:ind w:left="36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08"/>
        </w:tabs>
        <w:ind w:left="41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28"/>
        </w:tabs>
        <w:ind w:left="4528" w:hanging="420"/>
      </w:pPr>
      <w:rPr>
        <w:rFonts w:ascii="Wingdings" w:hAnsi="Wingdings" w:hint="default"/>
      </w:rPr>
    </w:lvl>
  </w:abstractNum>
  <w:abstractNum w:abstractNumId="8">
    <w:nsid w:val="6CD74666"/>
    <w:multiLevelType w:val="hybridMultilevel"/>
    <w:tmpl w:val="CE16A936"/>
    <w:lvl w:ilvl="0" w:tplc="904AF7E0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9">
    <w:nsid w:val="763B0D2B"/>
    <w:multiLevelType w:val="hybridMultilevel"/>
    <w:tmpl w:val="8E0AA836"/>
    <w:lvl w:ilvl="0" w:tplc="D8048876">
      <w:start w:val="2"/>
      <w:numFmt w:val="decimalEnclosedCircle"/>
      <w:lvlText w:val="%1"/>
      <w:lvlJc w:val="left"/>
      <w:pPr>
        <w:ind w:left="11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DCC"/>
    <w:rsid w:val="0001360B"/>
    <w:rsid w:val="000209BB"/>
    <w:rsid w:val="00033AD2"/>
    <w:rsid w:val="00036133"/>
    <w:rsid w:val="000469D9"/>
    <w:rsid w:val="000512B1"/>
    <w:rsid w:val="000516E9"/>
    <w:rsid w:val="00061690"/>
    <w:rsid w:val="00062E17"/>
    <w:rsid w:val="00064C69"/>
    <w:rsid w:val="00070F1A"/>
    <w:rsid w:val="000A43A2"/>
    <w:rsid w:val="000A62BA"/>
    <w:rsid w:val="000C376B"/>
    <w:rsid w:val="000D1159"/>
    <w:rsid w:val="000E2851"/>
    <w:rsid w:val="000F1B70"/>
    <w:rsid w:val="000F5A18"/>
    <w:rsid w:val="0011415F"/>
    <w:rsid w:val="001235E6"/>
    <w:rsid w:val="00137865"/>
    <w:rsid w:val="00144440"/>
    <w:rsid w:val="001576B7"/>
    <w:rsid w:val="00160D37"/>
    <w:rsid w:val="0016223D"/>
    <w:rsid w:val="00162C40"/>
    <w:rsid w:val="00180411"/>
    <w:rsid w:val="00180449"/>
    <w:rsid w:val="00183B67"/>
    <w:rsid w:val="00184086"/>
    <w:rsid w:val="00184E27"/>
    <w:rsid w:val="001A032B"/>
    <w:rsid w:val="001A724D"/>
    <w:rsid w:val="001B59D7"/>
    <w:rsid w:val="001B76E5"/>
    <w:rsid w:val="001C1780"/>
    <w:rsid w:val="001D07C6"/>
    <w:rsid w:val="001F12C5"/>
    <w:rsid w:val="001F15B8"/>
    <w:rsid w:val="00200AFC"/>
    <w:rsid w:val="00202FCA"/>
    <w:rsid w:val="00212331"/>
    <w:rsid w:val="00220653"/>
    <w:rsid w:val="00231EA0"/>
    <w:rsid w:val="00234BF0"/>
    <w:rsid w:val="0023511C"/>
    <w:rsid w:val="00237EAA"/>
    <w:rsid w:val="00247FC1"/>
    <w:rsid w:val="0025213B"/>
    <w:rsid w:val="00253F2D"/>
    <w:rsid w:val="00260E0F"/>
    <w:rsid w:val="002628E3"/>
    <w:rsid w:val="00262A7A"/>
    <w:rsid w:val="002669F0"/>
    <w:rsid w:val="00285FF1"/>
    <w:rsid w:val="00287C12"/>
    <w:rsid w:val="00297C6A"/>
    <w:rsid w:val="002B05F6"/>
    <w:rsid w:val="002C0181"/>
    <w:rsid w:val="002C2648"/>
    <w:rsid w:val="002C4601"/>
    <w:rsid w:val="002C61CC"/>
    <w:rsid w:val="002D1FBB"/>
    <w:rsid w:val="002D2FBC"/>
    <w:rsid w:val="002E5862"/>
    <w:rsid w:val="002E6A72"/>
    <w:rsid w:val="002F104F"/>
    <w:rsid w:val="002F166E"/>
    <w:rsid w:val="002F1A87"/>
    <w:rsid w:val="002F2138"/>
    <w:rsid w:val="002F2A2E"/>
    <w:rsid w:val="00316D45"/>
    <w:rsid w:val="00320265"/>
    <w:rsid w:val="00324307"/>
    <w:rsid w:val="0033169E"/>
    <w:rsid w:val="003316B7"/>
    <w:rsid w:val="00333A68"/>
    <w:rsid w:val="003800FF"/>
    <w:rsid w:val="003A2BAF"/>
    <w:rsid w:val="003B366D"/>
    <w:rsid w:val="003C2DEF"/>
    <w:rsid w:val="003C6EFA"/>
    <w:rsid w:val="003F607A"/>
    <w:rsid w:val="004027E8"/>
    <w:rsid w:val="0042602E"/>
    <w:rsid w:val="00437F29"/>
    <w:rsid w:val="00442BA3"/>
    <w:rsid w:val="004652A8"/>
    <w:rsid w:val="00477810"/>
    <w:rsid w:val="004808A2"/>
    <w:rsid w:val="004851BD"/>
    <w:rsid w:val="004A48E7"/>
    <w:rsid w:val="004B1B34"/>
    <w:rsid w:val="004C055E"/>
    <w:rsid w:val="004C3BE9"/>
    <w:rsid w:val="004D5389"/>
    <w:rsid w:val="004E6136"/>
    <w:rsid w:val="004F0F5D"/>
    <w:rsid w:val="004F3731"/>
    <w:rsid w:val="004F64B2"/>
    <w:rsid w:val="004F7376"/>
    <w:rsid w:val="004F7801"/>
    <w:rsid w:val="00503755"/>
    <w:rsid w:val="00507324"/>
    <w:rsid w:val="00522B60"/>
    <w:rsid w:val="00525952"/>
    <w:rsid w:val="00526C38"/>
    <w:rsid w:val="00527D20"/>
    <w:rsid w:val="00532893"/>
    <w:rsid w:val="00543C4E"/>
    <w:rsid w:val="00546F51"/>
    <w:rsid w:val="005510F3"/>
    <w:rsid w:val="00565F0D"/>
    <w:rsid w:val="00572F18"/>
    <w:rsid w:val="00575824"/>
    <w:rsid w:val="00575E6E"/>
    <w:rsid w:val="005845E3"/>
    <w:rsid w:val="0059391A"/>
    <w:rsid w:val="0059441C"/>
    <w:rsid w:val="005B604D"/>
    <w:rsid w:val="005C0686"/>
    <w:rsid w:val="005C5D60"/>
    <w:rsid w:val="005E14F8"/>
    <w:rsid w:val="005F2944"/>
    <w:rsid w:val="00606394"/>
    <w:rsid w:val="006123C0"/>
    <w:rsid w:val="006123E2"/>
    <w:rsid w:val="00622EA6"/>
    <w:rsid w:val="0062473E"/>
    <w:rsid w:val="00625A32"/>
    <w:rsid w:val="0063353A"/>
    <w:rsid w:val="00634B4B"/>
    <w:rsid w:val="006362A3"/>
    <w:rsid w:val="00637264"/>
    <w:rsid w:val="00642DAB"/>
    <w:rsid w:val="00660F91"/>
    <w:rsid w:val="00663D6E"/>
    <w:rsid w:val="00667AEC"/>
    <w:rsid w:val="0068197D"/>
    <w:rsid w:val="00686020"/>
    <w:rsid w:val="006938E8"/>
    <w:rsid w:val="00694B1A"/>
    <w:rsid w:val="00696ED9"/>
    <w:rsid w:val="006976DD"/>
    <w:rsid w:val="006A77EC"/>
    <w:rsid w:val="006B1D3F"/>
    <w:rsid w:val="006B3A44"/>
    <w:rsid w:val="006D4708"/>
    <w:rsid w:val="006E2A09"/>
    <w:rsid w:val="006F18C4"/>
    <w:rsid w:val="006F4C32"/>
    <w:rsid w:val="006F547F"/>
    <w:rsid w:val="007045F3"/>
    <w:rsid w:val="00706525"/>
    <w:rsid w:val="00711689"/>
    <w:rsid w:val="00713194"/>
    <w:rsid w:val="00713365"/>
    <w:rsid w:val="00714E49"/>
    <w:rsid w:val="007165C4"/>
    <w:rsid w:val="00761792"/>
    <w:rsid w:val="00761958"/>
    <w:rsid w:val="007740CA"/>
    <w:rsid w:val="00774E6B"/>
    <w:rsid w:val="00775242"/>
    <w:rsid w:val="00781816"/>
    <w:rsid w:val="007A2BE6"/>
    <w:rsid w:val="007A3B7D"/>
    <w:rsid w:val="007A75D7"/>
    <w:rsid w:val="007C775E"/>
    <w:rsid w:val="007C7786"/>
    <w:rsid w:val="007D2C7D"/>
    <w:rsid w:val="007D2D15"/>
    <w:rsid w:val="007E07FA"/>
    <w:rsid w:val="007E0F47"/>
    <w:rsid w:val="007E26F6"/>
    <w:rsid w:val="007E4458"/>
    <w:rsid w:val="0080279B"/>
    <w:rsid w:val="00817957"/>
    <w:rsid w:val="00823AA2"/>
    <w:rsid w:val="008249CE"/>
    <w:rsid w:val="00840937"/>
    <w:rsid w:val="008479F5"/>
    <w:rsid w:val="00873F83"/>
    <w:rsid w:val="00874065"/>
    <w:rsid w:val="0087428A"/>
    <w:rsid w:val="008820C7"/>
    <w:rsid w:val="00883E77"/>
    <w:rsid w:val="008A4A6E"/>
    <w:rsid w:val="008C59E0"/>
    <w:rsid w:val="008D2A88"/>
    <w:rsid w:val="008E3B36"/>
    <w:rsid w:val="008E7383"/>
    <w:rsid w:val="008F0584"/>
    <w:rsid w:val="00912B97"/>
    <w:rsid w:val="00915EA9"/>
    <w:rsid w:val="00925860"/>
    <w:rsid w:val="00930A9B"/>
    <w:rsid w:val="00930D8D"/>
    <w:rsid w:val="00931FDD"/>
    <w:rsid w:val="009332A5"/>
    <w:rsid w:val="00940CCF"/>
    <w:rsid w:val="009558B8"/>
    <w:rsid w:val="009610D1"/>
    <w:rsid w:val="00974854"/>
    <w:rsid w:val="00977E4C"/>
    <w:rsid w:val="009814AE"/>
    <w:rsid w:val="00983A28"/>
    <w:rsid w:val="009851F9"/>
    <w:rsid w:val="00985695"/>
    <w:rsid w:val="00994B90"/>
    <w:rsid w:val="009965DB"/>
    <w:rsid w:val="009B4A99"/>
    <w:rsid w:val="009C44DC"/>
    <w:rsid w:val="009D3FEC"/>
    <w:rsid w:val="009F3BC7"/>
    <w:rsid w:val="00A05838"/>
    <w:rsid w:val="00A130CE"/>
    <w:rsid w:val="00A62A22"/>
    <w:rsid w:val="00A70E7B"/>
    <w:rsid w:val="00A805CE"/>
    <w:rsid w:val="00A80B1A"/>
    <w:rsid w:val="00A81EB6"/>
    <w:rsid w:val="00A83133"/>
    <w:rsid w:val="00A851E8"/>
    <w:rsid w:val="00A85B1F"/>
    <w:rsid w:val="00A96278"/>
    <w:rsid w:val="00A9632F"/>
    <w:rsid w:val="00AB10D5"/>
    <w:rsid w:val="00AB1F3D"/>
    <w:rsid w:val="00AC087B"/>
    <w:rsid w:val="00AC68E4"/>
    <w:rsid w:val="00AD1367"/>
    <w:rsid w:val="00AD716B"/>
    <w:rsid w:val="00AE64B4"/>
    <w:rsid w:val="00B1025A"/>
    <w:rsid w:val="00B14DAE"/>
    <w:rsid w:val="00B24D52"/>
    <w:rsid w:val="00B2744E"/>
    <w:rsid w:val="00B3690D"/>
    <w:rsid w:val="00B36FB4"/>
    <w:rsid w:val="00B4134F"/>
    <w:rsid w:val="00B610A9"/>
    <w:rsid w:val="00B67B0E"/>
    <w:rsid w:val="00B718FB"/>
    <w:rsid w:val="00B71C6A"/>
    <w:rsid w:val="00B72E48"/>
    <w:rsid w:val="00B72E97"/>
    <w:rsid w:val="00B73E86"/>
    <w:rsid w:val="00B967F8"/>
    <w:rsid w:val="00BA0295"/>
    <w:rsid w:val="00BA36D2"/>
    <w:rsid w:val="00BC0298"/>
    <w:rsid w:val="00BC0C26"/>
    <w:rsid w:val="00BD034E"/>
    <w:rsid w:val="00BF0C8C"/>
    <w:rsid w:val="00BF5561"/>
    <w:rsid w:val="00BF79FF"/>
    <w:rsid w:val="00BF7EEF"/>
    <w:rsid w:val="00C06046"/>
    <w:rsid w:val="00C139B9"/>
    <w:rsid w:val="00C20EA5"/>
    <w:rsid w:val="00C2115D"/>
    <w:rsid w:val="00C26B3D"/>
    <w:rsid w:val="00C30225"/>
    <w:rsid w:val="00C31C64"/>
    <w:rsid w:val="00C45D6A"/>
    <w:rsid w:val="00C4629B"/>
    <w:rsid w:val="00C52CE4"/>
    <w:rsid w:val="00C60F23"/>
    <w:rsid w:val="00C65D89"/>
    <w:rsid w:val="00C67798"/>
    <w:rsid w:val="00C85EF5"/>
    <w:rsid w:val="00C905B3"/>
    <w:rsid w:val="00C91CBB"/>
    <w:rsid w:val="00C940AB"/>
    <w:rsid w:val="00CA7B09"/>
    <w:rsid w:val="00CC0EB4"/>
    <w:rsid w:val="00CD37CA"/>
    <w:rsid w:val="00CE2474"/>
    <w:rsid w:val="00CE5B05"/>
    <w:rsid w:val="00CF234C"/>
    <w:rsid w:val="00CF35EE"/>
    <w:rsid w:val="00CF3D55"/>
    <w:rsid w:val="00CF478E"/>
    <w:rsid w:val="00CF58D5"/>
    <w:rsid w:val="00D05D9B"/>
    <w:rsid w:val="00D07D63"/>
    <w:rsid w:val="00D102DD"/>
    <w:rsid w:val="00D42ECD"/>
    <w:rsid w:val="00D42EE0"/>
    <w:rsid w:val="00D45753"/>
    <w:rsid w:val="00D50ED5"/>
    <w:rsid w:val="00D52AF9"/>
    <w:rsid w:val="00D907BA"/>
    <w:rsid w:val="00D925E8"/>
    <w:rsid w:val="00D9590D"/>
    <w:rsid w:val="00DA248F"/>
    <w:rsid w:val="00DA702D"/>
    <w:rsid w:val="00DB3723"/>
    <w:rsid w:val="00DB3D54"/>
    <w:rsid w:val="00DC2248"/>
    <w:rsid w:val="00DE281D"/>
    <w:rsid w:val="00DE70F8"/>
    <w:rsid w:val="00DF1B97"/>
    <w:rsid w:val="00E12C4A"/>
    <w:rsid w:val="00E17117"/>
    <w:rsid w:val="00E25F96"/>
    <w:rsid w:val="00E27795"/>
    <w:rsid w:val="00E30B85"/>
    <w:rsid w:val="00E4121C"/>
    <w:rsid w:val="00E44381"/>
    <w:rsid w:val="00E51B8B"/>
    <w:rsid w:val="00E56B9E"/>
    <w:rsid w:val="00E617BE"/>
    <w:rsid w:val="00E63A1C"/>
    <w:rsid w:val="00E644DE"/>
    <w:rsid w:val="00E70ECE"/>
    <w:rsid w:val="00E754FE"/>
    <w:rsid w:val="00E8075A"/>
    <w:rsid w:val="00E851FA"/>
    <w:rsid w:val="00E861DC"/>
    <w:rsid w:val="00E91709"/>
    <w:rsid w:val="00E91E72"/>
    <w:rsid w:val="00EA2351"/>
    <w:rsid w:val="00EA6B41"/>
    <w:rsid w:val="00EB36CC"/>
    <w:rsid w:val="00ED3890"/>
    <w:rsid w:val="00ED77DF"/>
    <w:rsid w:val="00EE141B"/>
    <w:rsid w:val="00EE24C8"/>
    <w:rsid w:val="00EF698F"/>
    <w:rsid w:val="00F00FDB"/>
    <w:rsid w:val="00F06D79"/>
    <w:rsid w:val="00F12D78"/>
    <w:rsid w:val="00F130D3"/>
    <w:rsid w:val="00F17A7B"/>
    <w:rsid w:val="00F218DD"/>
    <w:rsid w:val="00F2257E"/>
    <w:rsid w:val="00F249AD"/>
    <w:rsid w:val="00F32418"/>
    <w:rsid w:val="00F420BD"/>
    <w:rsid w:val="00F538C2"/>
    <w:rsid w:val="00F60F25"/>
    <w:rsid w:val="00F62BE2"/>
    <w:rsid w:val="00F84C9A"/>
    <w:rsid w:val="00F8506A"/>
    <w:rsid w:val="00F92B78"/>
    <w:rsid w:val="00F95FC1"/>
    <w:rsid w:val="00FA58A0"/>
    <w:rsid w:val="00FA6B2B"/>
    <w:rsid w:val="00FB0F2B"/>
    <w:rsid w:val="00FB15FA"/>
    <w:rsid w:val="00FB3646"/>
    <w:rsid w:val="00FC172E"/>
    <w:rsid w:val="00FE1313"/>
    <w:rsid w:val="00FE493E"/>
    <w:rsid w:val="00FE6BCE"/>
    <w:rsid w:val="00FE7AA8"/>
    <w:rsid w:val="00FF193D"/>
    <w:rsid w:val="00FF1DD8"/>
    <w:rsid w:val="00FF577C"/>
    <w:rsid w:val="00FF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E6E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21607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216070"/>
    <w:rPr>
      <w:rFonts w:eastAsia="ＭＳ ゴシック"/>
      <w:kern w:val="2"/>
      <w:sz w:val="22"/>
    </w:rPr>
  </w:style>
  <w:style w:type="character" w:styleId="a7">
    <w:name w:val="page number"/>
    <w:uiPriority w:val="99"/>
    <w:rPr>
      <w:rFonts w:cs="Times New Roman"/>
    </w:rPr>
  </w:style>
  <w:style w:type="table" w:styleId="a8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rPr>
      <w:sz w:val="18"/>
    </w:rPr>
  </w:style>
  <w:style w:type="paragraph" w:styleId="aa">
    <w:name w:val="annotation text"/>
    <w:basedOn w:val="a"/>
    <w:link w:val="ab"/>
    <w:uiPriority w:val="99"/>
    <w:semiHidden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216070"/>
    <w:rPr>
      <w:rFonts w:eastAsia="ＭＳ ゴシック"/>
      <w:kern w:val="2"/>
      <w:sz w:val="22"/>
    </w:rPr>
  </w:style>
  <w:style w:type="paragraph" w:styleId="ac">
    <w:name w:val="annotation subject"/>
    <w:basedOn w:val="aa"/>
    <w:next w:val="aa"/>
    <w:link w:val="ad"/>
    <w:uiPriority w:val="99"/>
    <w:semiHidden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216070"/>
    <w:rPr>
      <w:rFonts w:eastAsia="ＭＳ ゴシック"/>
      <w:b/>
      <w:bCs/>
      <w:kern w:val="2"/>
      <w:sz w:val="22"/>
    </w:rPr>
  </w:style>
  <w:style w:type="paragraph" w:styleId="ae">
    <w:name w:val="Balloon Text"/>
    <w:basedOn w:val="a"/>
    <w:link w:val="af"/>
    <w:uiPriority w:val="99"/>
    <w:semiHidden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216070"/>
    <w:rPr>
      <w:rFonts w:ascii="Arial" w:eastAsia="ＭＳ ゴシック" w:hAnsi="Arial" w:cs="Times New Roman"/>
      <w:kern w:val="2"/>
      <w:sz w:val="0"/>
      <w:szCs w:val="0"/>
    </w:rPr>
  </w:style>
  <w:style w:type="paragraph" w:styleId="af0">
    <w:name w:val="Document Map"/>
    <w:basedOn w:val="a"/>
    <w:link w:val="af1"/>
    <w:uiPriority w:val="99"/>
    <w:semiHidden/>
    <w:pPr>
      <w:shd w:val="clear" w:color="auto" w:fill="000080"/>
    </w:pPr>
    <w:rPr>
      <w:rFonts w:ascii="Arial" w:hAnsi="Arial"/>
    </w:rPr>
  </w:style>
  <w:style w:type="character" w:customStyle="1" w:styleId="af1">
    <w:name w:val="見出しマップ (文字)"/>
    <w:link w:val="af0"/>
    <w:uiPriority w:val="99"/>
    <w:semiHidden/>
    <w:rsid w:val="00216070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2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76CAE9-134A-4089-9D0F-F7BF095EFD34}"/>
</file>

<file path=customXml/itemProps2.xml><?xml version="1.0" encoding="utf-8"?>
<ds:datastoreItem xmlns:ds="http://schemas.openxmlformats.org/officeDocument/2006/customXml" ds:itemID="{BE4FE777-B15F-4B50-A7F1-F94F4376FA34}"/>
</file>

<file path=customXml/itemProps3.xml><?xml version="1.0" encoding="utf-8"?>
<ds:datastoreItem xmlns:ds="http://schemas.openxmlformats.org/officeDocument/2006/customXml" ds:itemID="{062ABB5A-FD10-4D9A-A7BA-0C8D8E975C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1264</Characters>
  <Application>Microsoft Office Word</Application>
  <DocSecurity>0</DocSecurity>
  <Lines>10</Lines>
  <Paragraphs>2</Paragraphs>
  <ScaleCrop>false</ScaleCrop>
  <Manager/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2015-09-23T02:44:00Z</dcterms:created>
  <dcterms:modified xsi:type="dcterms:W3CDTF">2017-08-07T10:35:00Z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