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p w:rsidR="00870395" w:rsidRPr="007E3A62" w:rsidRDefault="00870395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70395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70395" w:rsidRPr="007E3A62" w:rsidRDefault="00870395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932C5" w:rsidRDefault="004C3D69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７０４２</w:t>
            </w:r>
            <w:r w:rsidR="00870395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7039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インボイス・パッキング</w:t>
            </w:r>
          </w:p>
          <w:p w:rsidR="00870395" w:rsidRDefault="00870395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リスト仕分情報呼出し</w:t>
            </w:r>
          </w:p>
          <w:p w:rsidR="00870395" w:rsidRPr="00BE6B24" w:rsidRDefault="00870395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</w:p>
        </w:tc>
      </w:tr>
    </w:tbl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p w:rsidR="00870395" w:rsidRPr="00FC3602" w:rsidRDefault="00870395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70395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95" w:rsidRPr="007E3A62" w:rsidRDefault="00870395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95" w:rsidRPr="007E3A62" w:rsidRDefault="003946D3">
            <w:pPr>
              <w:jc w:val="center"/>
              <w:rPr>
                <w:rFonts w:ascii="ＭＳ ゴシック"/>
              </w:rPr>
            </w:pPr>
            <w:r w:rsidRPr="0098503A">
              <w:rPr>
                <w:rFonts w:ascii="ＭＳ ゴシック" w:hAnsi="ＭＳ ゴシック" w:hint="eastAsia"/>
              </w:rPr>
              <w:t>業務名</w:t>
            </w:r>
          </w:p>
        </w:tc>
      </w:tr>
      <w:tr w:rsidR="00870395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95" w:rsidRPr="007E3A62" w:rsidRDefault="00870395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ＩＶＢ０１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95" w:rsidRDefault="00870395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インボイス・パッキングリスト仕分情報</w:t>
            </w:r>
          </w:p>
          <w:p w:rsidR="00870395" w:rsidRPr="00E80229" w:rsidRDefault="00870395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870395" w:rsidRPr="002E33E2" w:rsidRDefault="00870395">
      <w:pPr>
        <w:jc w:val="left"/>
        <w:rPr>
          <w:rFonts w:ascii="ＭＳ ゴシック"/>
        </w:rPr>
      </w:pPr>
    </w:p>
    <w:p w:rsidR="00870395" w:rsidRDefault="0087039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70395" w:rsidRDefault="00870395" w:rsidP="0072730B">
      <w:pPr>
        <w:autoSpaceDE w:val="0"/>
        <w:autoSpaceDN w:val="0"/>
        <w:adjustRightInd w:val="0"/>
        <w:ind w:leftChars="200" w:left="397" w:firstLineChars="100" w:firstLine="198"/>
        <w:jc w:val="left"/>
      </w:pPr>
      <w:r w:rsidRPr="005031B1">
        <w:rPr>
          <w:rFonts w:hint="eastAsia"/>
        </w:rPr>
        <w:t>「</w:t>
      </w:r>
      <w:bookmarkStart w:id="0" w:name="OLE_LINK1"/>
      <w:r w:rsidRPr="005031B1">
        <w:rPr>
          <w:rFonts w:hint="eastAsia"/>
        </w:rPr>
        <w:t>インボイス・パッキングリスト情報</w:t>
      </w:r>
      <w:bookmarkEnd w:id="0"/>
      <w:r w:rsidRPr="005031B1">
        <w:rPr>
          <w:rFonts w:hint="eastAsia"/>
        </w:rPr>
        <w:t>登録（ＩＶＡ）」業務</w:t>
      </w:r>
      <w:r w:rsidRPr="005031B1">
        <w:rPr>
          <w:rFonts w:ascii="ＭＳ ゴシック" w:hAnsi="ＭＳ ゴシック" w:hint="eastAsia"/>
          <w:szCs w:val="22"/>
        </w:rPr>
        <w:t>で</w:t>
      </w:r>
      <w:r w:rsidRPr="005031B1">
        <w:rPr>
          <w:rFonts w:hint="eastAsia"/>
        </w:rPr>
        <w:t>登録したインボイス・パッキングリスト情報によりインボイス・パッキングリスト仕分情報を作成するため、または「インボイス・パッキングリスト仕分情報登録（ＩＶＢ）」業務、</w:t>
      </w:r>
      <w:r w:rsidRPr="005031B1">
        <w:rPr>
          <w:rFonts w:ascii="ＭＳ ゴシック" w:hAnsi="ＭＳ ゴシック" w:hint="eastAsia"/>
          <w:kern w:val="0"/>
          <w:szCs w:val="22"/>
        </w:rPr>
        <w:t>「</w:t>
      </w:r>
      <w:r w:rsidRPr="005031B1">
        <w:rPr>
          <w:rFonts w:ascii="ＭＳ ゴシック" w:hAnsi="ＭＳ ゴシック" w:hint="eastAsia"/>
          <w:szCs w:val="22"/>
        </w:rPr>
        <w:t>インボイス・パッキングリスト仕分情報仮登録（ＩＶＢ０２）」業務</w:t>
      </w:r>
      <w:r w:rsidRPr="005031B1">
        <w:rPr>
          <w:rFonts w:hint="eastAsia"/>
        </w:rPr>
        <w:t>または</w:t>
      </w:r>
      <w:r w:rsidRPr="005031B1">
        <w:rPr>
          <w:rFonts w:ascii="ＭＳ ゴシック" w:hAnsi="ＭＳ ゴシック" w:cs="ＭＳ 明朝" w:hint="eastAsia"/>
          <w:color w:val="000000"/>
          <w:kern w:val="0"/>
          <w:szCs w:val="22"/>
        </w:rPr>
        <w:t>「インボイス・パッキングリスト仕分情報本登録（ＩＶＢ０３）」業務</w:t>
      </w:r>
      <w:r w:rsidRPr="005031B1">
        <w:rPr>
          <w:rFonts w:hint="eastAsia"/>
        </w:rPr>
        <w:t>により登録したインボイス・パッキングリスト仕分情報を訂正するため、システムに登録した情報を呼び出す。</w:t>
      </w:r>
    </w:p>
    <w:p w:rsidR="00870395" w:rsidRDefault="00870395" w:rsidP="0072730B">
      <w:pPr>
        <w:autoSpaceDE w:val="0"/>
        <w:autoSpaceDN w:val="0"/>
        <w:adjustRightInd w:val="0"/>
        <w:ind w:firstLineChars="301" w:firstLine="597"/>
        <w:jc w:val="left"/>
      </w:pPr>
      <w:r w:rsidRPr="00760A60">
        <w:rPr>
          <w:rFonts w:hint="eastAsia"/>
        </w:rPr>
        <w:t>本業務は、税関の</w:t>
      </w:r>
      <w:r w:rsidRPr="00950B9A">
        <w:rPr>
          <w:rFonts w:hint="eastAsia"/>
        </w:rPr>
        <w:t>開庁時間</w:t>
      </w:r>
      <w:r w:rsidRPr="00760A60">
        <w:rPr>
          <w:rFonts w:hint="eastAsia"/>
        </w:rPr>
        <w:t>にかかわらず行うことができる。</w:t>
      </w:r>
    </w:p>
    <w:p w:rsidR="00870395" w:rsidRPr="00760A60" w:rsidRDefault="00870395" w:rsidP="0072730B">
      <w:pPr>
        <w:autoSpaceDE w:val="0"/>
        <w:autoSpaceDN w:val="0"/>
        <w:adjustRightInd w:val="0"/>
        <w:ind w:firstLineChars="301" w:firstLine="597"/>
        <w:jc w:val="left"/>
      </w:pPr>
    </w:p>
    <w:p w:rsidR="00870395" w:rsidRPr="007E3A62" w:rsidRDefault="0087039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70395" w:rsidRPr="0098503A" w:rsidRDefault="00870395" w:rsidP="0072730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3C214C"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870395" w:rsidRPr="0098503A" w:rsidRDefault="00870395" w:rsidP="0072730B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870395" w:rsidRPr="0098503A" w:rsidRDefault="00870395" w:rsidP="0072730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  <w:shd w:val="clear" w:color="auto" w:fill="CCFFCC"/>
        </w:rPr>
      </w:pP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3C214C"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870395" w:rsidRPr="0098503A" w:rsidRDefault="00AA1568" w:rsidP="0072730B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b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航空貨物</w:t>
      </w:r>
      <w:r w:rsidR="00870395"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代理店（輸出の場合）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870395" w:rsidRPr="0098503A" w:rsidRDefault="0087039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0395" w:rsidRPr="0098503A" w:rsidRDefault="0087039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70395" w:rsidRPr="0098503A" w:rsidRDefault="0087039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8503A"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870395" w:rsidRPr="0098503A" w:rsidRDefault="0087039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0395" w:rsidRPr="0098503A" w:rsidRDefault="0087039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870395" w:rsidRPr="0098503A" w:rsidRDefault="00870395" w:rsidP="0072730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870395" w:rsidRPr="0098503A" w:rsidRDefault="00870395">
      <w:r w:rsidRPr="0098503A">
        <w:rPr>
          <w:rFonts w:hint="eastAsia"/>
        </w:rPr>
        <w:t xml:space="preserve">　　　　①システムに登録されている利用者であること。</w:t>
      </w:r>
    </w:p>
    <w:p w:rsidR="00870395" w:rsidRPr="0098503A" w:rsidRDefault="00870395" w:rsidP="0072730B">
      <w:pPr>
        <w:ind w:left="994" w:hangingChars="501" w:hanging="994"/>
      </w:pPr>
      <w:r w:rsidRPr="0098503A">
        <w:rPr>
          <w:rFonts w:hint="eastAsia"/>
        </w:rPr>
        <w:t xml:space="preserve">　　　　②インボイス・パッキングリストＤＢに登録された通関業者または</w:t>
      </w:r>
      <w:r w:rsidR="00142FF2">
        <w:rPr>
          <w:rFonts w:ascii="ＭＳ ゴシック" w:hAnsi="ＭＳ ゴシック" w:cs="ＭＳ 明朝" w:hint="eastAsia"/>
          <w:color w:val="000000"/>
          <w:kern w:val="0"/>
          <w:szCs w:val="22"/>
        </w:rPr>
        <w:t>航空貨物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代理店（</w:t>
      </w:r>
      <w:r w:rsidR="008E0A4B"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航空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、輸出の場合）</w:t>
      </w:r>
      <w:r w:rsidRPr="0098503A">
        <w:rPr>
          <w:rFonts w:hint="eastAsia"/>
        </w:rPr>
        <w:t>であること。</w:t>
      </w:r>
    </w:p>
    <w:p w:rsidR="00870395" w:rsidRPr="00CC2286" w:rsidRDefault="00870395" w:rsidP="0072730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98503A">
        <w:rPr>
          <w:rFonts w:ascii="ＭＳ ゴシック" w:hAnsi="ＭＳ ゴシック" w:hint="eastAsia"/>
          <w:kern w:val="0"/>
          <w:szCs w:val="22"/>
        </w:rPr>
        <w:t>（２）入力項目チェック</w:t>
      </w:r>
    </w:p>
    <w:p w:rsidR="00870395" w:rsidRPr="00CC2286" w:rsidRDefault="00870395" w:rsidP="0072730B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CC2286">
        <w:rPr>
          <w:rFonts w:ascii="ＭＳ ゴシック" w:hAnsi="ＭＳ ゴシック" w:hint="eastAsia"/>
          <w:kern w:val="0"/>
          <w:szCs w:val="22"/>
        </w:rPr>
        <w:t>（Ａ）単項目チェック</w:t>
      </w:r>
    </w:p>
    <w:p w:rsidR="00870395" w:rsidRPr="00CC2286" w:rsidRDefault="00870395" w:rsidP="0072730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/>
          <w:kern w:val="0"/>
          <w:szCs w:val="22"/>
        </w:rPr>
      </w:pPr>
      <w:r w:rsidRPr="00CC2286">
        <w:rPr>
          <w:rFonts w:ascii="ＭＳ ゴシック" w:hAnsi="ＭＳ ゴシック" w:hint="eastAsia"/>
          <w:kern w:val="0"/>
          <w:szCs w:val="22"/>
        </w:rPr>
        <w:t>「入力項目表」及び「オンライン業務共通設計書」参照。</w:t>
      </w:r>
    </w:p>
    <w:p w:rsidR="00870395" w:rsidRPr="00CC2286" w:rsidRDefault="00870395" w:rsidP="0072730B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CC2286">
        <w:rPr>
          <w:rFonts w:ascii="ＭＳ ゴシック" w:hAnsi="ＭＳ ゴシック" w:hint="eastAsia"/>
          <w:kern w:val="0"/>
          <w:szCs w:val="22"/>
        </w:rPr>
        <w:t>（Ｂ）項目間関連チェック</w:t>
      </w:r>
    </w:p>
    <w:p w:rsidR="00870395" w:rsidRPr="00BF0B9F" w:rsidRDefault="00870395" w:rsidP="0072730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/>
          <w:kern w:val="0"/>
          <w:szCs w:val="22"/>
        </w:rPr>
      </w:pPr>
      <w:r w:rsidRPr="00CC2286">
        <w:rPr>
          <w:rFonts w:ascii="ＭＳ ゴシック" w:hAnsi="ＭＳ ゴシック" w:hint="eastAsia"/>
          <w:kern w:val="0"/>
          <w:szCs w:val="22"/>
        </w:rPr>
        <w:t>なし。</w:t>
      </w:r>
    </w:p>
    <w:p w:rsidR="00870395" w:rsidRPr="009C7EE6" w:rsidRDefault="00870395" w:rsidP="0072730B">
      <w:pPr>
        <w:ind w:firstLineChars="100" w:firstLine="198"/>
      </w:pPr>
      <w:r w:rsidRPr="009C7EE6">
        <w:rPr>
          <w:rFonts w:hint="eastAsia"/>
        </w:rPr>
        <w:t>（３）インボイス・パッキングリストＤＢチェック</w:t>
      </w:r>
    </w:p>
    <w:p w:rsidR="00870395" w:rsidRPr="009C7EE6" w:rsidRDefault="00870395">
      <w:r w:rsidRPr="009C7EE6">
        <w:rPr>
          <w:rFonts w:hint="eastAsia"/>
        </w:rPr>
        <w:t xml:space="preserve">　　</w:t>
      </w:r>
      <w:r w:rsidRPr="009C7EE6">
        <w:rPr>
          <w:rFonts w:hint="eastAsia"/>
          <w:color w:val="FF0000"/>
        </w:rPr>
        <w:t xml:space="preserve">　　</w:t>
      </w:r>
      <w:r w:rsidRPr="009C7EE6">
        <w:rPr>
          <w:rFonts w:hint="eastAsia"/>
        </w:rPr>
        <w:t>①入力された電子インボイス受付番号がインボイス・パッキングリストＤＢに存在すること。</w:t>
      </w:r>
    </w:p>
    <w:p w:rsidR="00870395" w:rsidRPr="009C7EE6" w:rsidRDefault="00870395" w:rsidP="0072730B">
      <w:pPr>
        <w:autoSpaceDE w:val="0"/>
        <w:autoSpaceDN w:val="0"/>
        <w:adjustRightInd w:val="0"/>
        <w:ind w:firstLineChars="402" w:firstLine="798"/>
        <w:jc w:val="left"/>
        <w:rPr>
          <w:rFonts w:ascii="ＭＳ ゴシック" w:cs="ＭＳ 明朝"/>
          <w:color w:val="000000"/>
          <w:kern w:val="0"/>
          <w:szCs w:val="22"/>
        </w:rPr>
      </w:pPr>
      <w:r w:rsidRPr="009C7EE6">
        <w:rPr>
          <w:rFonts w:hint="eastAsia"/>
        </w:rPr>
        <w:t>②輸出入申告等（予備申告を除く）がされていないこと</w:t>
      </w:r>
      <w:r w:rsidRPr="009C7EE6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870395" w:rsidRPr="009C7EE6" w:rsidRDefault="00870395" w:rsidP="0072730B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C7EE6">
        <w:rPr>
          <w:rFonts w:hint="eastAsia"/>
        </w:rPr>
        <w:t>③ＩＶＢ０２業務の呼出しの場合は、</w:t>
      </w:r>
      <w:r w:rsidRPr="009C7EE6">
        <w:rPr>
          <w:rFonts w:ascii="ＭＳ ゴシック" w:hAnsi="ＭＳ ゴシック" w:cs="ＭＳ 明朝" w:hint="eastAsia"/>
          <w:color w:val="000000"/>
          <w:kern w:val="0"/>
          <w:szCs w:val="22"/>
        </w:rPr>
        <w:t>ＩＶＡ</w:t>
      </w:r>
      <w:bookmarkStart w:id="1" w:name="_GoBack"/>
      <w:bookmarkEnd w:id="1"/>
      <w:r w:rsidRPr="009C7EE6">
        <w:rPr>
          <w:rFonts w:ascii="ＭＳ ゴシック" w:hAnsi="ＭＳ ゴシック" w:cs="ＭＳ 明朝" w:hint="eastAsia"/>
          <w:color w:val="000000"/>
          <w:kern w:val="0"/>
          <w:szCs w:val="22"/>
        </w:rPr>
        <w:t>業務で２００欄を超える登録があること。</w:t>
      </w:r>
    </w:p>
    <w:p w:rsidR="00870395" w:rsidRPr="00827B41" w:rsidRDefault="00870395" w:rsidP="0072730B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C7EE6">
        <w:rPr>
          <w:rFonts w:hint="eastAsia"/>
        </w:rPr>
        <w:t>④ＩＶＢ０３業務の呼出しの場合は、</w:t>
      </w:r>
      <w:r w:rsidRPr="009C7EE6">
        <w:rPr>
          <w:rFonts w:ascii="ＭＳ ゴシック" w:hAnsi="ＭＳ ゴシック" w:cs="ＭＳ 明朝" w:hint="eastAsia"/>
          <w:color w:val="000000"/>
          <w:kern w:val="0"/>
          <w:szCs w:val="22"/>
        </w:rPr>
        <w:t>仕分仮登録が完了されていること。</w:t>
      </w:r>
    </w:p>
    <w:p w:rsidR="00870395" w:rsidRDefault="0087039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70395" w:rsidRDefault="0087039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870395" w:rsidRPr="00BF0B9F" w:rsidRDefault="0087039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BF0B9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3946D3" w:rsidRPr="0098503A" w:rsidRDefault="003946D3" w:rsidP="003946D3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bookmarkStart w:id="2" w:name="OLE_LINK2"/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致するかチェックし、合致した場合は正常終了とし、処理結果コードに「０００００－００００－００００」を設定の上、以降の処理を行う。</w:t>
      </w:r>
    </w:p>
    <w:p w:rsidR="00870395" w:rsidRDefault="003946D3" w:rsidP="003946D3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98503A">
        <w:rPr>
          <w:rFonts w:ascii="ＭＳ ゴシック" w:hAnsi="ＭＳ ゴシック" w:cs="ＭＳ 明朝" w:hint="eastAsia"/>
          <w:kern w:val="0"/>
          <w:szCs w:val="22"/>
        </w:rPr>
        <w:t>以外の</w:t>
      </w:r>
      <w:r w:rsidR="00E12A32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を行う</w:t>
      </w:r>
      <w:r w:rsidR="008F5CBB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</w:t>
      </w:r>
      <w:r w:rsidR="002844D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98503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bookmarkEnd w:id="2"/>
    <w:p w:rsidR="00870395" w:rsidRPr="00A369F0" w:rsidRDefault="00870395" w:rsidP="0072730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hint="eastAsia"/>
        </w:rPr>
        <w:t>インボイス・パッキングリスト仕分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情報編集出力処理</w:t>
      </w:r>
    </w:p>
    <w:p w:rsidR="00870395" w:rsidRDefault="00870395" w:rsidP="0072730B">
      <w:pPr>
        <w:autoSpaceDE w:val="0"/>
        <w:autoSpaceDN w:val="0"/>
        <w:adjustRightInd w:val="0"/>
        <w:ind w:leftChars="501" w:left="994"/>
        <w:jc w:val="left"/>
      </w:pPr>
      <w:r>
        <w:rPr>
          <w:rFonts w:hint="eastAsia"/>
        </w:rPr>
        <w:t>インボイス・パッキングリスト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ＤＢの</w:t>
      </w:r>
      <w:r>
        <w:rPr>
          <w:rFonts w:hint="eastAsia"/>
        </w:rPr>
        <w:t>インボイス・パッキングリスト仕分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情報または</w:t>
      </w:r>
      <w:r>
        <w:rPr>
          <w:rFonts w:hint="eastAsia"/>
        </w:rPr>
        <w:t>インボイス・パ</w:t>
      </w:r>
    </w:p>
    <w:p w:rsidR="00870395" w:rsidRPr="00B259E2" w:rsidRDefault="00870395" w:rsidP="0072730B">
      <w:pPr>
        <w:autoSpaceDE w:val="0"/>
        <w:autoSpaceDN w:val="0"/>
        <w:adjustRightInd w:val="0"/>
        <w:ind w:leftChars="401" w:left="796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hint="eastAsia"/>
        </w:rPr>
        <w:t>ッキングリスト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情報より、</w:t>
      </w:r>
      <w:r>
        <w:rPr>
          <w:rFonts w:hint="eastAsia"/>
        </w:rPr>
        <w:t>インボイス・パッキングリスト仕分情報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の編集及び出力を行う。出力項目については「出力項目表」を参照。</w:t>
      </w:r>
    </w:p>
    <w:p w:rsidR="00870395" w:rsidRPr="007E3A62" w:rsidRDefault="00870395">
      <w:pPr>
        <w:outlineLvl w:val="0"/>
        <w:rPr>
          <w:rFonts w:ascii="ＭＳ ゴシック"/>
          <w:szCs w:val="22"/>
        </w:rPr>
      </w:pPr>
      <w:r>
        <w:rPr>
          <w:rFonts w:ascii="ＭＳ ゴシック"/>
          <w:szCs w:val="22"/>
        </w:rPr>
        <w:br w:type="page"/>
      </w:r>
      <w:r w:rsidRPr="007E3A62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870395" w:rsidRPr="007E3A62">
        <w:trPr>
          <w:trHeight w:val="397"/>
        </w:trPr>
        <w:tc>
          <w:tcPr>
            <w:tcW w:w="2410" w:type="dxa"/>
            <w:vAlign w:val="center"/>
          </w:tcPr>
          <w:p w:rsidR="00870395" w:rsidRPr="007E3A62" w:rsidRDefault="00870395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870395" w:rsidRPr="007E3A62" w:rsidRDefault="00870395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870395" w:rsidRPr="007E3A62" w:rsidRDefault="00870395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70395" w:rsidRPr="007E3A62">
        <w:trPr>
          <w:trHeight w:val="397"/>
        </w:trPr>
        <w:tc>
          <w:tcPr>
            <w:tcW w:w="2410" w:type="dxa"/>
          </w:tcPr>
          <w:p w:rsidR="00870395" w:rsidRPr="007E3A62" w:rsidRDefault="0087039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870395" w:rsidRPr="007E3A62" w:rsidRDefault="0087039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870395" w:rsidRPr="007E3A62" w:rsidRDefault="00870395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70395" w:rsidRPr="007E3A62">
        <w:trPr>
          <w:trHeight w:val="506"/>
        </w:trPr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>
            <w:pPr>
              <w:rPr>
                <w:rFonts w:ascii="ＭＳ ゴシック"/>
                <w:szCs w:val="22"/>
              </w:rPr>
            </w:pPr>
            <w:r w:rsidRPr="009D67CC">
              <w:rPr>
                <w:rFonts w:hint="eastAsia"/>
              </w:rPr>
              <w:t>インボイス・パッキングリスト仕分情報（輸出）</w:t>
            </w:r>
          </w:p>
        </w:tc>
        <w:tc>
          <w:tcPr>
            <w:tcW w:w="4820" w:type="dxa"/>
            <w:tcBorders>
              <w:bottom w:val="single" w:sz="8" w:space="0" w:color="auto"/>
            </w:tcBorders>
          </w:tcPr>
          <w:p w:rsidR="00870395" w:rsidRPr="009D67CC" w:rsidRDefault="00870395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kern w:val="0"/>
                <w:szCs w:val="22"/>
              </w:rPr>
              <w:t>以下の条件をすべて満たす場合に出力する</w:t>
            </w:r>
          </w:p>
          <w:p w:rsidR="00870395" w:rsidRPr="009D67CC" w:rsidRDefault="00870395" w:rsidP="0072730B">
            <w:pPr>
              <w:ind w:left="595" w:hangingChars="300" w:hanging="595"/>
              <w:rPr>
                <w:rFonts w:ascii="ＭＳ ゴシック"/>
                <w:dstrike/>
                <w:color w:val="FF0000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（１）輸出インボイスである</w:t>
            </w:r>
          </w:p>
          <w:p w:rsidR="00870395" w:rsidRPr="009D67CC" w:rsidRDefault="007B13A6" w:rsidP="0072730B">
            <w:pPr>
              <w:ind w:left="595" w:hangingChars="300" w:hanging="595"/>
              <w:rPr>
                <w:rFonts w:ascii="ＭＳ ゴシック"/>
                <w:dstrike/>
                <w:color w:val="FF0000"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（２）呼出種別</w:t>
            </w:r>
            <w:r w:rsidR="00870395" w:rsidRPr="009D67CC">
              <w:rPr>
                <w:rFonts w:ascii="ＭＳ ゴシック" w:hAnsi="ＭＳ ゴシック" w:hint="eastAsia"/>
                <w:noProof/>
                <w:szCs w:val="22"/>
              </w:rPr>
              <w:t>欄に｢１｣</w:t>
            </w:r>
            <w:r w:rsidR="00870395"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が入力されている</w:t>
            </w:r>
          </w:p>
          <w:p w:rsidR="00870395" w:rsidRPr="009D67CC" w:rsidRDefault="00870395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（３）インボイス・パッキングリスト情報に２００</w:t>
            </w:r>
          </w:p>
          <w:p w:rsidR="00870395" w:rsidRPr="009D67CC" w:rsidRDefault="00870395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欄以下の登録がされている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>
            <w:pPr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870395" w:rsidRPr="007E3A62">
        <w:trPr>
          <w:trHeight w:val="506"/>
        </w:trPr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 w:rsidP="00FC0968">
            <w:r w:rsidRPr="009D67CC">
              <w:rPr>
                <w:rFonts w:hint="eastAsia"/>
              </w:rPr>
              <w:t>インボイス・パッキングリスト仕分情報（輸入）</w:t>
            </w:r>
          </w:p>
        </w:tc>
        <w:tc>
          <w:tcPr>
            <w:tcW w:w="4820" w:type="dxa"/>
            <w:tcBorders>
              <w:bottom w:val="single" w:sz="8" w:space="0" w:color="auto"/>
            </w:tcBorders>
          </w:tcPr>
          <w:p w:rsidR="00870395" w:rsidRPr="009D67CC" w:rsidRDefault="00870395" w:rsidP="00A666B5">
            <w:pPr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kern w:val="0"/>
                <w:szCs w:val="22"/>
              </w:rPr>
              <w:t>以下の条件をすべて満たす場合に出力する</w:t>
            </w:r>
          </w:p>
          <w:p w:rsidR="00870395" w:rsidRPr="009D67CC" w:rsidRDefault="00870395" w:rsidP="0072730B">
            <w:pPr>
              <w:ind w:left="595" w:hangingChars="300" w:hanging="595"/>
              <w:rPr>
                <w:rFonts w:ascii="ＭＳ ゴシック"/>
                <w:dstrike/>
                <w:color w:val="FF0000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（１）輸入インボイスである</w:t>
            </w:r>
          </w:p>
          <w:p w:rsidR="00870395" w:rsidRPr="009D67CC" w:rsidRDefault="007B13A6" w:rsidP="0072730B">
            <w:pPr>
              <w:ind w:left="595" w:hangingChars="300" w:hanging="595"/>
              <w:rPr>
                <w:rFonts w:ascii="ＭＳ ゴシック"/>
                <w:dstrike/>
                <w:color w:val="FF0000"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（２）呼出種別</w:t>
            </w:r>
            <w:r w:rsidR="00870395" w:rsidRPr="009D67CC">
              <w:rPr>
                <w:rFonts w:ascii="ＭＳ ゴシック" w:hAnsi="ＭＳ ゴシック" w:hint="eastAsia"/>
                <w:noProof/>
                <w:szCs w:val="22"/>
              </w:rPr>
              <w:t>欄に｢１｣</w:t>
            </w:r>
            <w:r w:rsidR="00870395"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が入力されている</w:t>
            </w:r>
          </w:p>
          <w:p w:rsidR="00870395" w:rsidRPr="009D67CC" w:rsidRDefault="00870395" w:rsidP="0072730B">
            <w:pPr>
              <w:ind w:left="597" w:hangingChars="301" w:hanging="597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（３）インボイス・パッキングリスト情報に２００</w:t>
            </w:r>
          </w:p>
          <w:p w:rsidR="00870395" w:rsidRPr="009D67CC" w:rsidRDefault="00870395" w:rsidP="0072730B">
            <w:pPr>
              <w:ind w:left="597" w:hangingChars="301" w:hanging="597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欄以下の登録がされている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 w:rsidP="00FC0968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870395" w:rsidRPr="007E3A62">
        <w:trPr>
          <w:trHeight w:val="506"/>
        </w:trPr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 w:rsidP="00A60834">
            <w:r w:rsidRPr="009D67CC">
              <w:rPr>
                <w:rFonts w:ascii="ＭＳ ゴシック" w:cs="ＭＳ ゴシック" w:hint="eastAsia"/>
                <w:kern w:val="0"/>
                <w:szCs w:val="22"/>
                <w:lang w:val="ja-JP"/>
              </w:rPr>
              <w:t>インボイス・パッキングリスト仕分情報仮登録情報（輸出）</w:t>
            </w:r>
          </w:p>
        </w:tc>
        <w:tc>
          <w:tcPr>
            <w:tcW w:w="4820" w:type="dxa"/>
            <w:tcBorders>
              <w:bottom w:val="single" w:sz="8" w:space="0" w:color="auto"/>
            </w:tcBorders>
          </w:tcPr>
          <w:p w:rsidR="00870395" w:rsidRPr="009D67CC" w:rsidRDefault="00870395" w:rsidP="0072730B">
            <w:pPr>
              <w:ind w:left="595" w:hangingChars="300" w:hanging="595"/>
              <w:rPr>
                <w:rFonts w:ascii="ＭＳ ゴシック" w:cs="ＭＳ 明朝"/>
                <w:kern w:val="0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kern w:val="0"/>
                <w:szCs w:val="22"/>
              </w:rPr>
              <w:t>以下の条件をすべて満たす場合に出力する</w:t>
            </w:r>
          </w:p>
          <w:p w:rsidR="00870395" w:rsidRPr="009D67CC" w:rsidRDefault="00870395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（１）輸出インボイスである</w:t>
            </w:r>
          </w:p>
          <w:p w:rsidR="00870395" w:rsidRPr="009D67CC" w:rsidRDefault="007B13A6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（２）呼出種別</w:t>
            </w:r>
            <w:r w:rsidR="00870395" w:rsidRPr="009D67CC">
              <w:rPr>
                <w:rFonts w:ascii="ＭＳ ゴシック" w:hAnsi="ＭＳ ゴシック" w:hint="eastAsia"/>
                <w:noProof/>
                <w:szCs w:val="22"/>
              </w:rPr>
              <w:t>欄に｢１｣</w:t>
            </w:r>
            <w:r w:rsidR="00870395"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が入力されている</w:t>
            </w:r>
          </w:p>
          <w:p w:rsidR="00870395" w:rsidRPr="009D67CC" w:rsidRDefault="00870395" w:rsidP="0072730B">
            <w:pPr>
              <w:ind w:left="198" w:hangingChars="100" w:hanging="198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（３）ＩＶＡ業務（２００欄を超える登録）に</w:t>
            </w:r>
          </w:p>
          <w:p w:rsidR="00870395" w:rsidRPr="009D67CC" w:rsidRDefault="00870395" w:rsidP="0072730B">
            <w:pPr>
              <w:ind w:left="198" w:hangingChars="100" w:hanging="198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よりインボイス・パッキングリスト情報が登録され</w:t>
            </w:r>
          </w:p>
          <w:p w:rsidR="00870395" w:rsidRPr="009D67CC" w:rsidRDefault="00870395" w:rsidP="0072730B">
            <w:pPr>
              <w:ind w:left="198" w:hangingChars="100" w:hanging="198"/>
              <w:rPr>
                <w:rFonts w:ascii="ＭＳ ゴシック"/>
                <w:szCs w:val="22"/>
                <w:shd w:val="clear" w:color="auto" w:fill="00FF00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ている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 w:rsidP="00A60834">
            <w:pPr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870395" w:rsidRPr="007E3A62">
        <w:trPr>
          <w:trHeight w:val="506"/>
        </w:trPr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 w:rsidP="00FC0968">
            <w:r w:rsidRPr="009D67CC">
              <w:rPr>
                <w:rFonts w:ascii="ＭＳ ゴシック" w:cs="ＭＳ ゴシック" w:hint="eastAsia"/>
                <w:kern w:val="0"/>
                <w:szCs w:val="22"/>
                <w:lang w:val="ja-JP"/>
              </w:rPr>
              <w:t>インボイス・パッキングリスト仕分情報仮登録情報（輸入）</w:t>
            </w:r>
          </w:p>
        </w:tc>
        <w:tc>
          <w:tcPr>
            <w:tcW w:w="4820" w:type="dxa"/>
            <w:tcBorders>
              <w:bottom w:val="single" w:sz="8" w:space="0" w:color="auto"/>
            </w:tcBorders>
          </w:tcPr>
          <w:p w:rsidR="00870395" w:rsidRPr="009D67CC" w:rsidRDefault="00870395" w:rsidP="0072730B">
            <w:pPr>
              <w:ind w:left="595" w:hangingChars="300" w:hanging="595"/>
              <w:rPr>
                <w:rFonts w:ascii="ＭＳ ゴシック" w:cs="ＭＳ 明朝"/>
                <w:kern w:val="0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kern w:val="0"/>
                <w:szCs w:val="22"/>
              </w:rPr>
              <w:t>以下の条件をすべて満たす場合に出力する</w:t>
            </w:r>
          </w:p>
          <w:p w:rsidR="00870395" w:rsidRPr="009D67CC" w:rsidRDefault="00870395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（１）輸入インボイスである</w:t>
            </w:r>
          </w:p>
          <w:p w:rsidR="00870395" w:rsidRPr="009D67CC" w:rsidRDefault="007B13A6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（２）呼出種別</w:t>
            </w:r>
            <w:r w:rsidR="00870395" w:rsidRPr="009D67CC">
              <w:rPr>
                <w:rFonts w:ascii="ＭＳ ゴシック" w:hAnsi="ＭＳ ゴシック" w:hint="eastAsia"/>
                <w:noProof/>
                <w:szCs w:val="22"/>
              </w:rPr>
              <w:t>欄に｢１｣</w:t>
            </w:r>
            <w:r w:rsidR="00870395"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が入力されている</w:t>
            </w:r>
          </w:p>
          <w:p w:rsidR="00870395" w:rsidRPr="009D67CC" w:rsidRDefault="00870395" w:rsidP="0072730B">
            <w:pPr>
              <w:ind w:left="198" w:hangingChars="100" w:hanging="198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（３）ＩＶＡ業務（２００欄を超える登録）に</w:t>
            </w:r>
          </w:p>
          <w:p w:rsidR="00870395" w:rsidRPr="009D67CC" w:rsidRDefault="00870395" w:rsidP="0072730B">
            <w:pPr>
              <w:ind w:left="198" w:hangingChars="100" w:hanging="198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よりインボイス・パッキングリスト情報が登録され</w:t>
            </w:r>
          </w:p>
          <w:p w:rsidR="00870395" w:rsidRPr="009D67CC" w:rsidRDefault="00870395" w:rsidP="0072730B">
            <w:pPr>
              <w:ind w:left="198" w:hangingChars="100" w:hanging="198"/>
              <w:rPr>
                <w:rFonts w:ascii="ＭＳ ゴシック"/>
                <w:dstrike/>
                <w:color w:val="FF0000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ている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 w:rsidP="00FC0968">
            <w:pPr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870395" w:rsidRPr="007E3A62">
        <w:trPr>
          <w:trHeight w:val="506"/>
        </w:trPr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>
            <w:r w:rsidRPr="009D67CC">
              <w:rPr>
                <w:rFonts w:ascii="ＭＳ ゴシック" w:hAnsi="ＭＳ ゴシック" w:hint="eastAsia"/>
                <w:noProof/>
                <w:szCs w:val="22"/>
              </w:rPr>
              <w:t>インボイス・パッキングリスト仕分情報本登録情報</w:t>
            </w:r>
          </w:p>
        </w:tc>
        <w:tc>
          <w:tcPr>
            <w:tcW w:w="4820" w:type="dxa"/>
            <w:tcBorders>
              <w:bottom w:val="single" w:sz="8" w:space="0" w:color="auto"/>
            </w:tcBorders>
          </w:tcPr>
          <w:p w:rsidR="00870395" w:rsidRPr="009D67CC" w:rsidRDefault="00870395" w:rsidP="0072730B">
            <w:pPr>
              <w:ind w:left="595" w:hangingChars="300" w:hanging="595"/>
              <w:rPr>
                <w:rFonts w:ascii="ＭＳ ゴシック" w:cs="ＭＳ 明朝"/>
                <w:kern w:val="0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kern w:val="0"/>
                <w:szCs w:val="22"/>
              </w:rPr>
              <w:t>以下の条件をすべて満たす場合に出力する</w:t>
            </w:r>
          </w:p>
          <w:p w:rsidR="00870395" w:rsidRPr="009D67CC" w:rsidRDefault="007B13A6" w:rsidP="0072730B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（１）呼出種別</w:t>
            </w:r>
            <w:r w:rsidR="00870395" w:rsidRPr="009D67CC">
              <w:rPr>
                <w:rFonts w:ascii="ＭＳ ゴシック" w:hAnsi="ＭＳ ゴシック" w:hint="eastAsia"/>
                <w:noProof/>
                <w:szCs w:val="22"/>
              </w:rPr>
              <w:t>欄に｢２｣</w:t>
            </w:r>
            <w:r w:rsidR="00870395"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が入力されている</w:t>
            </w:r>
          </w:p>
          <w:p w:rsidR="00870395" w:rsidRPr="009D67CC" w:rsidRDefault="00870395" w:rsidP="006978B9">
            <w:pPr>
              <w:rPr>
                <w:rFonts w:ascii="ＭＳ ゴシック"/>
                <w:dstrike/>
                <w:color w:val="FF0000"/>
                <w:szCs w:val="22"/>
              </w:rPr>
            </w:pPr>
            <w:r w:rsidRPr="009D67CC">
              <w:rPr>
                <w:rFonts w:ascii="ＭＳ ゴシック" w:hAnsi="ＭＳ ゴシック" w:hint="eastAsia"/>
                <w:szCs w:val="22"/>
              </w:rPr>
              <w:t>（２）ＩＶＢ０２業務により</w:t>
            </w:r>
            <w:r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インボイス・パッキングリスト仕分情報にかかる仮登録が全て完了されている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870395" w:rsidRPr="009D67CC" w:rsidRDefault="00870395" w:rsidP="00A60834">
            <w:pPr>
              <w:ind w:left="220" w:hanging="220"/>
              <w:rPr>
                <w:rFonts w:ascii="ＭＳ ゴシック"/>
                <w:szCs w:val="22"/>
              </w:rPr>
            </w:pPr>
            <w:r w:rsidRPr="009D67C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870395" w:rsidRDefault="00870395">
      <w:pPr>
        <w:rPr>
          <w:rFonts w:ascii="ＭＳ ゴシック"/>
          <w:szCs w:val="22"/>
        </w:rPr>
      </w:pPr>
    </w:p>
    <w:sectPr w:rsidR="00870395" w:rsidSect="00870395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86D" w:rsidRDefault="0034186D">
      <w:r>
        <w:separator/>
      </w:r>
    </w:p>
  </w:endnote>
  <w:endnote w:type="continuationSeparator" w:id="0">
    <w:p w:rsidR="0034186D" w:rsidRDefault="0034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395" w:rsidRPr="001A140A" w:rsidRDefault="00870395" w:rsidP="003F7651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4C3D69">
      <w:rPr>
        <w:rStyle w:val="a7"/>
        <w:rFonts w:ascii="ＭＳ ゴシック" w:hAnsi="ＭＳ ゴシック" w:hint="eastAsia"/>
        <w:szCs w:val="22"/>
      </w:rPr>
      <w:t>042</w:t>
    </w:r>
    <w:r>
      <w:rPr>
        <w:rStyle w:val="a7"/>
        <w:rFonts w:ascii="ＭＳ ゴシック" w:hAnsi="ＭＳ ゴシック"/>
        <w:szCs w:val="22"/>
      </w:rPr>
      <w:t>-01-</w:t>
    </w:r>
    <w:r w:rsidR="00FB628A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FB628A" w:rsidRPr="007E3A62">
      <w:rPr>
        <w:rStyle w:val="a7"/>
        <w:rFonts w:ascii="ＭＳ ゴシック" w:hAnsi="ＭＳ ゴシック"/>
        <w:szCs w:val="22"/>
      </w:rPr>
      <w:fldChar w:fldCharType="separate"/>
    </w:r>
    <w:r w:rsidR="00BA60B8">
      <w:rPr>
        <w:rStyle w:val="a7"/>
        <w:rFonts w:ascii="ＭＳ ゴシック" w:hAnsi="ＭＳ ゴシック"/>
        <w:noProof/>
        <w:szCs w:val="22"/>
      </w:rPr>
      <w:t>2</w:t>
    </w:r>
    <w:r w:rsidR="00FB628A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86D" w:rsidRDefault="0034186D">
      <w:r>
        <w:separator/>
      </w:r>
    </w:p>
  </w:footnote>
  <w:footnote w:type="continuationSeparator" w:id="0">
    <w:p w:rsidR="0034186D" w:rsidRDefault="00341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7D7"/>
    <w:rsid w:val="00001F9A"/>
    <w:rsid w:val="00013B50"/>
    <w:rsid w:val="00016B48"/>
    <w:rsid w:val="000370A4"/>
    <w:rsid w:val="00052EE4"/>
    <w:rsid w:val="00085E86"/>
    <w:rsid w:val="00111F2E"/>
    <w:rsid w:val="001173C7"/>
    <w:rsid w:val="00142FF2"/>
    <w:rsid w:val="00150E26"/>
    <w:rsid w:val="00152B77"/>
    <w:rsid w:val="001A140A"/>
    <w:rsid w:val="001F3967"/>
    <w:rsid w:val="002363B0"/>
    <w:rsid w:val="00275A24"/>
    <w:rsid w:val="00275BFD"/>
    <w:rsid w:val="002844D0"/>
    <w:rsid w:val="00286711"/>
    <w:rsid w:val="002E0CD6"/>
    <w:rsid w:val="002E33E2"/>
    <w:rsid w:val="002F2B82"/>
    <w:rsid w:val="00303434"/>
    <w:rsid w:val="00314FCD"/>
    <w:rsid w:val="0034186D"/>
    <w:rsid w:val="00344576"/>
    <w:rsid w:val="003925EE"/>
    <w:rsid w:val="003946D3"/>
    <w:rsid w:val="003C214C"/>
    <w:rsid w:val="003C7758"/>
    <w:rsid w:val="003F7651"/>
    <w:rsid w:val="00441DE9"/>
    <w:rsid w:val="004541BF"/>
    <w:rsid w:val="004932EB"/>
    <w:rsid w:val="004A6203"/>
    <w:rsid w:val="004C3D69"/>
    <w:rsid w:val="005031B1"/>
    <w:rsid w:val="005106E6"/>
    <w:rsid w:val="00544A03"/>
    <w:rsid w:val="005D2B1D"/>
    <w:rsid w:val="00621057"/>
    <w:rsid w:val="00621AEA"/>
    <w:rsid w:val="00641B3D"/>
    <w:rsid w:val="00642FA1"/>
    <w:rsid w:val="00667446"/>
    <w:rsid w:val="00676FA1"/>
    <w:rsid w:val="006978B9"/>
    <w:rsid w:val="006D7529"/>
    <w:rsid w:val="006E1CC3"/>
    <w:rsid w:val="006E3D33"/>
    <w:rsid w:val="00704034"/>
    <w:rsid w:val="00712EDB"/>
    <w:rsid w:val="0072730B"/>
    <w:rsid w:val="00740477"/>
    <w:rsid w:val="00760A60"/>
    <w:rsid w:val="007873D9"/>
    <w:rsid w:val="00792199"/>
    <w:rsid w:val="007A0493"/>
    <w:rsid w:val="007A4916"/>
    <w:rsid w:val="007B13A6"/>
    <w:rsid w:val="007E2300"/>
    <w:rsid w:val="007E3A62"/>
    <w:rsid w:val="007F2148"/>
    <w:rsid w:val="008224C4"/>
    <w:rsid w:val="00827B41"/>
    <w:rsid w:val="008468EE"/>
    <w:rsid w:val="0085477F"/>
    <w:rsid w:val="00870395"/>
    <w:rsid w:val="00877190"/>
    <w:rsid w:val="00881923"/>
    <w:rsid w:val="008E0A4B"/>
    <w:rsid w:val="008E5BD9"/>
    <w:rsid w:val="008F5CBB"/>
    <w:rsid w:val="00915578"/>
    <w:rsid w:val="00922615"/>
    <w:rsid w:val="009401E5"/>
    <w:rsid w:val="00950B9A"/>
    <w:rsid w:val="00962F87"/>
    <w:rsid w:val="0098503A"/>
    <w:rsid w:val="00993BA0"/>
    <w:rsid w:val="009C3CE6"/>
    <w:rsid w:val="009C7EE6"/>
    <w:rsid w:val="009D1DD6"/>
    <w:rsid w:val="009D67CC"/>
    <w:rsid w:val="009E6E0F"/>
    <w:rsid w:val="00A369F0"/>
    <w:rsid w:val="00A469A2"/>
    <w:rsid w:val="00A60834"/>
    <w:rsid w:val="00A666B5"/>
    <w:rsid w:val="00A71294"/>
    <w:rsid w:val="00A8518E"/>
    <w:rsid w:val="00AA1568"/>
    <w:rsid w:val="00AC57D6"/>
    <w:rsid w:val="00AF4CB8"/>
    <w:rsid w:val="00B13D6F"/>
    <w:rsid w:val="00B206DD"/>
    <w:rsid w:val="00B259E2"/>
    <w:rsid w:val="00B44B45"/>
    <w:rsid w:val="00B613D4"/>
    <w:rsid w:val="00B6276F"/>
    <w:rsid w:val="00BA60B8"/>
    <w:rsid w:val="00BB2678"/>
    <w:rsid w:val="00BD7625"/>
    <w:rsid w:val="00BE6B24"/>
    <w:rsid w:val="00BF0625"/>
    <w:rsid w:val="00BF0B9F"/>
    <w:rsid w:val="00C05F7F"/>
    <w:rsid w:val="00C76259"/>
    <w:rsid w:val="00C807D7"/>
    <w:rsid w:val="00C925CF"/>
    <w:rsid w:val="00C932C5"/>
    <w:rsid w:val="00CC2286"/>
    <w:rsid w:val="00CC6513"/>
    <w:rsid w:val="00D11FB4"/>
    <w:rsid w:val="00D32BB7"/>
    <w:rsid w:val="00D5601C"/>
    <w:rsid w:val="00D61CF0"/>
    <w:rsid w:val="00D63D9D"/>
    <w:rsid w:val="00D865BF"/>
    <w:rsid w:val="00DD280C"/>
    <w:rsid w:val="00DE0A85"/>
    <w:rsid w:val="00DF165E"/>
    <w:rsid w:val="00DF65EB"/>
    <w:rsid w:val="00E1292B"/>
    <w:rsid w:val="00E12A32"/>
    <w:rsid w:val="00E56639"/>
    <w:rsid w:val="00E80229"/>
    <w:rsid w:val="00E9655B"/>
    <w:rsid w:val="00ED0A43"/>
    <w:rsid w:val="00F14439"/>
    <w:rsid w:val="00F32E58"/>
    <w:rsid w:val="00F34A91"/>
    <w:rsid w:val="00F507EA"/>
    <w:rsid w:val="00F508AF"/>
    <w:rsid w:val="00F55487"/>
    <w:rsid w:val="00F61D40"/>
    <w:rsid w:val="00F65154"/>
    <w:rsid w:val="00F85A7E"/>
    <w:rsid w:val="00FB628A"/>
    <w:rsid w:val="00FC0968"/>
    <w:rsid w:val="00FC3602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28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62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43EC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FB62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43EC7"/>
    <w:rPr>
      <w:rFonts w:eastAsia="ＭＳ ゴシック"/>
      <w:kern w:val="2"/>
      <w:sz w:val="22"/>
    </w:rPr>
  </w:style>
  <w:style w:type="character" w:styleId="a7">
    <w:name w:val="page number"/>
    <w:uiPriority w:val="99"/>
    <w:rsid w:val="00FB62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98CB87-61CC-41F2-AB49-0AE034DE7A01}"/>
</file>

<file path=customXml/itemProps2.xml><?xml version="1.0" encoding="utf-8"?>
<ds:datastoreItem xmlns:ds="http://schemas.openxmlformats.org/officeDocument/2006/customXml" ds:itemID="{89F5C9CA-1BFE-4AD7-8777-7DC5C788ABE5}"/>
</file>

<file path=customXml/itemProps3.xml><?xml version="1.0" encoding="utf-8"?>
<ds:datastoreItem xmlns:ds="http://schemas.openxmlformats.org/officeDocument/2006/customXml" ds:itemID="{EB20A6DE-2C80-4A86-9FA5-E858092EE7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2012-06-15T06:05:00Z</dcterms:created>
  <dcterms:modified xsi:type="dcterms:W3CDTF">2017-08-08T05:32:00Z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