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31C" w:rsidRDefault="00CD231C" w:rsidP="001440E0">
      <w:pPr>
        <w:jc w:val="center"/>
        <w:rPr>
          <w:rFonts w:hAnsi="ＭＳ ゴシック"/>
        </w:rPr>
        <w:sectPr w:rsidR="00CD231C" w:rsidSect="001440E0">
          <w:footerReference w:type="default" r:id="rId8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CD231C" w:rsidRDefault="00CD231C" w:rsidP="0052221B">
      <w:pPr>
        <w:jc w:val="center"/>
        <w:rPr>
          <w:rFonts w:hAnsi="ＭＳ ゴシック"/>
        </w:rPr>
      </w:pPr>
    </w:p>
    <w:p w:rsidR="00CD231C" w:rsidRDefault="00CD231C" w:rsidP="0052221B">
      <w:pPr>
        <w:jc w:val="center"/>
        <w:rPr>
          <w:rFonts w:hAnsi="ＭＳ ゴシック"/>
        </w:rPr>
      </w:pPr>
    </w:p>
    <w:p w:rsidR="00CD231C" w:rsidRDefault="00CD231C" w:rsidP="0052221B">
      <w:pPr>
        <w:jc w:val="center"/>
        <w:rPr>
          <w:rFonts w:hAnsi="ＭＳ ゴシック"/>
        </w:rPr>
      </w:pPr>
    </w:p>
    <w:p w:rsidR="00CD231C" w:rsidRDefault="00CD231C" w:rsidP="0052221B">
      <w:pPr>
        <w:jc w:val="center"/>
        <w:rPr>
          <w:rFonts w:hAnsi="ＭＳ ゴシック"/>
        </w:rPr>
      </w:pPr>
    </w:p>
    <w:p w:rsidR="00CD231C" w:rsidRDefault="00CD231C" w:rsidP="0052221B">
      <w:pPr>
        <w:jc w:val="center"/>
        <w:rPr>
          <w:rFonts w:hAnsi="ＭＳ ゴシック"/>
        </w:rPr>
      </w:pPr>
    </w:p>
    <w:p w:rsidR="00CD231C" w:rsidRDefault="00CD231C" w:rsidP="0052221B">
      <w:pPr>
        <w:jc w:val="center"/>
        <w:rPr>
          <w:rFonts w:hAnsi="ＭＳ ゴシック"/>
        </w:rPr>
      </w:pPr>
    </w:p>
    <w:p w:rsidR="00CD231C" w:rsidRDefault="00CD231C" w:rsidP="0052221B">
      <w:pPr>
        <w:jc w:val="center"/>
        <w:rPr>
          <w:rFonts w:hAnsi="ＭＳ ゴシック"/>
        </w:rPr>
      </w:pPr>
    </w:p>
    <w:p w:rsidR="00CD231C" w:rsidRDefault="00CD231C" w:rsidP="0052221B">
      <w:pPr>
        <w:jc w:val="center"/>
        <w:rPr>
          <w:rFonts w:hAnsi="ＭＳ ゴシック"/>
        </w:rPr>
      </w:pPr>
    </w:p>
    <w:p w:rsidR="00CD231C" w:rsidRDefault="00CD231C" w:rsidP="0052221B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CD231C" w:rsidRPr="00821094" w:rsidTr="00DD29F5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31C" w:rsidRDefault="00CD231C" w:rsidP="00DD29F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CD231C" w:rsidRPr="00821094" w:rsidRDefault="00CD231C" w:rsidP="00DD29F5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821094">
              <w:rPr>
                <w:rFonts w:ascii="ＭＳ ゴシック" w:eastAsia="ＭＳ ゴシック" w:hAnsi="ＭＳ ゴシック" w:hint="eastAsia"/>
                <w:b/>
                <w:sz w:val="44"/>
              </w:rPr>
              <w:t>ＩＰ０１．</w:t>
            </w:r>
            <w:r w:rsidR="00655DCC" w:rsidRPr="00821094">
              <w:rPr>
                <w:rFonts w:ascii="ＭＳ ゴシック" w:eastAsia="ＭＳ ゴシック" w:hAnsi="ＭＳ ゴシック" w:hint="eastAsia"/>
                <w:b/>
                <w:sz w:val="44"/>
              </w:rPr>
              <w:t>輸入植物</w:t>
            </w:r>
            <w:r w:rsidRPr="00821094">
              <w:rPr>
                <w:rFonts w:ascii="ＭＳ ゴシック" w:eastAsia="ＭＳ ゴシック" w:hAnsi="ＭＳ ゴシック" w:hint="eastAsia"/>
                <w:b/>
                <w:sz w:val="44"/>
              </w:rPr>
              <w:t>検査申請事項登録</w:t>
            </w:r>
          </w:p>
          <w:p w:rsidR="00CD231C" w:rsidRPr="00821094" w:rsidRDefault="00CD231C" w:rsidP="00DD29F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CD231C" w:rsidRPr="00821094" w:rsidRDefault="00CD231C" w:rsidP="0052221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CD231C" w:rsidRPr="00821094" w:rsidRDefault="00CD231C" w:rsidP="0052221B">
      <w:pPr>
        <w:jc w:val="center"/>
        <w:rPr>
          <w:rFonts w:hAnsi="ＭＳ ゴシック"/>
          <w:sz w:val="44"/>
          <w:szCs w:val="44"/>
        </w:rPr>
      </w:pPr>
    </w:p>
    <w:p w:rsidR="00CD231C" w:rsidRPr="00821094" w:rsidRDefault="00CD231C" w:rsidP="0052221B">
      <w:pPr>
        <w:jc w:val="center"/>
        <w:rPr>
          <w:rFonts w:hAnsi="ＭＳ ゴシック"/>
          <w:sz w:val="44"/>
          <w:szCs w:val="44"/>
        </w:rPr>
      </w:pPr>
    </w:p>
    <w:p w:rsidR="00CD231C" w:rsidRPr="00821094" w:rsidRDefault="00CD231C" w:rsidP="0052221B">
      <w:pPr>
        <w:jc w:val="center"/>
        <w:rPr>
          <w:rFonts w:hAnsi="ＭＳ ゴシック"/>
          <w:sz w:val="44"/>
          <w:szCs w:val="44"/>
        </w:rPr>
      </w:pPr>
    </w:p>
    <w:p w:rsidR="00CD231C" w:rsidRPr="00821094" w:rsidRDefault="00CD231C" w:rsidP="0052221B">
      <w:pPr>
        <w:jc w:val="center"/>
        <w:rPr>
          <w:rFonts w:hAnsi="ＭＳ ゴシック"/>
          <w:sz w:val="44"/>
          <w:szCs w:val="44"/>
        </w:rPr>
      </w:pPr>
    </w:p>
    <w:p w:rsidR="00CD231C" w:rsidRPr="00821094" w:rsidRDefault="00CD231C" w:rsidP="0052221B">
      <w:pPr>
        <w:jc w:val="center"/>
        <w:rPr>
          <w:rFonts w:hAnsi="ＭＳ ゴシック"/>
          <w:sz w:val="44"/>
          <w:szCs w:val="44"/>
        </w:rPr>
      </w:pPr>
    </w:p>
    <w:p w:rsidR="00CD231C" w:rsidRPr="00821094" w:rsidRDefault="00CD231C" w:rsidP="0052221B">
      <w:pPr>
        <w:jc w:val="center"/>
        <w:rPr>
          <w:rFonts w:hAnsi="ＭＳ ゴシック"/>
          <w:sz w:val="44"/>
          <w:szCs w:val="44"/>
        </w:rPr>
      </w:pPr>
    </w:p>
    <w:p w:rsidR="00CD231C" w:rsidRPr="00821094" w:rsidRDefault="00CD231C" w:rsidP="0052221B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CD231C" w:rsidRPr="00821094" w:rsidTr="00DD29F5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31C" w:rsidRPr="00821094" w:rsidRDefault="00CD231C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31C" w:rsidRPr="00821094" w:rsidRDefault="00205BBB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CD231C" w:rsidRPr="00821094" w:rsidTr="00DD29F5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31C" w:rsidRPr="00821094" w:rsidRDefault="00CD231C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ＩＰＡ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31C" w:rsidRPr="00821094" w:rsidRDefault="00655DCC" w:rsidP="001D3D2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</w:t>
            </w:r>
            <w:r w:rsidR="00CD231C"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検査申請事項登録</w:t>
            </w:r>
          </w:p>
        </w:tc>
      </w:tr>
    </w:tbl>
    <w:p w:rsidR="00CD231C" w:rsidRPr="00821094" w:rsidRDefault="00CD231C" w:rsidP="0052221B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CD231C" w:rsidRPr="00821094" w:rsidRDefault="00CD231C" w:rsidP="0052221B">
      <w:pPr>
        <w:autoSpaceDE w:val="0"/>
        <w:autoSpaceDN w:val="0"/>
        <w:adjustRightInd w:val="0"/>
        <w:jc w:val="left"/>
      </w:pPr>
    </w:p>
    <w:p w:rsidR="00CD231C" w:rsidRPr="00821094" w:rsidRDefault="00CD231C" w:rsidP="0052221B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</w:rPr>
      </w:pPr>
    </w:p>
    <w:p w:rsidR="00CD231C" w:rsidRPr="00821094" w:rsidRDefault="00CD231C" w:rsidP="00C82288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821094">
        <w:rPr>
          <w:rFonts w:ascii="ＭＳ ゴシック" w:eastAsia="ＭＳ ゴシック" w:hAnsi="ＭＳ ゴシック"/>
        </w:rPr>
        <w:br w:type="page"/>
      </w:r>
      <w:r w:rsidRPr="00821094">
        <w:rPr>
          <w:rFonts w:ascii="ＭＳ ゴシック" w:eastAsia="ＭＳ ゴシック" w:hAnsi="ＭＳ ゴシック" w:hint="eastAsia"/>
        </w:rPr>
        <w:lastRenderedPageBreak/>
        <w:t>１．</w:t>
      </w:r>
      <w:r w:rsidRPr="00821094">
        <w:rPr>
          <w:rFonts w:ascii="ＭＳ ゴシック" w:eastAsia="ＭＳ ゴシック" w:hAnsi="ＭＳ ゴシック" w:hint="eastAsia"/>
          <w:szCs w:val="22"/>
        </w:rPr>
        <w:t>業務概要</w:t>
      </w:r>
    </w:p>
    <w:p w:rsidR="004463C5" w:rsidRPr="00821094" w:rsidRDefault="00CD231C" w:rsidP="004463C5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システムにより行う「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検査申請」業務に先立ち、インボイス等の書類に基づき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検査申請の情報を登録する業務である。</w:t>
      </w:r>
    </w:p>
    <w:p w:rsidR="00CD231C" w:rsidRPr="00821094" w:rsidRDefault="00CD231C" w:rsidP="004463C5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登録した輸入</w:t>
      </w:r>
      <w:r w:rsidR="00566867" w:rsidRPr="00821094">
        <w:rPr>
          <w:rFonts w:ascii="ＭＳ ゴシック" w:eastAsia="ＭＳ ゴシック" w:hAnsi="ＭＳ ゴシック" w:hint="eastAsia"/>
          <w:sz w:val="22"/>
          <w:szCs w:val="22"/>
        </w:rPr>
        <w:t>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検査申請事項は任意に訂正することができる。</w:t>
      </w:r>
    </w:p>
    <w:p w:rsidR="00CD231C" w:rsidRPr="00821094" w:rsidRDefault="00CD231C">
      <w:pPr>
        <w:rPr>
          <w:rFonts w:ascii="ＭＳ ゴシック" w:eastAsia="ＭＳ ゴシック" w:hAnsi="ＭＳ ゴシック"/>
          <w:sz w:val="22"/>
          <w:szCs w:val="22"/>
        </w:rPr>
      </w:pP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676395" w:rsidRPr="00821094" w:rsidRDefault="00676395" w:rsidP="004463C5">
      <w:pPr>
        <w:ind w:leftChars="200" w:left="377"/>
        <w:rPr>
          <w:rFonts w:ascii="ＭＳ ゴシック" w:eastAsia="ＭＳ ゴシック" w:hAnsi="ＭＳ ゴシック"/>
          <w:dstrike/>
          <w:color w:val="FF000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全利用者</w:t>
      </w:r>
      <w:r w:rsidRPr="00821094">
        <w:rPr>
          <w:rFonts w:ascii="ＭＳ ゴシック" w:eastAsia="ＭＳ ゴシック" w:hAnsi="ＭＳ ゴシック" w:hint="eastAsia"/>
          <w:kern w:val="0"/>
          <w:sz w:val="22"/>
          <w:szCs w:val="22"/>
        </w:rPr>
        <w:t>（税関、厚生労働省（食品）、動物検疫所、植物防疫所、厚生局</w:t>
      </w:r>
      <w:r w:rsidRPr="00773AC5">
        <w:rPr>
          <w:rFonts w:ascii="ＭＳ ゴシック" w:eastAsia="ＭＳ ゴシック" w:hAnsi="ＭＳ ゴシック" w:hint="eastAsia"/>
          <w:kern w:val="0"/>
          <w:sz w:val="22"/>
          <w:szCs w:val="22"/>
        </w:rPr>
        <w:t>等</w:t>
      </w:r>
      <w:r w:rsidR="00773AC5" w:rsidRPr="00773AC5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B212C1" w:rsidRPr="00821094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821094">
        <w:rPr>
          <w:rFonts w:ascii="ＭＳ ゴシック" w:eastAsia="ＭＳ ゴシック" w:hAnsi="ＭＳ ゴシック" w:hint="eastAsia"/>
          <w:kern w:val="0"/>
          <w:sz w:val="22"/>
          <w:szCs w:val="22"/>
        </w:rPr>
        <w:t>除く）</w:t>
      </w:r>
    </w:p>
    <w:p w:rsidR="00CD231C" w:rsidRPr="00821094" w:rsidRDefault="00CD231C">
      <w:pPr>
        <w:rPr>
          <w:rFonts w:ascii="ＭＳ ゴシック" w:eastAsia="ＭＳ ゴシック" w:hAnsi="ＭＳ ゴシック"/>
          <w:sz w:val="22"/>
          <w:szCs w:val="22"/>
        </w:rPr>
      </w:pP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CD231C" w:rsidRPr="00821094" w:rsidRDefault="00CD231C" w:rsidP="004463C5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入力欄数が２０欄以下であること。</w:t>
      </w:r>
    </w:p>
    <w:p w:rsidR="00CD231C" w:rsidRPr="00821094" w:rsidRDefault="00CD231C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CD231C" w:rsidRPr="00821094" w:rsidRDefault="00CD231C" w:rsidP="00DA13D7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CD231C" w:rsidRPr="00821094" w:rsidRDefault="00CD231C" w:rsidP="003958A1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CD231C" w:rsidRPr="00821094" w:rsidRDefault="00CD231C" w:rsidP="004463C5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="00B367C4" w:rsidRPr="00821094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を参照</w:t>
      </w:r>
    </w:p>
    <w:p w:rsidR="00CD231C" w:rsidRPr="00821094" w:rsidRDefault="00CD231C" w:rsidP="003958A1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CD231C" w:rsidRPr="00821094" w:rsidRDefault="00CD231C" w:rsidP="004463C5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="00B367C4" w:rsidRPr="00821094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を参照</w:t>
      </w: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CD231C" w:rsidRPr="00821094" w:rsidRDefault="00CD231C" w:rsidP="004463C5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本業務を行う場合は、植物検疫関連業務が手続き可能な状態であること。</w:t>
      </w:r>
    </w:p>
    <w:p w:rsidR="00CD231C" w:rsidRPr="00821094" w:rsidRDefault="00CD231C" w:rsidP="00C82288">
      <w:pPr>
        <w:jc w:val="left"/>
        <w:outlineLvl w:val="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（４）ＤＢ関連チェック</w:t>
      </w:r>
    </w:p>
    <w:p w:rsidR="00CD231C" w:rsidRPr="00821094" w:rsidRDefault="00CD231C" w:rsidP="003958A1">
      <w:pPr>
        <w:ind w:firstLine="187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（Ａ）利用者</w:t>
      </w:r>
    </w:p>
    <w:p w:rsidR="00CD231C" w:rsidRPr="00821094" w:rsidRDefault="00CD231C" w:rsidP="000D310D">
      <w:pPr>
        <w:ind w:firstLine="594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CD231C" w:rsidRPr="00821094" w:rsidRDefault="00FC19DF" w:rsidP="00773AC5">
      <w:pPr>
        <w:ind w:leftChars="300" w:left="763" w:hangingChars="100" w:hanging="198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②全利用者（税関、厚生労働省（食品）、動物検疫所、植物防疫所、厚生局等</w:t>
      </w:r>
      <w:r w:rsidR="00773AC5" w:rsidRPr="00773AC5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は除く）であること。</w:t>
      </w:r>
    </w:p>
    <w:p w:rsidR="00FC19DF" w:rsidRPr="00821094" w:rsidRDefault="00FC19DF" w:rsidP="00FC19DF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③訂正の場合は、本業務で登録を行った利用者と同じであること。</w:t>
      </w:r>
    </w:p>
    <w:p w:rsidR="00CD231C" w:rsidRPr="00821094" w:rsidRDefault="00CD231C" w:rsidP="003958A1">
      <w:pPr>
        <w:ind w:firstLine="187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8210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8210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申請事項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の訂正の場合）</w:t>
      </w:r>
    </w:p>
    <w:p w:rsidR="00CD231C" w:rsidRPr="00821094" w:rsidRDefault="00CD231C" w:rsidP="000D310D">
      <w:pPr>
        <w:ind w:firstLine="594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申請ＤＢ」に登録されていること。</w:t>
      </w:r>
    </w:p>
    <w:p w:rsidR="00CD231C" w:rsidRPr="00821094" w:rsidRDefault="00CD231C" w:rsidP="000D310D">
      <w:pPr>
        <w:ind w:firstLine="594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8210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されていないこと。</w:t>
      </w:r>
    </w:p>
    <w:p w:rsidR="00CD231C" w:rsidRPr="00821094" w:rsidRDefault="00CD231C" w:rsidP="000D310D">
      <w:pPr>
        <w:ind w:firstLine="594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③無効でないこと。</w:t>
      </w:r>
    </w:p>
    <w:p w:rsidR="00CD231C" w:rsidRPr="00821094" w:rsidRDefault="00CD231C" w:rsidP="000D310D">
      <w:pPr>
        <w:ind w:firstLine="594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④取止めされてないこと。</w:t>
      </w:r>
    </w:p>
    <w:p w:rsidR="00CD231C" w:rsidRPr="00821094" w:rsidRDefault="00CD231C" w:rsidP="003958A1">
      <w:pPr>
        <w:ind w:firstLine="187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</w:t>
      </w:r>
      <w:r w:rsidR="00C9166D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申請番号（所コード・業務担当コード）</w:t>
      </w:r>
      <w:r w:rsidRPr="008210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（新規登録時のみ）</w:t>
      </w:r>
    </w:p>
    <w:p w:rsidR="00CD231C" w:rsidRDefault="00CD231C" w:rsidP="004463C5">
      <w:pPr>
        <w:ind w:leftChars="400" w:left="754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</w:t>
      </w:r>
      <w:r w:rsidRPr="00821094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2"/>
        </w:rPr>
        <w:t>所業務担当ＤＢ」に登録されていること。</w:t>
      </w:r>
    </w:p>
    <w:p w:rsidR="00067EBF" w:rsidRPr="00732993" w:rsidRDefault="00067EBF" w:rsidP="00067EBF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  <w:highlight w:val="green"/>
        </w:rPr>
      </w:pPr>
      <w:r w:rsidRPr="00732993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（</w:t>
      </w:r>
      <w:r w:rsidRPr="00067EB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Ｄ）</w:t>
      </w:r>
      <w:r w:rsidRPr="00067EBF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電子植物</w:t>
      </w:r>
      <w:r w:rsidRPr="0062217D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検疫証明書（ｅＰｈｙｔｏ）発行国（ＩＳＯ２コード）</w:t>
      </w:r>
    </w:p>
    <w:p w:rsidR="00067EBF" w:rsidRPr="00A66C81" w:rsidRDefault="00067EBF" w:rsidP="00A66C81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62416D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「国</w:t>
      </w:r>
      <w:r w:rsidR="0062416D" w:rsidRPr="0062416D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ＤＢ</w:t>
      </w:r>
      <w:r w:rsidRPr="0062416D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」に登録さ</w:t>
      </w:r>
      <w:r w:rsidRPr="00732993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れていること。</w:t>
      </w:r>
    </w:p>
    <w:p w:rsidR="00CD231C" w:rsidRPr="00821094" w:rsidRDefault="00CD231C" w:rsidP="00821094">
      <w:pPr>
        <w:ind w:firstLine="187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Ｅ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輸出港コード</w:t>
      </w:r>
    </w:p>
    <w:p w:rsidR="00FC19DF" w:rsidRPr="00821094" w:rsidRDefault="00FC19DF" w:rsidP="00FC19DF">
      <w:pPr>
        <w:ind w:firstLine="59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="000B3655" w:rsidRPr="00821094">
        <w:rPr>
          <w:rFonts w:ascii="ＭＳ ゴシック" w:eastAsia="ＭＳ ゴシック" w:hAnsi="ＭＳ ゴシック" w:hint="eastAsia"/>
          <w:sz w:val="22"/>
          <w:szCs w:val="22"/>
        </w:rPr>
        <w:t>都市ＤＢ」に登録されていること。</w:t>
      </w:r>
    </w:p>
    <w:p w:rsidR="000B3655" w:rsidRPr="00821094" w:rsidRDefault="000B3655" w:rsidP="00FC19DF">
      <w:pPr>
        <w:ind w:firstLine="594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②入力された輸出港コードが無符号（バスケットコード）の場合は、輸出港名欄に入力があること。</w:t>
      </w:r>
    </w:p>
    <w:p w:rsidR="00FC19DF" w:rsidRPr="00821094" w:rsidRDefault="00CD231C" w:rsidP="00821094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Ｆ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経由港コード</w:t>
      </w:r>
    </w:p>
    <w:p w:rsidR="00FC19DF" w:rsidRPr="00821094" w:rsidRDefault="00FC19DF" w:rsidP="00FC19DF">
      <w:pPr>
        <w:ind w:firstLine="59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="006A1642" w:rsidRPr="00821094">
        <w:rPr>
          <w:rFonts w:ascii="ＭＳ ゴシック" w:eastAsia="ＭＳ ゴシック" w:hAnsi="ＭＳ ゴシック" w:hint="eastAsia"/>
          <w:sz w:val="22"/>
          <w:szCs w:val="22"/>
        </w:rPr>
        <w:t>都市ＤＢ」に登録されていること。</w:t>
      </w:r>
    </w:p>
    <w:p w:rsidR="00BD76D3" w:rsidRPr="00821094" w:rsidRDefault="00FC19DF" w:rsidP="00FC19DF">
      <w:pPr>
        <w:ind w:firstLine="59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6A1642" w:rsidRPr="00821094">
        <w:rPr>
          <w:rFonts w:ascii="ＭＳ ゴシック" w:eastAsia="ＭＳ ゴシック" w:hAnsi="ＭＳ ゴシック" w:hint="eastAsia"/>
          <w:sz w:val="22"/>
          <w:szCs w:val="22"/>
        </w:rPr>
        <w:t>入力され経由港コードが無符号（バスケットコード）の場合は、経由港名欄に入力があること。</w:t>
      </w:r>
    </w:p>
    <w:p w:rsidR="00BC27CC" w:rsidRPr="00821094" w:rsidRDefault="00BC27CC" w:rsidP="00BC27CC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Ｇ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卸下場所コード</w:t>
      </w:r>
    </w:p>
    <w:p w:rsidR="00773AC5" w:rsidRDefault="00BC27CC" w:rsidP="004463C5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kern w:val="0"/>
          <w:sz w:val="22"/>
          <w:szCs w:val="22"/>
        </w:rPr>
        <w:t>保税地域</w:t>
      </w:r>
      <w:r w:rsidRPr="008210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コードとして「保管場所ＤＢ」に登録されていること。</w:t>
      </w:r>
    </w:p>
    <w:p w:rsidR="00FC19DF" w:rsidRPr="00067EBF" w:rsidRDefault="00CD231C" w:rsidP="00067EBF">
      <w:pPr>
        <w:widowControl/>
        <w:ind w:firstLineChars="100" w:firstLine="198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Ｈ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荷受人コード</w:t>
      </w:r>
    </w:p>
    <w:p w:rsidR="00FC19DF" w:rsidRPr="00821094" w:rsidRDefault="00FC19DF" w:rsidP="00FC19DF">
      <w:pPr>
        <w:ind w:firstLine="59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="00F620A4" w:rsidRPr="00821094">
        <w:rPr>
          <w:rFonts w:ascii="ＭＳ ゴシック" w:eastAsia="ＭＳ ゴシック" w:hAnsi="ＭＳ ゴシック" w:hint="eastAsia"/>
          <w:sz w:val="22"/>
          <w:szCs w:val="22"/>
        </w:rPr>
        <w:t>「荷受荷送人ＤＢ」</w:t>
      </w:r>
      <w:r w:rsidR="002E6F42" w:rsidRPr="00821094">
        <w:rPr>
          <w:rFonts w:ascii="ＭＳ ゴシック" w:eastAsia="ＭＳ ゴシック" w:hAnsi="ＭＳ ゴシック" w:hint="eastAsia"/>
          <w:sz w:val="22"/>
          <w:szCs w:val="22"/>
        </w:rPr>
        <w:t>または「法人番号管理ＤＢ」</w:t>
      </w:r>
      <w:r w:rsidR="00F620A4" w:rsidRPr="00821094">
        <w:rPr>
          <w:rFonts w:ascii="ＭＳ ゴシック" w:eastAsia="ＭＳ ゴシック" w:hAnsi="ＭＳ ゴシック" w:hint="eastAsia"/>
          <w:sz w:val="22"/>
          <w:szCs w:val="22"/>
        </w:rPr>
        <w:t>に登録されていること。</w:t>
      </w:r>
    </w:p>
    <w:p w:rsidR="00F620A4" w:rsidRPr="00821094" w:rsidRDefault="00FC19DF" w:rsidP="00FC19DF">
      <w:pPr>
        <w:ind w:firstLine="59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F620A4" w:rsidRPr="00821094">
        <w:rPr>
          <w:rFonts w:ascii="ＭＳ ゴシック" w:eastAsia="ＭＳ ゴシック" w:hAnsi="ＭＳ ゴシック" w:hint="eastAsia"/>
          <w:sz w:val="22"/>
          <w:szCs w:val="22"/>
        </w:rPr>
        <w:t>入力され</w:t>
      </w:r>
      <w:r w:rsidR="00E32AAA" w:rsidRPr="00821094">
        <w:rPr>
          <w:rFonts w:ascii="ＭＳ ゴシック" w:eastAsia="ＭＳ ゴシック" w:hAnsi="ＭＳ ゴシック" w:hint="eastAsia"/>
          <w:sz w:val="22"/>
          <w:szCs w:val="22"/>
        </w:rPr>
        <w:t>た</w:t>
      </w:r>
      <w:r w:rsidR="00F620A4" w:rsidRPr="00821094">
        <w:rPr>
          <w:rFonts w:ascii="ＭＳ ゴシック" w:eastAsia="ＭＳ ゴシック" w:hAnsi="ＭＳ ゴシック" w:hint="eastAsia"/>
          <w:sz w:val="22"/>
          <w:szCs w:val="22"/>
        </w:rPr>
        <w:t>荷受人コードが無符号（バスケットコード）の場合は、荷受人氏名欄に入力があること。</w:t>
      </w:r>
    </w:p>
    <w:p w:rsidR="00CD231C" w:rsidRPr="00821094" w:rsidRDefault="00CD231C" w:rsidP="00C32356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Ｉ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）荷受人コード、Ｂ／Ｌ番号（共通管理番号関連の場合）</w:t>
      </w:r>
    </w:p>
    <w:p w:rsidR="004463C5" w:rsidRPr="00821094" w:rsidRDefault="00CD231C" w:rsidP="004463C5">
      <w:pPr>
        <w:suppressAutoHyphens/>
        <w:wordWrap w:val="0"/>
        <w:adjustRightInd w:val="0"/>
        <w:ind w:leftChars="412" w:left="776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申請事項の訂正の場合は、登録されている荷受人コード及びＢ／Ｌ番号と一致していること。</w:t>
      </w:r>
    </w:p>
    <w:p w:rsidR="00CD231C" w:rsidRPr="00821094" w:rsidRDefault="00CD231C" w:rsidP="004463C5">
      <w:pPr>
        <w:suppressAutoHyphens/>
        <w:wordWrap w:val="0"/>
        <w:adjustRightInd w:val="0"/>
        <w:ind w:leftChars="412" w:left="776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（共通管理番号関連処理のリンクを行っている場合は、荷受人コードとＢ／Ｌ番号の変更は行えない。）</w:t>
      </w:r>
    </w:p>
    <w:p w:rsidR="00CD231C" w:rsidRPr="00821094" w:rsidRDefault="00CD231C" w:rsidP="003958A1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Ｊ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品目の植物コード</w:t>
      </w:r>
    </w:p>
    <w:p w:rsidR="00CD231C" w:rsidRPr="00821094" w:rsidRDefault="00CD231C" w:rsidP="00DA13D7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「植物コードＤＢ」に登録されていること。</w:t>
      </w:r>
    </w:p>
    <w:p w:rsidR="00CD231C" w:rsidRPr="00821094" w:rsidRDefault="00CD231C" w:rsidP="003958A1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Ｋ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品目の小分類コード</w:t>
      </w:r>
    </w:p>
    <w:p w:rsidR="00CD231C" w:rsidRPr="00821094" w:rsidRDefault="00CD231C" w:rsidP="00DA13D7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「小分類ＤＢ」に登録されていること。</w:t>
      </w:r>
    </w:p>
    <w:p w:rsidR="00CD231C" w:rsidRPr="00821094" w:rsidRDefault="00CD231C" w:rsidP="003958A1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Ｌ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品目の細分類コード</w:t>
      </w:r>
    </w:p>
    <w:p w:rsidR="00CD231C" w:rsidRPr="00821094" w:rsidRDefault="00CD231C" w:rsidP="00DA13D7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「細分類ＤＢ」に登録されていること。</w:t>
      </w:r>
    </w:p>
    <w:p w:rsidR="00CD231C" w:rsidRPr="00821094" w:rsidRDefault="00CD231C" w:rsidP="003958A1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Ｍ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品目の大分類・中分類・小分類コード</w:t>
      </w:r>
    </w:p>
    <w:p w:rsidR="00CD231C" w:rsidRPr="00821094" w:rsidRDefault="00CD231C" w:rsidP="00DA13D7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「大中小分類ＤＢ」に登録されていること。</w:t>
      </w:r>
    </w:p>
    <w:p w:rsidR="00CD231C" w:rsidRPr="00821094" w:rsidRDefault="00CD231C" w:rsidP="000D310D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Ｎ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品目の大分類・中分類・細分類コード</w:t>
      </w:r>
    </w:p>
    <w:p w:rsidR="00CD231C" w:rsidRPr="00821094" w:rsidRDefault="00CD231C" w:rsidP="004463C5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「大中細分類ＤＢ」に登録されていること。</w:t>
      </w:r>
    </w:p>
    <w:p w:rsidR="00CD231C" w:rsidRPr="00821094" w:rsidRDefault="00CD231C" w:rsidP="003958A1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Ｏ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梱数単位コード</w:t>
      </w:r>
    </w:p>
    <w:p w:rsidR="00CD231C" w:rsidRPr="00821094" w:rsidRDefault="00CD231C" w:rsidP="004463C5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「梱数単位ＤＢ」に登録されていること。</w:t>
      </w:r>
    </w:p>
    <w:p w:rsidR="00CD231C" w:rsidRPr="00821094" w:rsidRDefault="00CD231C" w:rsidP="003958A1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Ｐ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数量単位コード</w:t>
      </w:r>
    </w:p>
    <w:p w:rsidR="00CD231C" w:rsidRPr="00821094" w:rsidRDefault="00CD231C" w:rsidP="004463C5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「数量単位ＤＢ」に登録されていること。</w:t>
      </w:r>
    </w:p>
    <w:p w:rsidR="00CD231C" w:rsidRPr="00821094" w:rsidRDefault="00BC27CC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067EBF" w:rsidRPr="00067EB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Ｑ</w:t>
      </w:r>
      <w:r w:rsidR="00CD231C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CD231C" w:rsidRPr="00821094">
        <w:rPr>
          <w:rFonts w:ascii="ＭＳ ゴシック" w:eastAsia="ＭＳ ゴシック" w:hAnsi="ＭＳ ゴシック" w:hint="eastAsia"/>
          <w:sz w:val="22"/>
          <w:szCs w:val="22"/>
        </w:rPr>
        <w:t>産地コード</w:t>
      </w:r>
    </w:p>
    <w:p w:rsidR="00BC27CC" w:rsidRPr="00821094" w:rsidRDefault="00CD231C" w:rsidP="004463C5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「国名および州名ＤＢ」に登録されていること。</w:t>
      </w:r>
    </w:p>
    <w:p w:rsidR="004463C5" w:rsidRPr="00732993" w:rsidRDefault="004463C5" w:rsidP="004463C5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CD231C" w:rsidRPr="00821094" w:rsidRDefault="00CD231C" w:rsidP="00C82288">
      <w:pPr>
        <w:autoSpaceDE w:val="0"/>
        <w:autoSpaceDN w:val="0"/>
        <w:adjustRightInd w:val="0"/>
        <w:jc w:val="left"/>
        <w:outlineLvl w:val="0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4463C5" w:rsidRPr="00821094" w:rsidRDefault="00B80E33" w:rsidP="004463C5">
      <w:pPr>
        <w:autoSpaceDE w:val="0"/>
        <w:autoSpaceDN w:val="0"/>
        <w:adjustRightInd w:val="0"/>
        <w:ind w:leftChars="200" w:left="377" w:firstLineChars="100" w:firstLine="198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D231C" w:rsidRPr="00821094" w:rsidRDefault="00B80E33" w:rsidP="004463C5">
      <w:pPr>
        <w:autoSpaceDE w:val="0"/>
        <w:autoSpaceDN w:val="0"/>
        <w:adjustRightInd w:val="0"/>
        <w:ind w:leftChars="200" w:left="377" w:firstLineChars="100" w:firstLine="198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（２）申請番号の払出し処理</w:t>
      </w:r>
    </w:p>
    <w:p w:rsidR="00CD231C" w:rsidRPr="00821094" w:rsidRDefault="00CD231C" w:rsidP="004463C5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検査申請事項の登録の場合は、申請番号をシステムで自動付与する。</w:t>
      </w:r>
    </w:p>
    <w:p w:rsidR="00CD231C" w:rsidRPr="00821094" w:rsidRDefault="00CD231C" w:rsidP="004463C5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②変更承認後の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検査申請事項の登録の場合は、申請番号の枝番を繰り上げる。</w:t>
      </w: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（３）共通管理番号関連処理</w:t>
      </w:r>
    </w:p>
    <w:p w:rsidR="00CD231C" w:rsidRPr="00821094" w:rsidRDefault="00CD231C" w:rsidP="004463C5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ゴシック"/>
          <w:strike/>
          <w:color w:val="FF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共通管理番号関連処理のリンクの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場合は、以下の処理を行う。</w:t>
      </w:r>
    </w:p>
    <w:p w:rsidR="00CD231C" w:rsidRPr="00821094" w:rsidRDefault="00CD231C" w:rsidP="00983BF1">
      <w:pPr>
        <w:autoSpaceDE w:val="0"/>
        <w:autoSpaceDN w:val="0"/>
        <w:adjustRightInd w:val="0"/>
        <w:ind w:firstLine="200"/>
        <w:jc w:val="left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（Ａ）共通管理番号管理処理</w:t>
      </w:r>
      <w:r w:rsidRPr="00821094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 xml:space="preserve"> </w:t>
      </w:r>
    </w:p>
    <w:p w:rsidR="00CD231C" w:rsidRPr="00821094" w:rsidRDefault="00CD231C" w:rsidP="004463C5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オンライン業務共通設計書の別紙Ｄ１０「共通管理番号関連機能」の「共通管理番号管理処理」を参照</w:t>
      </w:r>
    </w:p>
    <w:p w:rsidR="00CD231C" w:rsidRPr="00821094" w:rsidRDefault="00CD231C" w:rsidP="003958A1">
      <w:pPr>
        <w:suppressAutoHyphens/>
        <w:wordWrap w:val="0"/>
        <w:adjustRightInd w:val="0"/>
        <w:ind w:firstLine="207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Ｂ）輸入申告等情報への登録処理</w:t>
      </w:r>
    </w:p>
    <w:p w:rsidR="00CD231C" w:rsidRPr="00821094" w:rsidRDefault="00CD231C" w:rsidP="004463C5">
      <w:pPr>
        <w:suppressAutoHyphens/>
        <w:wordWrap w:val="0"/>
        <w:adjustRightInd w:val="0"/>
        <w:ind w:leftChars="312" w:left="588" w:firstLineChars="100" w:firstLine="19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オンライン業務共通設計書の別紙Ｄ１０「共通管理番号関連機能」の「輸入申告等情報への登録処理」を参照。</w:t>
      </w: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（４）輸入</w:t>
      </w:r>
      <w:r w:rsidR="00DA13D7" w:rsidRPr="00821094">
        <w:rPr>
          <w:rFonts w:ascii="ＭＳ ゴシック" w:eastAsia="ＭＳ ゴシック" w:hAnsi="ＭＳ ゴシック" w:hint="eastAsia"/>
          <w:sz w:val="22"/>
          <w:szCs w:val="22"/>
        </w:rPr>
        <w:t>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検査申請ＤＢ処理</w:t>
      </w:r>
    </w:p>
    <w:p w:rsidR="00CD231C" w:rsidRPr="00821094" w:rsidRDefault="00DA13D7" w:rsidP="00DA13D7">
      <w:pPr>
        <w:ind w:leftChars="100" w:left="18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（Ａ）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="00CD231C" w:rsidRPr="00821094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CD231C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の登録の場合</w:t>
      </w:r>
    </w:p>
    <w:p w:rsidR="00CD231C" w:rsidRPr="00821094" w:rsidRDefault="00CD231C" w:rsidP="001F1402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入力項目及び処理結果を新規登録する。</w:t>
      </w:r>
    </w:p>
    <w:p w:rsidR="00CD231C" w:rsidRPr="00821094" w:rsidRDefault="00DA13D7" w:rsidP="00DA13D7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Ｂ）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="00CD231C" w:rsidRPr="00821094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CD231C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の訂正の場合</w:t>
      </w:r>
    </w:p>
    <w:p w:rsidR="00CD231C" w:rsidRPr="00821094" w:rsidRDefault="00CD231C" w:rsidP="001F1402">
      <w:pPr>
        <w:pStyle w:val="a5"/>
        <w:tabs>
          <w:tab w:val="clear" w:pos="4252"/>
          <w:tab w:val="clear" w:pos="8504"/>
        </w:tabs>
        <w:snapToGrid/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入力項目及び処理結果を、登録されている「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申請ＤＢ」に更新する。</w:t>
      </w:r>
    </w:p>
    <w:p w:rsidR="00CD231C" w:rsidRPr="00821094" w:rsidRDefault="00DA13D7" w:rsidP="00DA13D7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Ｃ）</w:t>
      </w:r>
      <w:r w:rsidR="001F1402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変更</w:t>
      </w:r>
      <w:r w:rsidR="00CD231C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承認後の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="00CD231C" w:rsidRPr="00821094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CD231C"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の登録の場合</w:t>
      </w:r>
    </w:p>
    <w:p w:rsidR="00CD231C" w:rsidRPr="00821094" w:rsidRDefault="00CD231C" w:rsidP="001F1402">
      <w:pPr>
        <w:pStyle w:val="a5"/>
        <w:tabs>
          <w:tab w:val="clear" w:pos="4252"/>
          <w:tab w:val="clear" w:pos="8504"/>
        </w:tabs>
        <w:snapToGrid/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入力項目及び処理結果を、登録されている「</w:t>
      </w:r>
      <w:r w:rsidR="00655DCC" w:rsidRPr="00821094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821094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82109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申請ＤＢ」に更新する。</w:t>
      </w: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（５）出力情報出力処理</w:t>
      </w:r>
    </w:p>
    <w:p w:rsidR="00CD231C" w:rsidRPr="00821094" w:rsidRDefault="00CD231C" w:rsidP="004463C5">
      <w:pPr>
        <w:autoSpaceDE w:val="0"/>
        <w:autoSpaceDN w:val="0"/>
        <w:adjustRightInd w:val="0"/>
        <w:ind w:leftChars="300" w:left="565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821094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（６）注意喚起メッセージ出力処理</w:t>
      </w:r>
    </w:p>
    <w:p w:rsidR="00CD231C" w:rsidRPr="00821094" w:rsidRDefault="00CD231C" w:rsidP="00DA13D7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注意喚起メッセージとして処理結果通知に出力する。主たる例示を以下に示す。</w:t>
      </w:r>
    </w:p>
    <w:p w:rsidR="002317EB" w:rsidRPr="002317EB" w:rsidRDefault="00407100" w:rsidP="002317EB">
      <w:pPr>
        <w:pStyle w:val="af0"/>
        <w:numPr>
          <w:ilvl w:val="0"/>
          <w:numId w:val="46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1261B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入力された電子植物検疫証明書（ｅＰｈｙｔｏ）の有無が「Ｙ」で、電子植物検疫証明書（ｅＰｈｙｔｏ）発行国（ＩＳＯ２コード）の入力がない場合。</w:t>
      </w:r>
    </w:p>
    <w:p w:rsidR="002317EB" w:rsidRDefault="002317EB" w:rsidP="00167B3E">
      <w:pPr>
        <w:pStyle w:val="af0"/>
        <w:numPr>
          <w:ilvl w:val="0"/>
          <w:numId w:val="46"/>
        </w:numPr>
        <w:ind w:leftChars="300" w:left="763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2317EB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276148" w:rsidRPr="002317EB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入力された電子植物検疫証明書（ｅＰｈｙｔｏ）の有無が「Ｙ」で、ＰＣ番号の入力がない場合。</w:t>
      </w:r>
    </w:p>
    <w:p w:rsidR="002317EB" w:rsidRDefault="00221133" w:rsidP="002317EB">
      <w:pPr>
        <w:pStyle w:val="af0"/>
        <w:numPr>
          <w:ilvl w:val="0"/>
          <w:numId w:val="46"/>
        </w:numPr>
        <w:ind w:leftChars="0" w:left="924" w:hanging="357"/>
        <w:rPr>
          <w:rFonts w:ascii="ＭＳ ゴシック" w:eastAsia="ＭＳ ゴシック" w:hAnsi="ＭＳ ゴシック"/>
          <w:sz w:val="22"/>
          <w:szCs w:val="22"/>
        </w:rPr>
      </w:pPr>
      <w:r w:rsidRPr="002317EB">
        <w:rPr>
          <w:rFonts w:ascii="ＭＳ ゴシック" w:eastAsia="ＭＳ ゴシック" w:hAnsi="ＭＳ ゴシック" w:hint="eastAsia"/>
          <w:sz w:val="22"/>
          <w:szCs w:val="22"/>
        </w:rPr>
        <w:t>入力された</w:t>
      </w:r>
      <w:r w:rsidR="008B44F8" w:rsidRPr="002317EB">
        <w:rPr>
          <w:rFonts w:ascii="ＭＳ ゴシック" w:eastAsia="ＭＳ ゴシック" w:hAnsi="ＭＳ ゴシック" w:hint="eastAsia"/>
          <w:sz w:val="22"/>
          <w:szCs w:val="22"/>
        </w:rPr>
        <w:t>品目の大分類・中分類・</w:t>
      </w:r>
      <w:r w:rsidR="00B4799C" w:rsidRPr="002317EB">
        <w:rPr>
          <w:rFonts w:ascii="ＭＳ ゴシック" w:eastAsia="ＭＳ ゴシック" w:hAnsi="ＭＳ ゴシック" w:hint="eastAsia"/>
          <w:sz w:val="22"/>
          <w:szCs w:val="22"/>
        </w:rPr>
        <w:t>植物・</w:t>
      </w:r>
      <w:r w:rsidR="008B44F8" w:rsidRPr="002317EB">
        <w:rPr>
          <w:rFonts w:ascii="ＭＳ ゴシック" w:eastAsia="ＭＳ ゴシック" w:hAnsi="ＭＳ ゴシック" w:hint="eastAsia"/>
          <w:sz w:val="22"/>
          <w:szCs w:val="22"/>
        </w:rPr>
        <w:t>小分類コード、</w:t>
      </w:r>
      <w:r w:rsidRPr="002317EB">
        <w:rPr>
          <w:rFonts w:ascii="ＭＳ ゴシック" w:eastAsia="ＭＳ ゴシック" w:hAnsi="ＭＳ ゴシック" w:hint="eastAsia"/>
          <w:sz w:val="22"/>
          <w:szCs w:val="22"/>
        </w:rPr>
        <w:t>産地コードの組み合わせが、「栽培地検査</w:t>
      </w:r>
      <w:r w:rsidR="002317EB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2317EB">
        <w:rPr>
          <w:rFonts w:ascii="ＭＳ ゴシック" w:eastAsia="ＭＳ ゴシック" w:hAnsi="ＭＳ ゴシック" w:hint="eastAsia"/>
          <w:sz w:val="22"/>
          <w:szCs w:val="22"/>
        </w:rPr>
        <w:t>要求ＤＢ」に存在する場合。</w:t>
      </w:r>
    </w:p>
    <w:p w:rsidR="002317EB" w:rsidRDefault="00221133" w:rsidP="002317EB">
      <w:pPr>
        <w:pStyle w:val="af0"/>
        <w:numPr>
          <w:ilvl w:val="0"/>
          <w:numId w:val="46"/>
        </w:numPr>
        <w:ind w:leftChars="0" w:left="924" w:hanging="357"/>
        <w:rPr>
          <w:rFonts w:ascii="ＭＳ ゴシック" w:eastAsia="ＭＳ ゴシック" w:hAnsi="ＭＳ ゴシック"/>
          <w:sz w:val="22"/>
          <w:szCs w:val="22"/>
        </w:rPr>
      </w:pPr>
      <w:r w:rsidRPr="002317EB">
        <w:rPr>
          <w:rFonts w:ascii="ＭＳ ゴシック" w:eastAsia="ＭＳ ゴシック" w:hAnsi="ＭＳ ゴシック" w:hint="eastAsia"/>
          <w:sz w:val="22"/>
          <w:szCs w:val="22"/>
        </w:rPr>
        <w:t>入力された</w:t>
      </w:r>
      <w:r w:rsidR="00991857" w:rsidRPr="002317EB">
        <w:rPr>
          <w:rFonts w:ascii="ＭＳ ゴシック" w:eastAsia="ＭＳ ゴシック" w:hAnsi="ＭＳ ゴシック" w:hint="eastAsia"/>
          <w:sz w:val="22"/>
          <w:szCs w:val="22"/>
        </w:rPr>
        <w:t>品目の</w:t>
      </w:r>
      <w:r w:rsidR="00A3441E" w:rsidRPr="002317EB">
        <w:rPr>
          <w:rFonts w:ascii="ＭＳ ゴシック" w:eastAsia="ＭＳ ゴシック" w:hAnsi="ＭＳ ゴシック" w:hint="eastAsia"/>
          <w:sz w:val="22"/>
          <w:szCs w:val="22"/>
        </w:rPr>
        <w:t>大分類・中分類・</w:t>
      </w:r>
      <w:r w:rsidR="00B4799C" w:rsidRPr="002317EB">
        <w:rPr>
          <w:rFonts w:ascii="ＭＳ ゴシック" w:eastAsia="ＭＳ ゴシック" w:hAnsi="ＭＳ ゴシック" w:hint="eastAsia"/>
          <w:sz w:val="22"/>
          <w:szCs w:val="22"/>
        </w:rPr>
        <w:t>植物・</w:t>
      </w:r>
      <w:r w:rsidR="00A3441E" w:rsidRPr="002317EB">
        <w:rPr>
          <w:rFonts w:ascii="ＭＳ ゴシック" w:eastAsia="ＭＳ ゴシック" w:hAnsi="ＭＳ ゴシック" w:hint="eastAsia"/>
          <w:sz w:val="22"/>
          <w:szCs w:val="22"/>
        </w:rPr>
        <w:t>小分類</w:t>
      </w:r>
      <w:r w:rsidR="00991857" w:rsidRPr="002317EB">
        <w:rPr>
          <w:rFonts w:ascii="ＭＳ ゴシック" w:eastAsia="ＭＳ ゴシック" w:hAnsi="ＭＳ ゴシック" w:hint="eastAsia"/>
          <w:sz w:val="22"/>
          <w:szCs w:val="22"/>
        </w:rPr>
        <w:t>コード、</w:t>
      </w:r>
      <w:r w:rsidRPr="002317EB">
        <w:rPr>
          <w:rFonts w:ascii="ＭＳ ゴシック" w:eastAsia="ＭＳ ゴシック" w:hAnsi="ＭＳ ゴシック" w:hint="eastAsia"/>
          <w:sz w:val="22"/>
          <w:szCs w:val="22"/>
        </w:rPr>
        <w:t>産地コードの組み合わせが、「輸入禁止品ＤＢ」に存在する場合。</w:t>
      </w:r>
    </w:p>
    <w:p w:rsidR="002317EB" w:rsidRDefault="00221133" w:rsidP="002317EB">
      <w:pPr>
        <w:pStyle w:val="af0"/>
        <w:numPr>
          <w:ilvl w:val="0"/>
          <w:numId w:val="46"/>
        </w:numPr>
        <w:ind w:leftChars="0" w:left="924" w:hanging="357"/>
        <w:rPr>
          <w:rFonts w:ascii="ＭＳ ゴシック" w:eastAsia="ＭＳ ゴシック" w:hAnsi="ＭＳ ゴシック"/>
          <w:sz w:val="22"/>
          <w:szCs w:val="22"/>
        </w:rPr>
      </w:pPr>
      <w:r w:rsidRPr="002317EB">
        <w:rPr>
          <w:rFonts w:ascii="ＭＳ ゴシック" w:eastAsia="ＭＳ ゴシック" w:hAnsi="ＭＳ ゴシック" w:hint="eastAsia"/>
          <w:sz w:val="22"/>
          <w:szCs w:val="22"/>
        </w:rPr>
        <w:t>入力された</w:t>
      </w:r>
      <w:r w:rsidR="00991857" w:rsidRPr="002317EB">
        <w:rPr>
          <w:rFonts w:ascii="ＭＳ ゴシック" w:eastAsia="ＭＳ ゴシック" w:hAnsi="ＭＳ ゴシック" w:hint="eastAsia"/>
          <w:sz w:val="22"/>
          <w:szCs w:val="22"/>
        </w:rPr>
        <w:t>品目の</w:t>
      </w:r>
      <w:r w:rsidR="00A3441E" w:rsidRPr="002317EB">
        <w:rPr>
          <w:rFonts w:ascii="ＭＳ ゴシック" w:eastAsia="ＭＳ ゴシック" w:hAnsi="ＭＳ ゴシック" w:hint="eastAsia"/>
          <w:sz w:val="22"/>
          <w:szCs w:val="22"/>
        </w:rPr>
        <w:t>大分類・中分類・</w:t>
      </w:r>
      <w:r w:rsidR="00B4799C" w:rsidRPr="002317EB">
        <w:rPr>
          <w:rFonts w:ascii="ＭＳ ゴシック" w:eastAsia="ＭＳ ゴシック" w:hAnsi="ＭＳ ゴシック" w:hint="eastAsia"/>
          <w:sz w:val="22"/>
          <w:szCs w:val="22"/>
        </w:rPr>
        <w:t>植物・</w:t>
      </w:r>
      <w:r w:rsidR="00A3441E" w:rsidRPr="002317EB">
        <w:rPr>
          <w:rFonts w:ascii="ＭＳ ゴシック" w:eastAsia="ＭＳ ゴシック" w:hAnsi="ＭＳ ゴシック" w:hint="eastAsia"/>
          <w:sz w:val="22"/>
          <w:szCs w:val="22"/>
        </w:rPr>
        <w:t>小分類</w:t>
      </w:r>
      <w:r w:rsidR="00991857" w:rsidRPr="002317EB">
        <w:rPr>
          <w:rFonts w:ascii="ＭＳ ゴシック" w:eastAsia="ＭＳ ゴシック" w:hAnsi="ＭＳ ゴシック" w:hint="eastAsia"/>
          <w:sz w:val="22"/>
          <w:szCs w:val="22"/>
        </w:rPr>
        <w:t>コード、</w:t>
      </w:r>
      <w:r w:rsidRPr="002317EB">
        <w:rPr>
          <w:rFonts w:ascii="ＭＳ ゴシック" w:eastAsia="ＭＳ ゴシック" w:hAnsi="ＭＳ ゴシック" w:hint="eastAsia"/>
          <w:sz w:val="22"/>
          <w:szCs w:val="22"/>
        </w:rPr>
        <w:t>産地コードの組み合わせが、「条件付輸入解禁植物ＤＢ」に存在する場合。</w:t>
      </w:r>
    </w:p>
    <w:p w:rsidR="002317EB" w:rsidRDefault="00221133" w:rsidP="002317EB">
      <w:pPr>
        <w:pStyle w:val="af0"/>
        <w:numPr>
          <w:ilvl w:val="0"/>
          <w:numId w:val="46"/>
        </w:numPr>
        <w:ind w:leftChars="0" w:left="924" w:hanging="357"/>
        <w:rPr>
          <w:rFonts w:ascii="ＭＳ ゴシック" w:eastAsia="ＭＳ ゴシック" w:hAnsi="ＭＳ ゴシック"/>
          <w:sz w:val="22"/>
          <w:szCs w:val="22"/>
        </w:rPr>
      </w:pPr>
      <w:r w:rsidRPr="002317EB">
        <w:rPr>
          <w:rFonts w:ascii="ＭＳ ゴシック" w:eastAsia="ＭＳ ゴシック" w:hAnsi="ＭＳ ゴシック" w:hint="eastAsia"/>
          <w:sz w:val="22"/>
          <w:szCs w:val="22"/>
        </w:rPr>
        <w:t>入力された</w:t>
      </w:r>
      <w:r w:rsidR="00991857" w:rsidRPr="002317EB">
        <w:rPr>
          <w:rFonts w:ascii="ＭＳ ゴシック" w:eastAsia="ＭＳ ゴシック" w:hAnsi="ＭＳ ゴシック" w:hint="eastAsia"/>
          <w:sz w:val="22"/>
          <w:szCs w:val="22"/>
        </w:rPr>
        <w:t>品目の</w:t>
      </w:r>
      <w:r w:rsidR="00A3441E" w:rsidRPr="002317EB">
        <w:rPr>
          <w:rFonts w:ascii="ＭＳ ゴシック" w:eastAsia="ＭＳ ゴシック" w:hAnsi="ＭＳ ゴシック" w:hint="eastAsia"/>
          <w:sz w:val="22"/>
          <w:szCs w:val="22"/>
        </w:rPr>
        <w:t>大分類・中分類・</w:t>
      </w:r>
      <w:r w:rsidR="00B4799C" w:rsidRPr="002317EB">
        <w:rPr>
          <w:rFonts w:ascii="ＭＳ ゴシック" w:eastAsia="ＭＳ ゴシック" w:hAnsi="ＭＳ ゴシック" w:hint="eastAsia"/>
          <w:sz w:val="22"/>
          <w:szCs w:val="22"/>
        </w:rPr>
        <w:t>植物・</w:t>
      </w:r>
      <w:r w:rsidR="00A3441E" w:rsidRPr="002317EB">
        <w:rPr>
          <w:rFonts w:ascii="ＭＳ ゴシック" w:eastAsia="ＭＳ ゴシック" w:hAnsi="ＭＳ ゴシック" w:hint="eastAsia"/>
          <w:sz w:val="22"/>
          <w:szCs w:val="22"/>
        </w:rPr>
        <w:t>小分類</w:t>
      </w:r>
      <w:r w:rsidR="00991857" w:rsidRPr="002317EB">
        <w:rPr>
          <w:rFonts w:ascii="ＭＳ ゴシック" w:eastAsia="ＭＳ ゴシック" w:hAnsi="ＭＳ ゴシック" w:hint="eastAsia"/>
          <w:sz w:val="22"/>
          <w:szCs w:val="22"/>
        </w:rPr>
        <w:t>コード、</w:t>
      </w:r>
      <w:r w:rsidRPr="002317EB">
        <w:rPr>
          <w:rFonts w:ascii="ＭＳ ゴシック" w:eastAsia="ＭＳ ゴシック" w:hAnsi="ＭＳ ゴシック" w:hint="eastAsia"/>
          <w:sz w:val="22"/>
          <w:szCs w:val="22"/>
        </w:rPr>
        <w:t>産地コードの組み合わせが、「検疫措置要求ＤＢ」に存在する場合。</w:t>
      </w:r>
    </w:p>
    <w:p w:rsidR="002317EB" w:rsidRDefault="00D16911" w:rsidP="002317EB">
      <w:pPr>
        <w:pStyle w:val="af0"/>
        <w:numPr>
          <w:ilvl w:val="0"/>
          <w:numId w:val="46"/>
        </w:numPr>
        <w:ind w:leftChars="0" w:left="924" w:hanging="357"/>
        <w:rPr>
          <w:rFonts w:ascii="ＭＳ ゴシック" w:eastAsia="ＭＳ ゴシック" w:hAnsi="ＭＳ ゴシック"/>
          <w:sz w:val="22"/>
          <w:szCs w:val="22"/>
        </w:rPr>
      </w:pPr>
      <w:r w:rsidRPr="002317EB">
        <w:rPr>
          <w:rFonts w:ascii="ＭＳ ゴシック" w:eastAsia="ＭＳ ゴシック" w:hAnsi="ＭＳ ゴシック" w:hint="eastAsia"/>
          <w:sz w:val="22"/>
          <w:szCs w:val="22"/>
        </w:rPr>
        <w:t>入力された品目の大分類・中分類・植物・小分類コードの組み合わせが、「隔離栽培対象植物ＤＢ」に存在する場合。</w:t>
      </w:r>
    </w:p>
    <w:p w:rsidR="002317EB" w:rsidRDefault="002317EB" w:rsidP="002317EB">
      <w:pPr>
        <w:pStyle w:val="af0"/>
        <w:numPr>
          <w:ilvl w:val="0"/>
          <w:numId w:val="46"/>
        </w:numPr>
        <w:ind w:leftChars="300" w:left="763" w:hangingChars="100" w:hanging="198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407100" w:rsidRPr="002317EB">
        <w:rPr>
          <w:rFonts w:ascii="ＭＳ ゴシック" w:eastAsia="ＭＳ ゴシック" w:hAnsi="ＭＳ ゴシック" w:hint="eastAsia"/>
          <w:sz w:val="22"/>
          <w:szCs w:val="22"/>
        </w:rPr>
        <w:t>入力されたＢ／Ｌ番号が、「海上貨</w:t>
      </w:r>
      <w:bookmarkStart w:id="0" w:name="_GoBack"/>
      <w:bookmarkEnd w:id="0"/>
      <w:r w:rsidR="00407100" w:rsidRPr="002317EB">
        <w:rPr>
          <w:rFonts w:ascii="ＭＳ ゴシック" w:eastAsia="ＭＳ ゴシック" w:hAnsi="ＭＳ ゴシック" w:hint="eastAsia"/>
          <w:sz w:val="22"/>
          <w:szCs w:val="22"/>
        </w:rPr>
        <w:t>物ＤＢ」または「航空輸入貨物ＤＢ」に存在しない場合。</w:t>
      </w:r>
    </w:p>
    <w:p w:rsidR="00941D26" w:rsidRPr="002317EB" w:rsidRDefault="00941D26" w:rsidP="002317EB">
      <w:pPr>
        <w:pStyle w:val="af0"/>
        <w:numPr>
          <w:ilvl w:val="0"/>
          <w:numId w:val="46"/>
        </w:numPr>
        <w:ind w:leftChars="0" w:left="924" w:hanging="357"/>
        <w:rPr>
          <w:rFonts w:ascii="ＭＳ ゴシック" w:eastAsia="ＭＳ ゴシック" w:hAnsi="ＭＳ ゴシック"/>
          <w:sz w:val="22"/>
          <w:szCs w:val="22"/>
        </w:rPr>
      </w:pPr>
      <w:r w:rsidRPr="002317EB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｢荷受人コード｣(入力がない場合、｢荷受人氏名｣)と｢Ｂ／Ｌ番号｣が同一の共通管理番号が、複数登録されているが、最新の共通管理番号を補完した場合。</w:t>
      </w:r>
    </w:p>
    <w:p w:rsidR="00221133" w:rsidRPr="00D16911" w:rsidRDefault="00221133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CD231C" w:rsidRPr="00821094">
        <w:trPr>
          <w:trHeight w:val="153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D231C" w:rsidRPr="00821094" w:rsidRDefault="00CD231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D231C" w:rsidRPr="00821094" w:rsidRDefault="00CD231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CD231C" w:rsidRPr="00821094">
        <w:trPr>
          <w:trHeight w:val="52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5D427B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D231C" w:rsidRPr="00821094" w:rsidRDefault="00CD231C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CD231C" w:rsidRPr="00821094" w:rsidRDefault="00CD231C" w:rsidP="005D427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CD231C" w:rsidRPr="00821094" w:rsidRDefault="00CD231C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CD231C" w:rsidRPr="00821094" w:rsidRDefault="00CD231C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D231C" w:rsidRPr="0082109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D231C" w:rsidRPr="00821094" w:rsidRDefault="00655DCC" w:rsidP="00BE4715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</w:t>
            </w:r>
            <w:r w:rsidR="00CD231C"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検査申請事項登録応答情報</w:t>
            </w:r>
          </w:p>
          <w:p w:rsidR="00CD231C" w:rsidRPr="00821094" w:rsidRDefault="00CD231C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BE47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BE47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CD231C" w:rsidRPr="0082109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BE471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D231C" w:rsidRPr="00821094" w:rsidRDefault="00655DCC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</w:t>
            </w:r>
            <w:r w:rsidR="00CD231C"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検査申請事項登録申請番号入力不可情報</w:t>
            </w:r>
          </w:p>
          <w:p w:rsidR="00CD231C" w:rsidRPr="00821094" w:rsidRDefault="00CD231C" w:rsidP="00BE471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F1A0F" w:rsidRPr="00821094" w:rsidRDefault="00BF1A0F" w:rsidP="00D61A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color w:val="000000" w:themeColor="text1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color w:val="000000" w:themeColor="text1"/>
                <w:szCs w:val="22"/>
              </w:rPr>
              <w:t>共通管理番号処理要求処理でエラーとなった場合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BE47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CD231C" w:rsidRPr="00821094" w:rsidRDefault="00CD231C" w:rsidP="00BE47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CD231C" w:rsidRPr="00821094" w:rsidRDefault="00CD231C" w:rsidP="00BE47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D231C" w:rsidRPr="0082109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BE471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D231C" w:rsidRPr="00821094" w:rsidRDefault="00CD231C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植物等輸入検査申請事項登録入力控情報</w:t>
            </w:r>
          </w:p>
          <w:p w:rsidR="00CD231C" w:rsidRPr="00821094" w:rsidRDefault="00CD231C" w:rsidP="00BE471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「控出力要求表示」欄に「Ｙ」が入力された場合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231C" w:rsidRPr="00821094" w:rsidRDefault="00CD231C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0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</w:tbl>
    <w:p w:rsidR="00CD231C" w:rsidRPr="00821094" w:rsidRDefault="00CD231C">
      <w:pPr>
        <w:rPr>
          <w:rFonts w:ascii="ＭＳ ゴシック" w:eastAsia="ＭＳ ゴシック" w:hAnsi="ＭＳ ゴシック"/>
          <w:sz w:val="22"/>
          <w:szCs w:val="22"/>
        </w:rPr>
      </w:pPr>
    </w:p>
    <w:p w:rsidR="00CD231C" w:rsidRPr="00821094" w:rsidRDefault="00CD231C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CD231C" w:rsidRPr="00821094" w:rsidRDefault="004E65F5" w:rsidP="00821094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CD231C" w:rsidRPr="00821094">
        <w:rPr>
          <w:rFonts w:ascii="ＭＳ ゴシック" w:eastAsia="ＭＳ ゴシック" w:hAnsi="ＭＳ ゴシック" w:hint="eastAsia"/>
          <w:sz w:val="22"/>
          <w:szCs w:val="22"/>
        </w:rPr>
        <w:t>欄部の入力は必ず欄番号「１」から番号順に入力すること。</w:t>
      </w:r>
    </w:p>
    <w:p w:rsidR="00CD231C" w:rsidRDefault="004E65F5" w:rsidP="00D87027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821094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CD231C" w:rsidRPr="00821094">
        <w:rPr>
          <w:rFonts w:ascii="ＭＳ ゴシック" w:eastAsia="ＭＳ ゴシック" w:hAnsi="ＭＳ ゴシック" w:hint="eastAsia"/>
          <w:sz w:val="22"/>
          <w:szCs w:val="22"/>
        </w:rPr>
        <w:t>輸出港名、経由港名</w:t>
      </w:r>
      <w:r w:rsidR="009213DD" w:rsidRPr="00821094">
        <w:rPr>
          <w:rFonts w:ascii="ＭＳ ゴシック" w:eastAsia="ＭＳ ゴシック" w:hAnsi="ＭＳ ゴシック" w:hint="eastAsia"/>
          <w:sz w:val="22"/>
          <w:szCs w:val="22"/>
        </w:rPr>
        <w:t>、卸下場所名</w:t>
      </w:r>
      <w:r w:rsidR="00CD231C" w:rsidRPr="00821094">
        <w:rPr>
          <w:rFonts w:ascii="ＭＳ ゴシック" w:eastAsia="ＭＳ ゴシック" w:hAnsi="ＭＳ ゴシック" w:hint="eastAsia"/>
          <w:sz w:val="22"/>
          <w:szCs w:val="22"/>
        </w:rPr>
        <w:t>の各名称は</w:t>
      </w:r>
      <w:r w:rsidR="00350A5F" w:rsidRPr="00821094">
        <w:rPr>
          <w:rFonts w:ascii="ＭＳ ゴシック" w:eastAsia="ＭＳ ゴシック" w:hAnsi="ＭＳ ゴシック" w:hint="eastAsia"/>
          <w:sz w:val="22"/>
          <w:szCs w:val="22"/>
        </w:rPr>
        <w:t>無符号（バスケットコード）</w:t>
      </w:r>
      <w:r w:rsidR="00CD231C" w:rsidRPr="00821094">
        <w:rPr>
          <w:rFonts w:ascii="ＭＳ ゴシック" w:eastAsia="ＭＳ ゴシック" w:hAnsi="ＭＳ ゴシック" w:hint="eastAsia"/>
          <w:sz w:val="22"/>
          <w:szCs w:val="22"/>
        </w:rPr>
        <w:t>のコード以外でＤＢに存在するコードが入力された場合は、名称に何らかの入力があっても、ＤＢ上に登録されているコードに対応する名称を上書き出力する。</w:t>
      </w:r>
    </w:p>
    <w:p w:rsidR="00DA13D7" w:rsidRPr="00DA13D7" w:rsidRDefault="00DA13D7" w:rsidP="00DA13D7">
      <w:pPr>
        <w:ind w:left="595" w:hangingChars="300" w:hanging="595"/>
        <w:rPr>
          <w:rFonts w:ascii="ＭＳ ゴシック" w:eastAsia="ＭＳ ゴシック" w:hAnsi="ＭＳ ゴシック"/>
          <w:sz w:val="22"/>
          <w:szCs w:val="22"/>
        </w:rPr>
      </w:pPr>
    </w:p>
    <w:sectPr w:rsidR="00DA13D7" w:rsidRPr="00DA13D7" w:rsidSect="001440E0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8B2" w:rsidRDefault="006E18B2">
      <w:r>
        <w:separator/>
      </w:r>
    </w:p>
  </w:endnote>
  <w:endnote w:type="continuationSeparator" w:id="0">
    <w:p w:rsidR="006E18B2" w:rsidRDefault="006E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31C" w:rsidRDefault="00CD231C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B102D0">
      <w:rPr>
        <w:rFonts w:ascii="ＭＳ ゴシック" w:eastAsia="ＭＳ ゴシック" w:hAnsi="ＭＳ ゴシック"/>
        <w:sz w:val="22"/>
        <w:szCs w:val="22"/>
      </w:rPr>
      <w:t>IP01-01-</w:t>
    </w:r>
    <w:r w:rsidRPr="00B102D0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B102D0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B102D0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2317EB">
      <w:rPr>
        <w:rStyle w:val="a9"/>
        <w:rFonts w:ascii="ＭＳ ゴシック" w:eastAsia="ＭＳ ゴシック" w:hAnsi="ＭＳ ゴシック"/>
        <w:noProof/>
        <w:sz w:val="22"/>
        <w:szCs w:val="22"/>
      </w:rPr>
      <w:t>2</w:t>
    </w:r>
    <w:r w:rsidRPr="00B102D0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  <w:p w:rsidR="00CD231C" w:rsidRPr="00236C3E" w:rsidRDefault="00985F10" w:rsidP="00236C3E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  <w:r w:rsidRPr="00985F10">
      <w:rPr>
        <w:rFonts w:ascii="ＭＳ ゴシック" w:eastAsia="ＭＳ ゴシック" w:hAnsi="ＭＳ ゴシック" w:hint="eastAsia"/>
        <w:sz w:val="22"/>
        <w:szCs w:val="22"/>
      </w:rPr>
      <w:t>＜</w:t>
    </w:r>
    <w:r w:rsidR="00D4464F" w:rsidRPr="00D4464F">
      <w:rPr>
        <w:rFonts w:ascii="ＭＳ ゴシック" w:eastAsia="ＭＳ ゴシック" w:hAnsi="ＭＳ ゴシック"/>
        <w:sz w:val="22"/>
        <w:szCs w:val="22"/>
      </w:rPr>
      <w:t>2025.10</w:t>
    </w:r>
    <w:r w:rsidRPr="00985F10">
      <w:rPr>
        <w:rFonts w:ascii="ＭＳ ゴシック" w:eastAsia="ＭＳ ゴシック" w:hAnsi="ＭＳ ゴシック" w:hint="eastAsia"/>
        <w:sz w:val="22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8B2" w:rsidRDefault="006E18B2">
      <w:r>
        <w:separator/>
      </w:r>
    </w:p>
  </w:footnote>
  <w:footnote w:type="continuationSeparator" w:id="0">
    <w:p w:rsidR="006E18B2" w:rsidRDefault="006E1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8665689"/>
    <w:multiLevelType w:val="hybridMultilevel"/>
    <w:tmpl w:val="DB6A0FCE"/>
    <w:lvl w:ilvl="0" w:tplc="144C23E2">
      <w:start w:val="1"/>
      <w:numFmt w:val="decimalEnclosedCircle"/>
      <w:lvlText w:val="%1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4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10C64032"/>
    <w:multiLevelType w:val="hybridMultilevel"/>
    <w:tmpl w:val="68421780"/>
    <w:lvl w:ilvl="0" w:tplc="C78A82CC">
      <w:start w:val="1"/>
      <w:numFmt w:val="decimalEnclosedCircle"/>
      <w:lvlText w:val="%1"/>
      <w:lvlJc w:val="left"/>
      <w:pPr>
        <w:ind w:left="11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3" w:hanging="420"/>
      </w:pPr>
    </w:lvl>
    <w:lvl w:ilvl="3" w:tplc="0409000F" w:tentative="1">
      <w:start w:val="1"/>
      <w:numFmt w:val="decimal"/>
      <w:lvlText w:val="%4."/>
      <w:lvlJc w:val="left"/>
      <w:pPr>
        <w:ind w:left="2473" w:hanging="420"/>
      </w:pPr>
    </w:lvl>
    <w:lvl w:ilvl="4" w:tplc="04090017" w:tentative="1">
      <w:start w:val="1"/>
      <w:numFmt w:val="aiueoFullWidth"/>
      <w:lvlText w:val="(%5)"/>
      <w:lvlJc w:val="left"/>
      <w:pPr>
        <w:ind w:left="28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3" w:hanging="420"/>
      </w:pPr>
    </w:lvl>
    <w:lvl w:ilvl="6" w:tplc="0409000F" w:tentative="1">
      <w:start w:val="1"/>
      <w:numFmt w:val="decimal"/>
      <w:lvlText w:val="%7."/>
      <w:lvlJc w:val="left"/>
      <w:pPr>
        <w:ind w:left="3733" w:hanging="420"/>
      </w:pPr>
    </w:lvl>
    <w:lvl w:ilvl="7" w:tplc="04090017" w:tentative="1">
      <w:start w:val="1"/>
      <w:numFmt w:val="aiueoFullWidth"/>
      <w:lvlText w:val="(%8)"/>
      <w:lvlJc w:val="left"/>
      <w:pPr>
        <w:ind w:left="41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3" w:hanging="420"/>
      </w:pPr>
    </w:lvl>
  </w:abstractNum>
  <w:abstractNum w:abstractNumId="6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7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8" w15:restartNumberingAfterBreak="0">
    <w:nsid w:val="1C4072A3"/>
    <w:multiLevelType w:val="hybridMultilevel"/>
    <w:tmpl w:val="DE1EC972"/>
    <w:lvl w:ilvl="0" w:tplc="D7067F22">
      <w:start w:val="2"/>
      <w:numFmt w:val="decimalEnclosedCircle"/>
      <w:lvlText w:val="%1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9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10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11" w15:restartNumberingAfterBreak="0">
    <w:nsid w:val="1F263ED8"/>
    <w:multiLevelType w:val="hybridMultilevel"/>
    <w:tmpl w:val="C6E6D88E"/>
    <w:lvl w:ilvl="0" w:tplc="7AE88A14">
      <w:start w:val="1"/>
      <w:numFmt w:val="decimalEnclosedCircle"/>
      <w:lvlText w:val="%1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2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13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5" w15:restartNumberingAfterBreak="0">
    <w:nsid w:val="25487F68"/>
    <w:multiLevelType w:val="hybridMultilevel"/>
    <w:tmpl w:val="6EF655F2"/>
    <w:lvl w:ilvl="0" w:tplc="4094CFE8">
      <w:start w:val="2"/>
      <w:numFmt w:val="decimalEnclosedCircle"/>
      <w:lvlText w:val="%1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6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7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9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20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1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2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3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6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7" w15:restartNumberingAfterBreak="0">
    <w:nsid w:val="3E946A8C"/>
    <w:multiLevelType w:val="hybridMultilevel"/>
    <w:tmpl w:val="5330E08C"/>
    <w:lvl w:ilvl="0" w:tplc="634CC238">
      <w:start w:val="1"/>
      <w:numFmt w:val="decimalEnclosedCircle"/>
      <w:lvlText w:val="%1"/>
      <w:lvlJc w:val="left"/>
      <w:pPr>
        <w:ind w:left="12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5" w:hanging="420"/>
      </w:pPr>
    </w:lvl>
    <w:lvl w:ilvl="3" w:tplc="0409000F" w:tentative="1">
      <w:start w:val="1"/>
      <w:numFmt w:val="decimal"/>
      <w:lvlText w:val="%4."/>
      <w:lvlJc w:val="left"/>
      <w:pPr>
        <w:ind w:left="2615" w:hanging="420"/>
      </w:pPr>
    </w:lvl>
    <w:lvl w:ilvl="4" w:tplc="04090017" w:tentative="1">
      <w:start w:val="1"/>
      <w:numFmt w:val="aiueoFullWidth"/>
      <w:lvlText w:val="(%5)"/>
      <w:lvlJc w:val="left"/>
      <w:pPr>
        <w:ind w:left="30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5" w:hanging="420"/>
      </w:pPr>
    </w:lvl>
    <w:lvl w:ilvl="6" w:tplc="0409000F" w:tentative="1">
      <w:start w:val="1"/>
      <w:numFmt w:val="decimal"/>
      <w:lvlText w:val="%7."/>
      <w:lvlJc w:val="left"/>
      <w:pPr>
        <w:ind w:left="3875" w:hanging="420"/>
      </w:pPr>
    </w:lvl>
    <w:lvl w:ilvl="7" w:tplc="04090017" w:tentative="1">
      <w:start w:val="1"/>
      <w:numFmt w:val="aiueoFullWidth"/>
      <w:lvlText w:val="(%8)"/>
      <w:lvlJc w:val="left"/>
      <w:pPr>
        <w:ind w:left="42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5" w:hanging="420"/>
      </w:pPr>
    </w:lvl>
  </w:abstractNum>
  <w:abstractNum w:abstractNumId="28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9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44B354DD"/>
    <w:multiLevelType w:val="hybridMultilevel"/>
    <w:tmpl w:val="D87A5D08"/>
    <w:lvl w:ilvl="0" w:tplc="CF3492B4">
      <w:start w:val="1"/>
      <w:numFmt w:val="decimalEnclosedCircle"/>
      <w:lvlText w:val="%1"/>
      <w:lvlJc w:val="left"/>
      <w:pPr>
        <w:ind w:left="11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32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3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34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5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6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7" w15:restartNumberingAfterBreak="0">
    <w:nsid w:val="55CD524E"/>
    <w:multiLevelType w:val="hybridMultilevel"/>
    <w:tmpl w:val="8C8EBD68"/>
    <w:lvl w:ilvl="0" w:tplc="B382354A">
      <w:start w:val="1"/>
      <w:numFmt w:val="decimalEnclosedCircle"/>
      <w:lvlText w:val="%1"/>
      <w:lvlJc w:val="left"/>
      <w:pPr>
        <w:ind w:left="11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9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40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41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42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43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44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45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9"/>
  </w:num>
  <w:num w:numId="2">
    <w:abstractNumId w:val="25"/>
  </w:num>
  <w:num w:numId="3">
    <w:abstractNumId w:val="9"/>
  </w:num>
  <w:num w:numId="4">
    <w:abstractNumId w:val="4"/>
  </w:num>
  <w:num w:numId="5">
    <w:abstractNumId w:val="40"/>
  </w:num>
  <w:num w:numId="6">
    <w:abstractNumId w:val="31"/>
  </w:num>
  <w:num w:numId="7">
    <w:abstractNumId w:val="16"/>
  </w:num>
  <w:num w:numId="8">
    <w:abstractNumId w:val="7"/>
  </w:num>
  <w:num w:numId="9">
    <w:abstractNumId w:val="6"/>
  </w:num>
  <w:num w:numId="10">
    <w:abstractNumId w:val="18"/>
  </w:num>
  <w:num w:numId="11">
    <w:abstractNumId w:val="43"/>
  </w:num>
  <w:num w:numId="12">
    <w:abstractNumId w:val="39"/>
  </w:num>
  <w:num w:numId="13">
    <w:abstractNumId w:val="32"/>
  </w:num>
  <w:num w:numId="14">
    <w:abstractNumId w:val="38"/>
  </w:num>
  <w:num w:numId="15">
    <w:abstractNumId w:val="3"/>
  </w:num>
  <w:num w:numId="16">
    <w:abstractNumId w:val="21"/>
  </w:num>
  <w:num w:numId="17">
    <w:abstractNumId w:val="45"/>
  </w:num>
  <w:num w:numId="18">
    <w:abstractNumId w:val="35"/>
  </w:num>
  <w:num w:numId="19">
    <w:abstractNumId w:val="41"/>
  </w:num>
  <w:num w:numId="20">
    <w:abstractNumId w:val="26"/>
  </w:num>
  <w:num w:numId="21">
    <w:abstractNumId w:val="12"/>
  </w:num>
  <w:num w:numId="22">
    <w:abstractNumId w:val="29"/>
  </w:num>
  <w:num w:numId="23">
    <w:abstractNumId w:val="28"/>
  </w:num>
  <w:num w:numId="24">
    <w:abstractNumId w:val="23"/>
  </w:num>
  <w:num w:numId="25">
    <w:abstractNumId w:val="13"/>
  </w:num>
  <w:num w:numId="26">
    <w:abstractNumId w:val="42"/>
  </w:num>
  <w:num w:numId="27">
    <w:abstractNumId w:val="10"/>
  </w:num>
  <w:num w:numId="28">
    <w:abstractNumId w:val="14"/>
  </w:num>
  <w:num w:numId="29">
    <w:abstractNumId w:val="1"/>
  </w:num>
  <w:num w:numId="30">
    <w:abstractNumId w:val="34"/>
  </w:num>
  <w:num w:numId="31">
    <w:abstractNumId w:val="0"/>
  </w:num>
  <w:num w:numId="32">
    <w:abstractNumId w:val="36"/>
  </w:num>
  <w:num w:numId="33">
    <w:abstractNumId w:val="20"/>
  </w:num>
  <w:num w:numId="34">
    <w:abstractNumId w:val="44"/>
  </w:num>
  <w:num w:numId="35">
    <w:abstractNumId w:val="22"/>
  </w:num>
  <w:num w:numId="36">
    <w:abstractNumId w:val="24"/>
  </w:num>
  <w:num w:numId="37">
    <w:abstractNumId w:val="17"/>
  </w:num>
  <w:num w:numId="38">
    <w:abstractNumId w:val="33"/>
  </w:num>
  <w:num w:numId="39">
    <w:abstractNumId w:val="27"/>
  </w:num>
  <w:num w:numId="40">
    <w:abstractNumId w:val="5"/>
  </w:num>
  <w:num w:numId="41">
    <w:abstractNumId w:val="37"/>
  </w:num>
  <w:num w:numId="42">
    <w:abstractNumId w:val="30"/>
  </w:num>
  <w:num w:numId="43">
    <w:abstractNumId w:val="15"/>
  </w:num>
  <w:num w:numId="44">
    <w:abstractNumId w:val="8"/>
  </w:num>
  <w:num w:numId="45">
    <w:abstractNumId w:val="11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2F"/>
    <w:rsid w:val="00017D2A"/>
    <w:rsid w:val="000220CE"/>
    <w:rsid w:val="000275E2"/>
    <w:rsid w:val="00067EBF"/>
    <w:rsid w:val="000A43FE"/>
    <w:rsid w:val="000B3655"/>
    <w:rsid w:val="000D310D"/>
    <w:rsid w:val="000D604E"/>
    <w:rsid w:val="000E1716"/>
    <w:rsid w:val="00122D3E"/>
    <w:rsid w:val="001261B8"/>
    <w:rsid w:val="001337E0"/>
    <w:rsid w:val="001440E0"/>
    <w:rsid w:val="00145F70"/>
    <w:rsid w:val="0015455D"/>
    <w:rsid w:val="001609A8"/>
    <w:rsid w:val="00161BC8"/>
    <w:rsid w:val="00170EC4"/>
    <w:rsid w:val="001864A2"/>
    <w:rsid w:val="001A1DA1"/>
    <w:rsid w:val="001B0EF3"/>
    <w:rsid w:val="001D3D25"/>
    <w:rsid w:val="001E390A"/>
    <w:rsid w:val="001E505C"/>
    <w:rsid w:val="001F1402"/>
    <w:rsid w:val="00203CA6"/>
    <w:rsid w:val="00205BBB"/>
    <w:rsid w:val="00207323"/>
    <w:rsid w:val="002073CF"/>
    <w:rsid w:val="00214248"/>
    <w:rsid w:val="00221133"/>
    <w:rsid w:val="00225EF9"/>
    <w:rsid w:val="002317EB"/>
    <w:rsid w:val="00236C3E"/>
    <w:rsid w:val="00276148"/>
    <w:rsid w:val="00287B0C"/>
    <w:rsid w:val="002D500A"/>
    <w:rsid w:val="002E5B19"/>
    <w:rsid w:val="002E6F42"/>
    <w:rsid w:val="00303A4A"/>
    <w:rsid w:val="0033302A"/>
    <w:rsid w:val="00342BA6"/>
    <w:rsid w:val="003443C1"/>
    <w:rsid w:val="00350A5F"/>
    <w:rsid w:val="00361847"/>
    <w:rsid w:val="00367D2C"/>
    <w:rsid w:val="0039278B"/>
    <w:rsid w:val="00393D59"/>
    <w:rsid w:val="003958A1"/>
    <w:rsid w:val="003B1846"/>
    <w:rsid w:val="003B6CF0"/>
    <w:rsid w:val="003D38BB"/>
    <w:rsid w:val="003D51A0"/>
    <w:rsid w:val="003D6CDC"/>
    <w:rsid w:val="003E77BF"/>
    <w:rsid w:val="0040538A"/>
    <w:rsid w:val="00407100"/>
    <w:rsid w:val="00442845"/>
    <w:rsid w:val="004463C5"/>
    <w:rsid w:val="00452A98"/>
    <w:rsid w:val="00465D82"/>
    <w:rsid w:val="00473A5D"/>
    <w:rsid w:val="004875AF"/>
    <w:rsid w:val="004C47D8"/>
    <w:rsid w:val="004D6531"/>
    <w:rsid w:val="004E46B0"/>
    <w:rsid w:val="004E65F5"/>
    <w:rsid w:val="0052221B"/>
    <w:rsid w:val="00566867"/>
    <w:rsid w:val="005A2527"/>
    <w:rsid w:val="005D427B"/>
    <w:rsid w:val="005D7C6D"/>
    <w:rsid w:val="005E4CE1"/>
    <w:rsid w:val="005E62FA"/>
    <w:rsid w:val="006100CB"/>
    <w:rsid w:val="0062217D"/>
    <w:rsid w:val="0062416D"/>
    <w:rsid w:val="0064600F"/>
    <w:rsid w:val="00655DCC"/>
    <w:rsid w:val="00676395"/>
    <w:rsid w:val="006903DA"/>
    <w:rsid w:val="006A1642"/>
    <w:rsid w:val="006B5D48"/>
    <w:rsid w:val="006D621C"/>
    <w:rsid w:val="006E18B2"/>
    <w:rsid w:val="006E3457"/>
    <w:rsid w:val="006E6EA6"/>
    <w:rsid w:val="007258CE"/>
    <w:rsid w:val="00732993"/>
    <w:rsid w:val="00762B6C"/>
    <w:rsid w:val="00773AC5"/>
    <w:rsid w:val="007B2C47"/>
    <w:rsid w:val="007B3E2C"/>
    <w:rsid w:val="008046E5"/>
    <w:rsid w:val="00821094"/>
    <w:rsid w:val="00832ED5"/>
    <w:rsid w:val="00845E0C"/>
    <w:rsid w:val="008503D4"/>
    <w:rsid w:val="00854C06"/>
    <w:rsid w:val="00857390"/>
    <w:rsid w:val="008B44F8"/>
    <w:rsid w:val="008C11E8"/>
    <w:rsid w:val="008E1B7F"/>
    <w:rsid w:val="008F6880"/>
    <w:rsid w:val="009022F6"/>
    <w:rsid w:val="009213DD"/>
    <w:rsid w:val="00922277"/>
    <w:rsid w:val="00924E3D"/>
    <w:rsid w:val="00930098"/>
    <w:rsid w:val="009411DE"/>
    <w:rsid w:val="00941D26"/>
    <w:rsid w:val="00960F0D"/>
    <w:rsid w:val="009714E4"/>
    <w:rsid w:val="00975BAD"/>
    <w:rsid w:val="00983BF1"/>
    <w:rsid w:val="00985F10"/>
    <w:rsid w:val="00991857"/>
    <w:rsid w:val="009963D4"/>
    <w:rsid w:val="0099674D"/>
    <w:rsid w:val="009D1869"/>
    <w:rsid w:val="009E2A0E"/>
    <w:rsid w:val="009F5F3F"/>
    <w:rsid w:val="00A04F88"/>
    <w:rsid w:val="00A3201F"/>
    <w:rsid w:val="00A3441E"/>
    <w:rsid w:val="00A40834"/>
    <w:rsid w:val="00A66C81"/>
    <w:rsid w:val="00A72DB4"/>
    <w:rsid w:val="00A73EBC"/>
    <w:rsid w:val="00AE142F"/>
    <w:rsid w:val="00B01B69"/>
    <w:rsid w:val="00B102D0"/>
    <w:rsid w:val="00B212C1"/>
    <w:rsid w:val="00B367C4"/>
    <w:rsid w:val="00B42124"/>
    <w:rsid w:val="00B4799C"/>
    <w:rsid w:val="00B60E12"/>
    <w:rsid w:val="00B64F77"/>
    <w:rsid w:val="00B77793"/>
    <w:rsid w:val="00B80E33"/>
    <w:rsid w:val="00B836EB"/>
    <w:rsid w:val="00B90D31"/>
    <w:rsid w:val="00BA2C3D"/>
    <w:rsid w:val="00BA4E64"/>
    <w:rsid w:val="00BB28AA"/>
    <w:rsid w:val="00BC27CC"/>
    <w:rsid w:val="00BC7A41"/>
    <w:rsid w:val="00BD76D3"/>
    <w:rsid w:val="00BE4715"/>
    <w:rsid w:val="00BE68E2"/>
    <w:rsid w:val="00BF1A0F"/>
    <w:rsid w:val="00C149E2"/>
    <w:rsid w:val="00C1739F"/>
    <w:rsid w:val="00C32356"/>
    <w:rsid w:val="00C82288"/>
    <w:rsid w:val="00C9166D"/>
    <w:rsid w:val="00CB4FC8"/>
    <w:rsid w:val="00CB6043"/>
    <w:rsid w:val="00CC4469"/>
    <w:rsid w:val="00CD231C"/>
    <w:rsid w:val="00CF334B"/>
    <w:rsid w:val="00D16911"/>
    <w:rsid w:val="00D3315F"/>
    <w:rsid w:val="00D36767"/>
    <w:rsid w:val="00D43240"/>
    <w:rsid w:val="00D43D50"/>
    <w:rsid w:val="00D4464F"/>
    <w:rsid w:val="00D53F4B"/>
    <w:rsid w:val="00D61A9D"/>
    <w:rsid w:val="00D61F5E"/>
    <w:rsid w:val="00D87027"/>
    <w:rsid w:val="00DA13D7"/>
    <w:rsid w:val="00DC1480"/>
    <w:rsid w:val="00DD29F5"/>
    <w:rsid w:val="00DD6BF5"/>
    <w:rsid w:val="00E26ED9"/>
    <w:rsid w:val="00E27F72"/>
    <w:rsid w:val="00E32AAA"/>
    <w:rsid w:val="00E366C8"/>
    <w:rsid w:val="00E4503C"/>
    <w:rsid w:val="00E54D63"/>
    <w:rsid w:val="00E632E7"/>
    <w:rsid w:val="00E713AD"/>
    <w:rsid w:val="00E94E80"/>
    <w:rsid w:val="00EA1D33"/>
    <w:rsid w:val="00EC4134"/>
    <w:rsid w:val="00ED51BB"/>
    <w:rsid w:val="00F321AB"/>
    <w:rsid w:val="00F620A4"/>
    <w:rsid w:val="00F71542"/>
    <w:rsid w:val="00F86685"/>
    <w:rsid w:val="00FA13E7"/>
    <w:rsid w:val="00FA33FC"/>
    <w:rsid w:val="00FC19DF"/>
    <w:rsid w:val="00FD4674"/>
    <w:rsid w:val="00FE38CB"/>
    <w:rsid w:val="00FE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0303C8"/>
  <w14:defaultImageDpi w14:val="0"/>
  <w15:docId w15:val="{976ACFF6-66E6-4721-A16E-83228AB0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B71A48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71A48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B71A48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B71A48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E713A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71A48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C82288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B71A48"/>
    <w:rPr>
      <w:rFonts w:ascii="Times New Roman" w:hAnsi="Times New Roman"/>
      <w:kern w:val="2"/>
      <w:sz w:val="0"/>
      <w:szCs w:val="0"/>
    </w:rPr>
  </w:style>
  <w:style w:type="paragraph" w:customStyle="1" w:styleId="Default">
    <w:name w:val="Default"/>
    <w:rsid w:val="00A73EB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FC19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72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18693C-0059-4031-8BD7-D2C0009F1D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2C33C-DA6B-4691-A281-2E1495EC376C}"/>
</file>

<file path=customXml/itemProps3.xml><?xml version="1.0" encoding="utf-8"?>
<ds:datastoreItem xmlns:ds="http://schemas.openxmlformats.org/officeDocument/2006/customXml" ds:itemID="{CBFC180C-3B7F-482C-9EE2-183700B52815}"/>
</file>

<file path=customXml/itemProps4.xml><?xml version="1.0" encoding="utf-8"?>
<ds:datastoreItem xmlns:ds="http://schemas.openxmlformats.org/officeDocument/2006/customXml" ds:itemID="{80B56A2D-2F49-49D7-BD1F-084F23380B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*</cp:lastModifiedBy>
  <cp:revision>5</cp:revision>
  <cp:lastPrinted>2018-06-19T08:45:00Z</cp:lastPrinted>
  <dcterms:created xsi:type="dcterms:W3CDTF">2016-06-23T01:52:00Z</dcterms:created>
  <dcterms:modified xsi:type="dcterms:W3CDTF">2023-10-18T08:35:00Z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