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B33" w:rsidRPr="00E539AD" w:rsidRDefault="00202B33" w:rsidP="00223275">
      <w:pPr>
        <w:jc w:val="center"/>
      </w:pPr>
      <w:bookmarkStart w:id="0" w:name="_GoBack"/>
      <w:bookmarkEnd w:id="0"/>
    </w:p>
    <w:p w:rsidR="00202B33" w:rsidRPr="00E539AD" w:rsidRDefault="00202B33" w:rsidP="00223275">
      <w:pPr>
        <w:jc w:val="center"/>
      </w:pPr>
    </w:p>
    <w:p w:rsidR="00202B33" w:rsidRPr="00E539AD" w:rsidRDefault="00202B33" w:rsidP="00223275">
      <w:pPr>
        <w:jc w:val="center"/>
      </w:pPr>
    </w:p>
    <w:p w:rsidR="00202B33" w:rsidRPr="00E539AD" w:rsidRDefault="00202B33" w:rsidP="00223275">
      <w:pPr>
        <w:jc w:val="center"/>
      </w:pPr>
    </w:p>
    <w:p w:rsidR="00202B33" w:rsidRPr="00E539AD" w:rsidRDefault="00202B33" w:rsidP="00223275">
      <w:pPr>
        <w:jc w:val="center"/>
      </w:pPr>
    </w:p>
    <w:p w:rsidR="00202B33" w:rsidRPr="00E539AD" w:rsidRDefault="00202B33" w:rsidP="00223275">
      <w:pPr>
        <w:jc w:val="center"/>
      </w:pPr>
    </w:p>
    <w:p w:rsidR="00202B33" w:rsidRPr="00E539AD" w:rsidRDefault="00202B33" w:rsidP="00223275">
      <w:pPr>
        <w:jc w:val="center"/>
      </w:pPr>
    </w:p>
    <w:p w:rsidR="00202B33" w:rsidRPr="00E539AD" w:rsidRDefault="00202B33" w:rsidP="00223275">
      <w:pPr>
        <w:jc w:val="center"/>
      </w:pPr>
    </w:p>
    <w:p w:rsidR="00202B33" w:rsidRPr="00E539AD" w:rsidRDefault="00202B33" w:rsidP="00223275">
      <w:pPr>
        <w:jc w:val="center"/>
      </w:pPr>
    </w:p>
    <w:tbl>
      <w:tblPr>
        <w:tblW w:w="0" w:type="auto"/>
        <w:tblInd w:w="1920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05"/>
      </w:tblGrid>
      <w:tr w:rsidR="00202B33" w:rsidRPr="00E539AD" w:rsidTr="00223275">
        <w:trPr>
          <w:trHeight w:val="1611"/>
        </w:trPr>
        <w:tc>
          <w:tcPr>
            <w:tcW w:w="6405" w:type="dxa"/>
            <w:tcBorders>
              <w:top w:val="single" w:sz="4" w:space="0" w:color="auto"/>
              <w:bottom w:val="single" w:sz="4" w:space="0" w:color="auto"/>
            </w:tcBorders>
          </w:tcPr>
          <w:p w:rsidR="00202B33" w:rsidRPr="00E539AD" w:rsidRDefault="00202B33">
            <w:pPr>
              <w:jc w:val="center"/>
              <w:rPr>
                <w:b/>
                <w:sz w:val="44"/>
              </w:rPr>
            </w:pPr>
          </w:p>
          <w:p w:rsidR="00202B33" w:rsidRPr="00E539AD" w:rsidRDefault="00202B33">
            <w:pPr>
              <w:jc w:val="center"/>
              <w:rPr>
                <w:b/>
                <w:sz w:val="44"/>
              </w:rPr>
            </w:pPr>
            <w:r>
              <w:rPr>
                <w:rFonts w:hAnsi="ＭＳ ゴシック" w:hint="eastAsia"/>
                <w:b/>
                <w:sz w:val="44"/>
              </w:rPr>
              <w:t>２５５０</w:t>
            </w:r>
            <w:r w:rsidRPr="00E539AD">
              <w:rPr>
                <w:rFonts w:hint="eastAsia"/>
                <w:b/>
                <w:sz w:val="44"/>
              </w:rPr>
              <w:t>．輸出便情報照会</w:t>
            </w:r>
          </w:p>
          <w:p w:rsidR="00202B33" w:rsidRPr="00E539AD" w:rsidRDefault="00202B33">
            <w:pPr>
              <w:jc w:val="center"/>
              <w:rPr>
                <w:b/>
                <w:sz w:val="44"/>
              </w:rPr>
            </w:pPr>
          </w:p>
        </w:tc>
      </w:tr>
    </w:tbl>
    <w:p w:rsidR="00202B33" w:rsidRPr="00E539AD" w:rsidRDefault="00202B33" w:rsidP="00223275">
      <w:pPr>
        <w:jc w:val="center"/>
        <w:rPr>
          <w:sz w:val="44"/>
          <w:szCs w:val="44"/>
        </w:rPr>
      </w:pPr>
    </w:p>
    <w:p w:rsidR="00202B33" w:rsidRPr="00E539AD" w:rsidRDefault="00202B33" w:rsidP="00223275">
      <w:pPr>
        <w:jc w:val="center"/>
        <w:rPr>
          <w:sz w:val="44"/>
          <w:szCs w:val="44"/>
        </w:rPr>
      </w:pPr>
    </w:p>
    <w:p w:rsidR="00202B33" w:rsidRPr="00E539AD" w:rsidRDefault="00202B33" w:rsidP="00223275">
      <w:pPr>
        <w:jc w:val="center"/>
        <w:rPr>
          <w:sz w:val="44"/>
          <w:szCs w:val="44"/>
        </w:rPr>
      </w:pPr>
    </w:p>
    <w:p w:rsidR="00202B33" w:rsidRPr="00E539AD" w:rsidRDefault="00202B33" w:rsidP="00223275">
      <w:pPr>
        <w:jc w:val="center"/>
        <w:rPr>
          <w:sz w:val="44"/>
          <w:szCs w:val="44"/>
        </w:rPr>
      </w:pPr>
    </w:p>
    <w:p w:rsidR="00202B33" w:rsidRPr="00E539AD" w:rsidRDefault="00202B33" w:rsidP="00223275">
      <w:pPr>
        <w:jc w:val="center"/>
        <w:rPr>
          <w:sz w:val="44"/>
          <w:szCs w:val="44"/>
        </w:rPr>
      </w:pPr>
    </w:p>
    <w:p w:rsidR="00202B33" w:rsidRPr="00E539AD" w:rsidRDefault="00202B33" w:rsidP="00223275">
      <w:pPr>
        <w:jc w:val="center"/>
        <w:rPr>
          <w:sz w:val="44"/>
          <w:szCs w:val="44"/>
        </w:rPr>
      </w:pPr>
    </w:p>
    <w:p w:rsidR="00202B33" w:rsidRPr="00E539AD" w:rsidRDefault="00202B33" w:rsidP="00223275">
      <w:pPr>
        <w:jc w:val="center"/>
        <w:rPr>
          <w:sz w:val="44"/>
          <w:szCs w:val="44"/>
        </w:rPr>
      </w:pPr>
    </w:p>
    <w:p w:rsidR="00202B33" w:rsidRPr="00E539AD" w:rsidRDefault="00202B33" w:rsidP="00223275">
      <w:pPr>
        <w:jc w:val="center"/>
        <w:rPr>
          <w:sz w:val="44"/>
          <w:szCs w:val="44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1"/>
        <w:gridCol w:w="3762"/>
      </w:tblGrid>
      <w:tr w:rsidR="00202B33" w:rsidRPr="00E539AD" w:rsidTr="00223275">
        <w:trPr>
          <w:trHeight w:val="593"/>
          <w:jc w:val="center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02B33" w:rsidRPr="00E539AD" w:rsidRDefault="00202B33">
            <w:pPr>
              <w:jc w:val="center"/>
            </w:pPr>
            <w:r w:rsidRPr="00E539AD">
              <w:rPr>
                <w:rFonts w:hint="eastAsia"/>
              </w:rPr>
              <w:t>業務コード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B33" w:rsidRPr="00E539AD" w:rsidRDefault="00EA7565">
            <w:pPr>
              <w:jc w:val="center"/>
            </w:pPr>
            <w:r>
              <w:rPr>
                <w:rFonts w:hAnsi="ＭＳ ゴシック" w:hint="eastAsia"/>
              </w:rPr>
              <w:t>業務名</w:t>
            </w:r>
          </w:p>
        </w:tc>
      </w:tr>
      <w:tr w:rsidR="00202B33" w:rsidRPr="00E539AD" w:rsidTr="00223275">
        <w:trPr>
          <w:trHeight w:val="585"/>
          <w:jc w:val="center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02B33" w:rsidRPr="00E539AD" w:rsidRDefault="00202B33">
            <w:pPr>
              <w:jc w:val="center"/>
            </w:pPr>
            <w:r w:rsidRPr="00E539AD">
              <w:rPr>
                <w:rFonts w:hint="eastAsia"/>
              </w:rPr>
              <w:t>ＩＦＴ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B33" w:rsidRPr="00E539AD" w:rsidRDefault="00202B33">
            <w:pPr>
              <w:jc w:val="center"/>
            </w:pPr>
            <w:r w:rsidRPr="00E539AD">
              <w:rPr>
                <w:rFonts w:hint="eastAsia"/>
              </w:rPr>
              <w:t>輸出便情報照会</w:t>
            </w:r>
          </w:p>
        </w:tc>
      </w:tr>
    </w:tbl>
    <w:p w:rsidR="00202B33" w:rsidRPr="00E539AD" w:rsidRDefault="00202B33">
      <w:pPr>
        <w:jc w:val="left"/>
      </w:pPr>
    </w:p>
    <w:p w:rsidR="00202B33" w:rsidRPr="00E539AD" w:rsidRDefault="00202B33" w:rsidP="0041030F">
      <w:pPr>
        <w:jc w:val="left"/>
        <w:outlineLvl w:val="0"/>
      </w:pPr>
      <w:r w:rsidRPr="00E539AD">
        <w:br w:type="page"/>
      </w:r>
      <w:r w:rsidRPr="00E539AD">
        <w:rPr>
          <w:rFonts w:hint="eastAsia"/>
        </w:rPr>
        <w:lastRenderedPageBreak/>
        <w:t>１．業務概要</w:t>
      </w:r>
    </w:p>
    <w:p w:rsidR="00202B33" w:rsidRPr="00E539AD" w:rsidRDefault="00202B33" w:rsidP="005A1271">
      <w:pPr>
        <w:ind w:leftChars="200" w:left="397" w:firstLineChars="100" w:firstLine="198"/>
      </w:pPr>
      <w:r w:rsidRPr="00E539AD">
        <w:rPr>
          <w:rFonts w:hint="eastAsia"/>
        </w:rPr>
        <w:t>入力された搭載便名により、当該便に割り当てられているＵＬＤ</w:t>
      </w:r>
      <w:r>
        <w:rPr>
          <w:rFonts w:hint="eastAsia"/>
        </w:rPr>
        <w:t>情報</w:t>
      </w:r>
      <w:r w:rsidRPr="00E539AD">
        <w:rPr>
          <w:rFonts w:hint="eastAsia"/>
        </w:rPr>
        <w:t>、</w:t>
      </w:r>
      <w:r>
        <w:rPr>
          <w:rFonts w:hint="eastAsia"/>
        </w:rPr>
        <w:t>輸出貨物情報</w:t>
      </w:r>
      <w:r w:rsidRPr="00E539AD">
        <w:rPr>
          <w:rFonts w:hint="eastAsia"/>
        </w:rPr>
        <w:t>及び搭載、未搭載の状況等を照会する。</w:t>
      </w:r>
    </w:p>
    <w:p w:rsidR="00202B33" w:rsidRPr="00E539AD" w:rsidRDefault="00202B33" w:rsidP="005A1271">
      <w:pPr>
        <w:ind w:firstLineChars="100" w:firstLine="198"/>
        <w:outlineLvl w:val="0"/>
      </w:pPr>
      <w:r w:rsidRPr="00E539AD">
        <w:rPr>
          <w:rFonts w:hint="eastAsia"/>
        </w:rPr>
        <w:t>（１）処理識別がスペース（貨物情報照会）の場合</w:t>
      </w:r>
    </w:p>
    <w:p w:rsidR="00202B33" w:rsidRPr="00E539AD" w:rsidRDefault="00202B33" w:rsidP="005A1271">
      <w:pPr>
        <w:ind w:leftChars="300" w:left="595" w:firstLineChars="200" w:firstLine="397"/>
      </w:pPr>
      <w:r w:rsidRPr="00E539AD">
        <w:rPr>
          <w:rFonts w:hint="eastAsia"/>
        </w:rPr>
        <w:t>入力された搭載便に割り当てられているすべての</w:t>
      </w:r>
      <w:r>
        <w:rPr>
          <w:rFonts w:hint="eastAsia"/>
        </w:rPr>
        <w:t>輸出</w:t>
      </w:r>
      <w:r w:rsidRPr="00E539AD">
        <w:rPr>
          <w:rFonts w:hint="eastAsia"/>
        </w:rPr>
        <w:t>貨物</w:t>
      </w:r>
      <w:r>
        <w:rPr>
          <w:rFonts w:hint="eastAsia"/>
        </w:rPr>
        <w:t>情報</w:t>
      </w:r>
      <w:r w:rsidRPr="00E539AD">
        <w:rPr>
          <w:rFonts w:hint="eastAsia"/>
        </w:rPr>
        <w:t>の照会を行う。</w:t>
      </w:r>
    </w:p>
    <w:p w:rsidR="00202B33" w:rsidRPr="00E539AD" w:rsidRDefault="00202B33" w:rsidP="005A1271">
      <w:pPr>
        <w:ind w:firstLineChars="100" w:firstLine="198"/>
        <w:outlineLvl w:val="0"/>
      </w:pPr>
      <w:r w:rsidRPr="00E539AD">
        <w:rPr>
          <w:rFonts w:hint="eastAsia"/>
        </w:rPr>
        <w:t>（２）処理識別が「Ｍ」（ＭＡＷＢ情報照会）の場合</w:t>
      </w:r>
    </w:p>
    <w:p w:rsidR="00202B33" w:rsidRPr="00E539AD" w:rsidRDefault="00202B33" w:rsidP="005A1271">
      <w:pPr>
        <w:ind w:leftChars="300" w:left="595" w:firstLineChars="200" w:firstLine="397"/>
      </w:pPr>
      <w:r w:rsidRPr="00E539AD">
        <w:rPr>
          <w:rFonts w:hint="eastAsia"/>
        </w:rPr>
        <w:t>入力された搭載便に割り当てられているＭＡＷＢ情報の照会を行う。</w:t>
      </w:r>
    </w:p>
    <w:p w:rsidR="00202B33" w:rsidRPr="00E539AD" w:rsidRDefault="00202B33" w:rsidP="005A1271">
      <w:pPr>
        <w:ind w:firstLineChars="100" w:firstLine="198"/>
        <w:outlineLvl w:val="0"/>
      </w:pPr>
      <w:r w:rsidRPr="00E539AD">
        <w:rPr>
          <w:rFonts w:hint="eastAsia"/>
        </w:rPr>
        <w:t>（３）処理識別が「Ｒ」（未搬入貨物情報照会）の場合</w:t>
      </w:r>
    </w:p>
    <w:p w:rsidR="00202B33" w:rsidRPr="00E539AD" w:rsidRDefault="00202B33" w:rsidP="005A1271">
      <w:pPr>
        <w:ind w:leftChars="400" w:left="794" w:firstLineChars="100" w:firstLine="198"/>
      </w:pPr>
      <w:r w:rsidRPr="00E539AD">
        <w:rPr>
          <w:rFonts w:hint="eastAsia"/>
        </w:rPr>
        <w:t>入力された搭載便に割り当てられている貨物の中で「搭載便割当情報登録（ＡＷＢ単位）</w:t>
      </w:r>
      <w:r>
        <w:rPr>
          <w:rFonts w:hint="eastAsia"/>
        </w:rPr>
        <w:t>（ＦＬＩ）</w:t>
      </w:r>
      <w:r w:rsidRPr="00E539AD">
        <w:rPr>
          <w:rFonts w:hint="eastAsia"/>
        </w:rPr>
        <w:t>」業務で新規作成され、「一括搬入確認登録</w:t>
      </w:r>
      <w:r>
        <w:rPr>
          <w:rFonts w:hint="eastAsia"/>
        </w:rPr>
        <w:t>（ＢＩＬ）</w:t>
      </w:r>
      <w:r w:rsidRPr="00E539AD">
        <w:rPr>
          <w:rFonts w:hint="eastAsia"/>
        </w:rPr>
        <w:t>」業務等が行われていない</w:t>
      </w:r>
      <w:r>
        <w:rPr>
          <w:rFonts w:hint="eastAsia"/>
        </w:rPr>
        <w:t>輸出</w:t>
      </w:r>
      <w:r w:rsidRPr="00E539AD">
        <w:rPr>
          <w:rFonts w:hint="eastAsia"/>
        </w:rPr>
        <w:t>貨物情報の照会を行う。</w:t>
      </w:r>
    </w:p>
    <w:p w:rsidR="00202B33" w:rsidRPr="00E539AD" w:rsidRDefault="00202B33" w:rsidP="005A1271">
      <w:pPr>
        <w:ind w:firstLineChars="100" w:firstLine="198"/>
        <w:outlineLvl w:val="0"/>
      </w:pPr>
      <w:r w:rsidRPr="00E539AD">
        <w:rPr>
          <w:rFonts w:hint="eastAsia"/>
        </w:rPr>
        <w:t>（４）処理識別が「Ｕ」（ＵＬＤ情報照会）の場合</w:t>
      </w:r>
    </w:p>
    <w:p w:rsidR="00202B33" w:rsidRPr="00E539AD" w:rsidRDefault="00202B33" w:rsidP="005A1271">
      <w:pPr>
        <w:ind w:leftChars="400" w:left="794" w:firstLineChars="100" w:firstLine="198"/>
      </w:pPr>
      <w:r w:rsidRPr="00E539AD">
        <w:rPr>
          <w:rFonts w:hint="eastAsia"/>
        </w:rPr>
        <w:t>入力された搭載便に割り当てられているＵＬＤ情報</w:t>
      </w:r>
      <w:r>
        <w:rPr>
          <w:rFonts w:hint="eastAsia"/>
        </w:rPr>
        <w:t>及び</w:t>
      </w:r>
      <w:r w:rsidRPr="00E539AD">
        <w:rPr>
          <w:rFonts w:hint="eastAsia"/>
        </w:rPr>
        <w:t>ＵＬＤに積み付けられている</w:t>
      </w:r>
      <w:r>
        <w:rPr>
          <w:rFonts w:hint="eastAsia"/>
        </w:rPr>
        <w:t>輸出</w:t>
      </w:r>
      <w:r w:rsidRPr="00E539AD">
        <w:rPr>
          <w:rFonts w:hint="eastAsia"/>
        </w:rPr>
        <w:t>貨物情報の照会を行う。</w:t>
      </w:r>
      <w:r>
        <w:rPr>
          <w:rFonts w:hint="eastAsia"/>
        </w:rPr>
        <w:t>ただし搭載完了した貨物情報は表示しない。</w:t>
      </w:r>
    </w:p>
    <w:p w:rsidR="00202B33" w:rsidRPr="00E539AD" w:rsidRDefault="00202B33"/>
    <w:p w:rsidR="00202B33" w:rsidRPr="00E539AD" w:rsidRDefault="00202B33" w:rsidP="0041030F">
      <w:pPr>
        <w:outlineLvl w:val="0"/>
      </w:pPr>
      <w:r w:rsidRPr="00E539AD">
        <w:rPr>
          <w:rFonts w:hint="eastAsia"/>
        </w:rPr>
        <w:t>２．入力者</w:t>
      </w:r>
    </w:p>
    <w:p w:rsidR="00202B33" w:rsidRPr="00E539AD" w:rsidRDefault="00202B33" w:rsidP="005A1271">
      <w:pPr>
        <w:ind w:firstLineChars="300" w:firstLine="595"/>
      </w:pPr>
      <w:r w:rsidRPr="00E539AD">
        <w:rPr>
          <w:rFonts w:hint="eastAsia"/>
        </w:rPr>
        <w:t>税関、航空会社</w:t>
      </w:r>
    </w:p>
    <w:p w:rsidR="00202B33" w:rsidRPr="00E539AD" w:rsidRDefault="00202B33"/>
    <w:p w:rsidR="00202B33" w:rsidRPr="00E539AD" w:rsidRDefault="00202B33" w:rsidP="0041030F">
      <w:pPr>
        <w:autoSpaceDE w:val="0"/>
        <w:autoSpaceDN w:val="0"/>
        <w:adjustRightInd w:val="0"/>
        <w:jc w:val="left"/>
        <w:outlineLvl w:val="0"/>
        <w:rPr>
          <w:rFonts w:hAnsi="ＭＳ ゴシック" w:cs="ＭＳ 明朝"/>
          <w:color w:val="000000"/>
          <w:szCs w:val="22"/>
        </w:rPr>
      </w:pPr>
      <w:r w:rsidRPr="00E539AD">
        <w:rPr>
          <w:rFonts w:hAnsi="ＭＳ ゴシック" w:cs="ＭＳ 明朝" w:hint="eastAsia"/>
          <w:color w:val="000000"/>
          <w:szCs w:val="22"/>
        </w:rPr>
        <w:t>３．制限事項</w:t>
      </w:r>
    </w:p>
    <w:p w:rsidR="00202B33" w:rsidRPr="00E539AD" w:rsidRDefault="00202B33" w:rsidP="005A1271">
      <w:pPr>
        <w:autoSpaceDE w:val="0"/>
        <w:autoSpaceDN w:val="0"/>
        <w:adjustRightInd w:val="0"/>
        <w:ind w:firstLineChars="300" w:firstLine="595"/>
        <w:jc w:val="left"/>
        <w:rPr>
          <w:rFonts w:hAnsi="ＭＳ ゴシック"/>
          <w:szCs w:val="22"/>
        </w:rPr>
      </w:pPr>
      <w:r>
        <w:rPr>
          <w:rFonts w:hAnsi="ＭＳ ゴシック" w:cs="ＭＳ 明朝" w:hint="eastAsia"/>
          <w:color w:val="000000"/>
          <w:szCs w:val="22"/>
        </w:rPr>
        <w:t>１業務で処理可能なＡＷＢまたはＵＬＤ件数は最大２０件とする。</w:t>
      </w:r>
    </w:p>
    <w:p w:rsidR="00202B33" w:rsidRPr="00E539AD" w:rsidRDefault="00202B33"/>
    <w:p w:rsidR="00202B33" w:rsidRPr="00E539AD" w:rsidRDefault="00202B33" w:rsidP="0041030F">
      <w:pPr>
        <w:outlineLvl w:val="0"/>
      </w:pPr>
      <w:r w:rsidRPr="00E539AD">
        <w:rPr>
          <w:rFonts w:hint="eastAsia"/>
        </w:rPr>
        <w:t>４．入力条件</w:t>
      </w:r>
    </w:p>
    <w:p w:rsidR="00202B33" w:rsidRPr="00E539AD" w:rsidRDefault="00202B33">
      <w:pPr>
        <w:numPr>
          <w:ilvl w:val="0"/>
          <w:numId w:val="4"/>
        </w:numPr>
      </w:pPr>
      <w:r w:rsidRPr="00E539AD">
        <w:rPr>
          <w:rFonts w:hint="eastAsia"/>
        </w:rPr>
        <w:t>入力者チェック</w:t>
      </w:r>
    </w:p>
    <w:p w:rsidR="00202B33" w:rsidRPr="00E539AD" w:rsidRDefault="00202B33" w:rsidP="005A1271">
      <w:pPr>
        <w:ind w:leftChars="302" w:left="599" w:firstLineChars="100" w:firstLine="198"/>
      </w:pPr>
      <w:r w:rsidRPr="00E539AD">
        <w:rPr>
          <w:rFonts w:hint="eastAsia"/>
        </w:rPr>
        <w:t>システムに登録されている利用者であること。</w:t>
      </w:r>
    </w:p>
    <w:p w:rsidR="00202B33" w:rsidRPr="00E539AD" w:rsidRDefault="00202B33">
      <w:pPr>
        <w:numPr>
          <w:ilvl w:val="0"/>
          <w:numId w:val="4"/>
        </w:numPr>
      </w:pPr>
      <w:r w:rsidRPr="00E539AD">
        <w:rPr>
          <w:rFonts w:hint="eastAsia"/>
        </w:rPr>
        <w:t>入力項目チェック</w:t>
      </w:r>
    </w:p>
    <w:p w:rsidR="00202B33" w:rsidRPr="00E539AD" w:rsidRDefault="00202B33" w:rsidP="005A1271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color w:val="000000"/>
          <w:szCs w:val="22"/>
        </w:rPr>
      </w:pPr>
      <w:r w:rsidRPr="00E539AD">
        <w:rPr>
          <w:rFonts w:hAnsi="ＭＳ ゴシック" w:cs="ＭＳ 明朝" w:hint="eastAsia"/>
          <w:color w:val="000000"/>
          <w:szCs w:val="22"/>
        </w:rPr>
        <w:t>（Ａ）単項目チェック</w:t>
      </w:r>
    </w:p>
    <w:p w:rsidR="00202B33" w:rsidRPr="00E539AD" w:rsidRDefault="00202B33" w:rsidP="005A1271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color w:val="000000"/>
          <w:szCs w:val="22"/>
        </w:rPr>
      </w:pPr>
      <w:r w:rsidRPr="00E539AD">
        <w:rPr>
          <w:rFonts w:hAnsi="ＭＳ ゴシック" w:cs="ＭＳ 明朝" w:hint="eastAsia"/>
          <w:color w:val="000000"/>
          <w:szCs w:val="22"/>
        </w:rPr>
        <w:t>「入力項目表」</w:t>
      </w:r>
      <w:r>
        <w:rPr>
          <w:rFonts w:hAnsi="ＭＳ ゴシック" w:cs="ＭＳ 明朝" w:hint="eastAsia"/>
          <w:color w:val="000000"/>
          <w:szCs w:val="22"/>
        </w:rPr>
        <w:t>及び</w:t>
      </w:r>
      <w:r w:rsidRPr="00E539AD">
        <w:rPr>
          <w:rFonts w:hAnsi="ＭＳ ゴシック" w:cs="ＭＳ 明朝" w:hint="eastAsia"/>
          <w:color w:val="000000"/>
          <w:szCs w:val="22"/>
        </w:rPr>
        <w:t>「オンライン業務共通仕様書」参照。</w:t>
      </w:r>
    </w:p>
    <w:p w:rsidR="00202B33" w:rsidRPr="00E539AD" w:rsidRDefault="00202B33" w:rsidP="005A1271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color w:val="000000"/>
          <w:szCs w:val="22"/>
        </w:rPr>
      </w:pPr>
      <w:r w:rsidRPr="00E539AD">
        <w:rPr>
          <w:rFonts w:hAnsi="ＭＳ ゴシック" w:cs="ＭＳ 明朝" w:hint="eastAsia"/>
          <w:color w:val="000000"/>
          <w:szCs w:val="22"/>
        </w:rPr>
        <w:t>（Ｂ）項目間関連チェック</w:t>
      </w:r>
    </w:p>
    <w:p w:rsidR="00202B33" w:rsidRPr="00E539AD" w:rsidRDefault="00202B33" w:rsidP="005A1271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color w:val="000000"/>
          <w:szCs w:val="22"/>
        </w:rPr>
      </w:pPr>
      <w:r>
        <w:rPr>
          <w:rFonts w:hAnsi="ＭＳ ゴシック" w:cs="ＭＳ 明朝" w:hint="eastAsia"/>
          <w:color w:val="000000"/>
          <w:szCs w:val="22"/>
        </w:rPr>
        <w:t>なし</w:t>
      </w:r>
      <w:r w:rsidRPr="00E539AD">
        <w:rPr>
          <w:rFonts w:hAnsi="ＭＳ ゴシック" w:cs="ＭＳ 明朝" w:hint="eastAsia"/>
          <w:color w:val="000000"/>
          <w:szCs w:val="22"/>
        </w:rPr>
        <w:t>。</w:t>
      </w:r>
    </w:p>
    <w:p w:rsidR="00202B33" w:rsidRPr="00E539AD" w:rsidRDefault="00202B33">
      <w:pPr>
        <w:numPr>
          <w:ilvl w:val="0"/>
          <w:numId w:val="4"/>
        </w:numPr>
      </w:pPr>
      <w:r w:rsidRPr="00E539AD">
        <w:rPr>
          <w:rFonts w:hint="eastAsia"/>
        </w:rPr>
        <w:t>輸出便</w:t>
      </w:r>
      <w:r>
        <w:rPr>
          <w:rFonts w:hint="eastAsia"/>
        </w:rPr>
        <w:t>情報</w:t>
      </w:r>
      <w:r w:rsidRPr="00E539AD">
        <w:rPr>
          <w:rFonts w:hint="eastAsia"/>
        </w:rPr>
        <w:t>ＤＢチェック</w:t>
      </w:r>
    </w:p>
    <w:p w:rsidR="00202B33" w:rsidRPr="00E539AD" w:rsidRDefault="00202B33" w:rsidP="005A1271">
      <w:pPr>
        <w:ind w:firstLineChars="300" w:firstLine="595"/>
      </w:pPr>
      <w:r w:rsidRPr="00E539AD">
        <w:rPr>
          <w:rFonts w:hint="eastAsia"/>
        </w:rPr>
        <w:t>①入力された搭載便名に対応する輸出便</w:t>
      </w:r>
      <w:r>
        <w:rPr>
          <w:rFonts w:hint="eastAsia"/>
        </w:rPr>
        <w:t>情報</w:t>
      </w:r>
      <w:r w:rsidRPr="00E539AD">
        <w:rPr>
          <w:rFonts w:hint="eastAsia"/>
        </w:rPr>
        <w:t>ＤＢが存在すること。</w:t>
      </w:r>
    </w:p>
    <w:p w:rsidR="00202B33" w:rsidRPr="00E539AD" w:rsidRDefault="00202B33" w:rsidP="005A1271">
      <w:pPr>
        <w:ind w:leftChars="300" w:left="793" w:hangingChars="100" w:hanging="198"/>
      </w:pPr>
      <w:r w:rsidRPr="00E539AD">
        <w:rPr>
          <w:rFonts w:hint="eastAsia"/>
        </w:rPr>
        <w:t>②入力者が</w:t>
      </w:r>
      <w:r>
        <w:rPr>
          <w:rFonts w:hint="eastAsia"/>
        </w:rPr>
        <w:t>航空会社</w:t>
      </w:r>
      <w:r w:rsidRPr="00E539AD">
        <w:rPr>
          <w:rFonts w:hint="eastAsia"/>
        </w:rPr>
        <w:t>の場合、当該便情報に登録されている航空会社と同一</w:t>
      </w:r>
      <w:r>
        <w:rPr>
          <w:rFonts w:hint="eastAsia"/>
        </w:rPr>
        <w:t>である</w:t>
      </w:r>
      <w:r w:rsidRPr="00E539AD">
        <w:rPr>
          <w:rFonts w:hint="eastAsia"/>
        </w:rPr>
        <w:t>入力者であること。</w:t>
      </w:r>
    </w:p>
    <w:p w:rsidR="00202B33" w:rsidRPr="0049578E" w:rsidRDefault="00202B33" w:rsidP="005A1271">
      <w:pPr>
        <w:ind w:firstLineChars="400" w:firstLine="794"/>
        <w:rPr>
          <w:rFonts w:hAnsi="ＭＳ ゴシック"/>
        </w:rPr>
      </w:pPr>
      <w:r>
        <w:rPr>
          <w:rFonts w:hAnsi="ＭＳ ゴシック" w:hint="eastAsia"/>
        </w:rPr>
        <w:t>ただし</w:t>
      </w:r>
      <w:r w:rsidRPr="00703697">
        <w:rPr>
          <w:rFonts w:hAnsi="ＭＳ ゴシック" w:hint="eastAsia"/>
        </w:rPr>
        <w:t>、入力者が受託者の場合は、</w:t>
      </w:r>
      <w:r w:rsidRPr="0049578E">
        <w:rPr>
          <w:rFonts w:hAnsi="ＭＳ ゴシック" w:hint="eastAsia"/>
        </w:rPr>
        <w:t>受委託関係がシステムに登録されていること。</w:t>
      </w:r>
    </w:p>
    <w:p w:rsidR="00202B33" w:rsidRPr="00E539AD" w:rsidRDefault="00202B33">
      <w:pPr>
        <w:numPr>
          <w:ilvl w:val="0"/>
          <w:numId w:val="4"/>
        </w:numPr>
      </w:pPr>
      <w:r w:rsidRPr="00E539AD">
        <w:rPr>
          <w:rFonts w:hint="eastAsia"/>
        </w:rPr>
        <w:t>ＵＬＤ</w:t>
      </w:r>
      <w:r>
        <w:rPr>
          <w:rFonts w:hint="eastAsia"/>
        </w:rPr>
        <w:t>情報</w:t>
      </w:r>
      <w:r w:rsidRPr="00E539AD">
        <w:rPr>
          <w:rFonts w:hint="eastAsia"/>
        </w:rPr>
        <w:t>ＤＢチェック</w:t>
      </w:r>
    </w:p>
    <w:p w:rsidR="00202B33" w:rsidRPr="00E539AD" w:rsidRDefault="00202B33" w:rsidP="005A1271">
      <w:pPr>
        <w:ind w:firstLineChars="400" w:firstLine="794"/>
      </w:pPr>
      <w:r w:rsidRPr="00E539AD">
        <w:rPr>
          <w:rFonts w:hint="eastAsia"/>
        </w:rPr>
        <w:t>処理識別がスペース（貨物情報照会）の場合、以下のチェックを行う</w:t>
      </w:r>
      <w:r>
        <w:rPr>
          <w:rFonts w:hint="eastAsia"/>
        </w:rPr>
        <w:t>。</w:t>
      </w:r>
    </w:p>
    <w:p w:rsidR="00202B33" w:rsidRPr="00E539AD" w:rsidRDefault="00202B33" w:rsidP="005A1271">
      <w:pPr>
        <w:ind w:firstLineChars="300" w:firstLine="595"/>
      </w:pPr>
      <w:r w:rsidRPr="00E539AD">
        <w:rPr>
          <w:rFonts w:hint="eastAsia"/>
        </w:rPr>
        <w:t>①入力された搭載便名に</w:t>
      </w:r>
      <w:r>
        <w:rPr>
          <w:rFonts w:hint="eastAsia"/>
        </w:rPr>
        <w:t>対して</w:t>
      </w:r>
      <w:r w:rsidRPr="00E539AD">
        <w:rPr>
          <w:rFonts w:hint="eastAsia"/>
        </w:rPr>
        <w:t>割り当てられているＵＬＤに対応するＵＬＤ情報が存在すること。</w:t>
      </w:r>
    </w:p>
    <w:p w:rsidR="00202B33" w:rsidRPr="00E539AD" w:rsidRDefault="00202B33" w:rsidP="005A1271">
      <w:pPr>
        <w:ind w:firstLineChars="300" w:firstLine="595"/>
      </w:pPr>
      <w:r w:rsidRPr="00E539AD">
        <w:rPr>
          <w:rFonts w:hint="eastAsia"/>
        </w:rPr>
        <w:t>②輸出便情報に登録されている航空会社とＵＬＤ情報に登録されている航空会社が</w:t>
      </w:r>
      <w:bookmarkStart w:id="1" w:name="OLE_LINK1"/>
      <w:r>
        <w:rPr>
          <w:rFonts w:hint="eastAsia"/>
        </w:rPr>
        <w:t>同一であること</w:t>
      </w:r>
      <w:bookmarkEnd w:id="1"/>
      <w:r w:rsidRPr="00E539AD">
        <w:rPr>
          <w:rFonts w:hint="eastAsia"/>
        </w:rPr>
        <w:t>。</w:t>
      </w:r>
    </w:p>
    <w:p w:rsidR="00202B33" w:rsidRPr="00E539AD" w:rsidRDefault="00202B33" w:rsidP="005A1271">
      <w:pPr>
        <w:ind w:firstLineChars="300" w:firstLine="595"/>
      </w:pPr>
      <w:r w:rsidRPr="00E539AD">
        <w:rPr>
          <w:rFonts w:hint="eastAsia"/>
        </w:rPr>
        <w:t>③輸出便情報に登録されている空港コードとＵＬＤ情報に登録されている空港コードが</w:t>
      </w:r>
      <w:r>
        <w:rPr>
          <w:rFonts w:hint="eastAsia"/>
        </w:rPr>
        <w:t>同一であること</w:t>
      </w:r>
      <w:r w:rsidRPr="00E539AD">
        <w:rPr>
          <w:rFonts w:hint="eastAsia"/>
        </w:rPr>
        <w:t>。</w:t>
      </w:r>
    </w:p>
    <w:p w:rsidR="00202B33" w:rsidRPr="00E539AD" w:rsidRDefault="00202B33">
      <w:pPr>
        <w:numPr>
          <w:ilvl w:val="0"/>
          <w:numId w:val="4"/>
        </w:numPr>
      </w:pPr>
      <w:r>
        <w:rPr>
          <w:rFonts w:hint="eastAsia"/>
        </w:rPr>
        <w:t>輸出</w:t>
      </w:r>
      <w:r w:rsidRPr="00E539AD">
        <w:rPr>
          <w:rFonts w:hint="eastAsia"/>
        </w:rPr>
        <w:t>貨物情報ＤＢチェック</w:t>
      </w:r>
    </w:p>
    <w:p w:rsidR="00202B33" w:rsidRPr="00E539AD" w:rsidRDefault="00202B33" w:rsidP="005A1271">
      <w:pPr>
        <w:ind w:firstLineChars="100" w:firstLine="198"/>
      </w:pPr>
      <w:r w:rsidRPr="00E539AD">
        <w:rPr>
          <w:rFonts w:hint="eastAsia"/>
        </w:rPr>
        <w:t>（Ａ）処理識別がスペース（貨物情報照会）の場合、以下のチェックを行う</w:t>
      </w:r>
    </w:p>
    <w:p w:rsidR="00202B33" w:rsidRPr="00E539AD" w:rsidRDefault="00202B33" w:rsidP="005A1271">
      <w:pPr>
        <w:ind w:firstLineChars="200" w:firstLine="397"/>
      </w:pPr>
      <w:r w:rsidRPr="00E539AD">
        <w:rPr>
          <w:rFonts w:hint="eastAsia"/>
        </w:rPr>
        <w:t>（ａ）入力された搭載便名に</w:t>
      </w:r>
      <w:r>
        <w:rPr>
          <w:rFonts w:hint="eastAsia"/>
        </w:rPr>
        <w:t>対して</w:t>
      </w:r>
      <w:r w:rsidRPr="00E539AD">
        <w:rPr>
          <w:rFonts w:hint="eastAsia"/>
        </w:rPr>
        <w:t>ＵＬＤが割り当てられている場合</w:t>
      </w:r>
    </w:p>
    <w:p w:rsidR="00202B33" w:rsidRPr="00E539AD" w:rsidRDefault="00202B33" w:rsidP="005A1271">
      <w:pPr>
        <w:ind w:firstLineChars="501" w:firstLine="994"/>
      </w:pPr>
      <w:r w:rsidRPr="00E539AD">
        <w:rPr>
          <w:rFonts w:hint="eastAsia"/>
        </w:rPr>
        <w:t>①当該ＵＬＤに積み付けられているＡＷＢが</w:t>
      </w:r>
      <w:r>
        <w:rPr>
          <w:rFonts w:hint="eastAsia"/>
        </w:rPr>
        <w:t>輸出</w:t>
      </w:r>
      <w:r w:rsidRPr="00E539AD">
        <w:rPr>
          <w:rFonts w:hint="eastAsia"/>
        </w:rPr>
        <w:t>貨物情報ＤＢに存在すること。</w:t>
      </w:r>
    </w:p>
    <w:p w:rsidR="00202B33" w:rsidRPr="00E539AD" w:rsidRDefault="00202B33" w:rsidP="005A1271">
      <w:pPr>
        <w:ind w:firstLineChars="501" w:firstLine="994"/>
      </w:pPr>
      <w:r w:rsidRPr="00E539AD">
        <w:rPr>
          <w:rFonts w:hint="eastAsia"/>
        </w:rPr>
        <w:t>②入力された搭載便名が登録されていること。</w:t>
      </w:r>
    </w:p>
    <w:p w:rsidR="00202B33" w:rsidRPr="00E539AD" w:rsidRDefault="00202B33" w:rsidP="005A1271">
      <w:pPr>
        <w:ind w:firstLineChars="501" w:firstLine="994"/>
      </w:pPr>
      <w:r w:rsidRPr="00E539AD">
        <w:rPr>
          <w:rFonts w:hint="eastAsia"/>
        </w:rPr>
        <w:t>③ＵＬＤの積付け情報が登録されていること。</w:t>
      </w:r>
    </w:p>
    <w:p w:rsidR="00202B33" w:rsidRPr="00E539AD" w:rsidRDefault="00202B33" w:rsidP="005A1271">
      <w:pPr>
        <w:ind w:firstLineChars="200" w:firstLine="397"/>
      </w:pPr>
      <w:r>
        <w:br w:type="page"/>
      </w:r>
      <w:r w:rsidRPr="00E539AD">
        <w:rPr>
          <w:rFonts w:hint="eastAsia"/>
        </w:rPr>
        <w:lastRenderedPageBreak/>
        <w:t>（ｂ）入力された搭載便名に</w:t>
      </w:r>
      <w:r>
        <w:rPr>
          <w:rFonts w:hint="eastAsia"/>
        </w:rPr>
        <w:t>対して</w:t>
      </w:r>
      <w:r w:rsidRPr="00E539AD">
        <w:rPr>
          <w:rFonts w:hint="eastAsia"/>
        </w:rPr>
        <w:t>ＡＷＢが割り当てられている場合</w:t>
      </w:r>
    </w:p>
    <w:p w:rsidR="00202B33" w:rsidRPr="00E539AD" w:rsidRDefault="00202B33" w:rsidP="005A1271">
      <w:pPr>
        <w:ind w:firstLineChars="501" w:firstLine="994"/>
      </w:pPr>
      <w:r w:rsidRPr="00E539AD">
        <w:rPr>
          <w:rFonts w:hint="eastAsia"/>
        </w:rPr>
        <w:t>①当該ＡＷＢが</w:t>
      </w:r>
      <w:r>
        <w:rPr>
          <w:rFonts w:hint="eastAsia"/>
        </w:rPr>
        <w:t>輸出</w:t>
      </w:r>
      <w:r w:rsidRPr="00E539AD">
        <w:rPr>
          <w:rFonts w:hint="eastAsia"/>
        </w:rPr>
        <w:t>貨物情報ＤＢに存在すること。</w:t>
      </w:r>
    </w:p>
    <w:p w:rsidR="00202B33" w:rsidRPr="00E539AD" w:rsidRDefault="00202B33" w:rsidP="005A1271">
      <w:pPr>
        <w:ind w:firstLineChars="503" w:firstLine="998"/>
      </w:pPr>
      <w:r w:rsidRPr="00E539AD">
        <w:rPr>
          <w:rFonts w:hint="eastAsia"/>
        </w:rPr>
        <w:t>②ＡＷＢまたはＭＡＷＢであること。</w:t>
      </w:r>
    </w:p>
    <w:p w:rsidR="00202B33" w:rsidRPr="00E539AD" w:rsidRDefault="00202B33" w:rsidP="005A1271">
      <w:pPr>
        <w:ind w:firstLineChars="501" w:firstLine="994"/>
      </w:pPr>
      <w:r w:rsidRPr="00E539AD">
        <w:rPr>
          <w:rFonts w:hint="eastAsia"/>
        </w:rPr>
        <w:t>③入力された搭載便名が登録されていること。</w:t>
      </w:r>
    </w:p>
    <w:p w:rsidR="00202B33" w:rsidRPr="00E539AD" w:rsidRDefault="00202B33" w:rsidP="005A1271">
      <w:pPr>
        <w:ind w:leftChars="503" w:left="1196" w:hangingChars="100" w:hanging="198"/>
      </w:pPr>
      <w:r w:rsidRPr="00E539AD">
        <w:rPr>
          <w:rFonts w:hint="eastAsia"/>
        </w:rPr>
        <w:t>④「積付結果登録（ＭＡＷＢ単位）</w:t>
      </w:r>
      <w:r>
        <w:rPr>
          <w:rFonts w:hint="eastAsia"/>
        </w:rPr>
        <w:t>（ＵＬＭ）</w:t>
      </w:r>
      <w:r w:rsidRPr="00E539AD">
        <w:rPr>
          <w:rFonts w:hint="eastAsia"/>
        </w:rPr>
        <w:t>」業務等でＵＬＤに積み付けられていない貨物（以下､「バラ貨物」という。）であること。</w:t>
      </w:r>
    </w:p>
    <w:p w:rsidR="00202B33" w:rsidRPr="00E539AD" w:rsidRDefault="00202B33" w:rsidP="005A1271">
      <w:pPr>
        <w:ind w:firstLineChars="100" w:firstLine="198"/>
      </w:pPr>
      <w:r w:rsidRPr="00E539AD">
        <w:rPr>
          <w:rFonts w:hint="eastAsia"/>
        </w:rPr>
        <w:t>（Ｂ）処理識別が「Ｍ」（ＭＡＷＢ情報照会）の場合、以下のチェックを行う</w:t>
      </w:r>
    </w:p>
    <w:p w:rsidR="00202B33" w:rsidRPr="00E539AD" w:rsidRDefault="00202B33" w:rsidP="005A1271">
      <w:pPr>
        <w:ind w:firstLineChars="400" w:firstLine="794"/>
      </w:pPr>
      <w:r w:rsidRPr="00E539AD">
        <w:rPr>
          <w:rFonts w:hint="eastAsia"/>
        </w:rPr>
        <w:t>①入力された搭載便名に</w:t>
      </w:r>
      <w:r>
        <w:rPr>
          <w:rFonts w:hint="eastAsia"/>
        </w:rPr>
        <w:t>対して</w:t>
      </w:r>
      <w:r w:rsidRPr="00E539AD">
        <w:rPr>
          <w:rFonts w:hint="eastAsia"/>
        </w:rPr>
        <w:t>割り当てられているＭＡＷＢが</w:t>
      </w:r>
      <w:r>
        <w:rPr>
          <w:rFonts w:hint="eastAsia"/>
        </w:rPr>
        <w:t>輸出</w:t>
      </w:r>
      <w:r w:rsidRPr="00E539AD">
        <w:rPr>
          <w:rFonts w:hint="eastAsia"/>
        </w:rPr>
        <w:t>貨物情報ＤＢに存在すること。</w:t>
      </w:r>
    </w:p>
    <w:p w:rsidR="00202B33" w:rsidRPr="00E539AD" w:rsidRDefault="00202B33" w:rsidP="005A1271">
      <w:pPr>
        <w:ind w:firstLineChars="400" w:firstLine="794"/>
      </w:pPr>
      <w:r w:rsidRPr="00E539AD">
        <w:rPr>
          <w:rFonts w:hint="eastAsia"/>
        </w:rPr>
        <w:t>②ＭＡＷＢであること。</w:t>
      </w:r>
    </w:p>
    <w:p w:rsidR="00202B33" w:rsidRPr="00E539AD" w:rsidRDefault="00202B33" w:rsidP="005A1271">
      <w:pPr>
        <w:ind w:firstLineChars="400" w:firstLine="794"/>
      </w:pPr>
      <w:r w:rsidRPr="00E539AD">
        <w:rPr>
          <w:rFonts w:hint="eastAsia"/>
        </w:rPr>
        <w:t>③入力された搭載便名が登録されていること。</w:t>
      </w:r>
    </w:p>
    <w:p w:rsidR="00202B33" w:rsidRPr="00E539AD" w:rsidRDefault="00202B33" w:rsidP="005A1271">
      <w:pPr>
        <w:ind w:firstLineChars="100" w:firstLine="198"/>
      </w:pPr>
      <w:r w:rsidRPr="00E539AD">
        <w:rPr>
          <w:rFonts w:hint="eastAsia"/>
        </w:rPr>
        <w:t>（Ｃ）処理識別が「Ｒ」（未搬入貨物情報照会）の場合、以下のチェックを行う</w:t>
      </w:r>
    </w:p>
    <w:p w:rsidR="00202B33" w:rsidRPr="00E539AD" w:rsidRDefault="00202B33" w:rsidP="005A1271">
      <w:pPr>
        <w:ind w:firstLineChars="400" w:firstLine="794"/>
      </w:pPr>
      <w:r w:rsidRPr="00E539AD">
        <w:rPr>
          <w:rFonts w:hint="eastAsia"/>
        </w:rPr>
        <w:t>①入力された搭載便名に</w:t>
      </w:r>
      <w:r>
        <w:rPr>
          <w:rFonts w:hint="eastAsia"/>
        </w:rPr>
        <w:t>対して</w:t>
      </w:r>
      <w:r w:rsidRPr="00E539AD">
        <w:rPr>
          <w:rFonts w:hint="eastAsia"/>
        </w:rPr>
        <w:t>割り当てられているＡＷＢが</w:t>
      </w:r>
      <w:r>
        <w:rPr>
          <w:rFonts w:hint="eastAsia"/>
        </w:rPr>
        <w:t>輸出</w:t>
      </w:r>
      <w:r w:rsidRPr="00E539AD">
        <w:rPr>
          <w:rFonts w:hint="eastAsia"/>
        </w:rPr>
        <w:t>貨物情報ＤＢに存在すること。</w:t>
      </w:r>
    </w:p>
    <w:p w:rsidR="00202B33" w:rsidRPr="00E539AD" w:rsidRDefault="00202B33" w:rsidP="005A1271">
      <w:pPr>
        <w:ind w:firstLineChars="400" w:firstLine="794"/>
      </w:pPr>
      <w:r w:rsidRPr="00E539AD">
        <w:rPr>
          <w:rFonts w:hint="eastAsia"/>
        </w:rPr>
        <w:t>②入力された搭載便名が登録されていること。</w:t>
      </w:r>
    </w:p>
    <w:p w:rsidR="00202B33" w:rsidRPr="00E539AD" w:rsidRDefault="00202B33" w:rsidP="005A1271">
      <w:pPr>
        <w:ind w:leftChars="400" w:left="988" w:hangingChars="98" w:hanging="194"/>
      </w:pPr>
      <w:r w:rsidRPr="00E539AD">
        <w:rPr>
          <w:rFonts w:hint="eastAsia"/>
        </w:rPr>
        <w:t>③</w:t>
      </w:r>
      <w:r>
        <w:rPr>
          <w:rFonts w:hint="eastAsia"/>
        </w:rPr>
        <w:t>ＦＬＩ</w:t>
      </w:r>
      <w:r w:rsidRPr="00E539AD">
        <w:rPr>
          <w:rFonts w:hint="eastAsia"/>
        </w:rPr>
        <w:t>業務で新規作成され、</w:t>
      </w:r>
      <w:r w:rsidRPr="000E4D9C">
        <w:rPr>
          <w:rFonts w:hint="eastAsia"/>
        </w:rPr>
        <w:t>搬入確認</w:t>
      </w:r>
      <w:r w:rsidRPr="00E539AD">
        <w:rPr>
          <w:rFonts w:hint="eastAsia"/>
        </w:rPr>
        <w:t>が行われていない貨物であること。</w:t>
      </w:r>
    </w:p>
    <w:p w:rsidR="00202B33" w:rsidRPr="00E539AD" w:rsidRDefault="00202B33" w:rsidP="005A1271">
      <w:pPr>
        <w:ind w:firstLineChars="100" w:firstLine="198"/>
      </w:pPr>
      <w:r w:rsidRPr="00E539AD">
        <w:rPr>
          <w:rFonts w:hint="eastAsia"/>
        </w:rPr>
        <w:t>（Ｄ）処理識別が「Ｕ」（ＵＬＤ情報照会）の場合、以下のチェックを行う</w:t>
      </w:r>
    </w:p>
    <w:p w:rsidR="00202B33" w:rsidRPr="00E539AD" w:rsidRDefault="00202B33" w:rsidP="005A1271">
      <w:pPr>
        <w:ind w:leftChars="400" w:left="998" w:hangingChars="103" w:hanging="204"/>
      </w:pPr>
      <w:r w:rsidRPr="00E539AD">
        <w:rPr>
          <w:rFonts w:hint="eastAsia"/>
        </w:rPr>
        <w:t>①入力された搭載便名に</w:t>
      </w:r>
      <w:r>
        <w:rPr>
          <w:rFonts w:hint="eastAsia"/>
        </w:rPr>
        <w:t>対して</w:t>
      </w:r>
      <w:r w:rsidRPr="00E539AD">
        <w:rPr>
          <w:rFonts w:hint="eastAsia"/>
        </w:rPr>
        <w:t>割り当てられているＵＬＤに積み付けられているＡＷＢが</w:t>
      </w:r>
      <w:r>
        <w:rPr>
          <w:rFonts w:hint="eastAsia"/>
        </w:rPr>
        <w:t>輸出</w:t>
      </w:r>
      <w:r w:rsidRPr="00E539AD">
        <w:rPr>
          <w:rFonts w:hint="eastAsia"/>
        </w:rPr>
        <w:t>貨物情報ＤＢに存在すること。</w:t>
      </w:r>
    </w:p>
    <w:p w:rsidR="00202B33" w:rsidRPr="00E539AD" w:rsidRDefault="00202B33" w:rsidP="005A1271">
      <w:pPr>
        <w:ind w:firstLineChars="400" w:firstLine="794"/>
      </w:pPr>
      <w:r w:rsidRPr="00E539AD">
        <w:rPr>
          <w:rFonts w:hint="eastAsia"/>
        </w:rPr>
        <w:t>②ＡＷＢまたはＭＡＷＢであること。</w:t>
      </w:r>
    </w:p>
    <w:p w:rsidR="00202B33" w:rsidRPr="00E539AD" w:rsidRDefault="00202B33" w:rsidP="005A1271">
      <w:pPr>
        <w:ind w:firstLineChars="400" w:firstLine="794"/>
      </w:pPr>
      <w:r w:rsidRPr="00E539AD">
        <w:rPr>
          <w:rFonts w:hint="eastAsia"/>
        </w:rPr>
        <w:t>③入力された搭載便名が登録されていること。</w:t>
      </w:r>
    </w:p>
    <w:p w:rsidR="00202B33" w:rsidRPr="00E539AD" w:rsidRDefault="00202B33" w:rsidP="005A1271">
      <w:pPr>
        <w:ind w:firstLineChars="400" w:firstLine="794"/>
      </w:pPr>
      <w:r w:rsidRPr="00E539AD">
        <w:rPr>
          <w:rFonts w:hint="eastAsia"/>
        </w:rPr>
        <w:t>④ＵＬＤの積付け情報が登録されていること。</w:t>
      </w:r>
    </w:p>
    <w:p w:rsidR="00202B33" w:rsidRPr="00E539AD" w:rsidRDefault="00202B33"/>
    <w:p w:rsidR="00202B33" w:rsidRPr="00E539AD" w:rsidRDefault="00202B33" w:rsidP="0041030F">
      <w:pPr>
        <w:outlineLvl w:val="0"/>
      </w:pPr>
      <w:r w:rsidRPr="00E539AD">
        <w:rPr>
          <w:rFonts w:hint="eastAsia"/>
        </w:rPr>
        <w:t>５．処理内容</w:t>
      </w:r>
    </w:p>
    <w:p w:rsidR="00202B33" w:rsidRPr="00E539AD" w:rsidRDefault="00202B33">
      <w:pPr>
        <w:numPr>
          <w:ilvl w:val="0"/>
          <w:numId w:val="17"/>
        </w:numPr>
      </w:pPr>
      <w:r w:rsidRPr="00A369F0">
        <w:rPr>
          <w:rFonts w:hAnsi="ＭＳ ゴシック" w:cs="ＭＳ 明朝" w:hint="eastAsia"/>
          <w:color w:val="000000"/>
          <w:kern w:val="0"/>
          <w:szCs w:val="22"/>
        </w:rPr>
        <w:t>入力チェック処理</w:t>
      </w:r>
    </w:p>
    <w:p w:rsidR="00FC666B" w:rsidRPr="00FC666B" w:rsidRDefault="00FC666B" w:rsidP="00FC666B">
      <w:pPr>
        <w:autoSpaceDE w:val="0"/>
        <w:autoSpaceDN w:val="0"/>
        <w:adjustRightInd w:val="0"/>
        <w:ind w:leftChars="300" w:left="595" w:firstLineChars="103" w:firstLine="204"/>
        <w:jc w:val="left"/>
        <w:rPr>
          <w:rFonts w:hAnsi="ＭＳ ゴシック" w:cs="ＭＳ 明朝"/>
          <w:color w:val="000000"/>
          <w:kern w:val="0"/>
          <w:szCs w:val="22"/>
        </w:rPr>
      </w:pPr>
      <w:r w:rsidRPr="00FC666B">
        <w:rPr>
          <w:rFonts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202B33" w:rsidRPr="00A369F0" w:rsidRDefault="00FC666B" w:rsidP="00FC666B">
      <w:pPr>
        <w:autoSpaceDE w:val="0"/>
        <w:autoSpaceDN w:val="0"/>
        <w:adjustRightInd w:val="0"/>
        <w:ind w:leftChars="300" w:left="595" w:firstLineChars="103" w:firstLine="204"/>
        <w:jc w:val="left"/>
        <w:rPr>
          <w:rFonts w:hAnsi="ＭＳ ゴシック" w:cs="ＭＳ 明朝"/>
          <w:color w:val="000000"/>
          <w:kern w:val="0"/>
          <w:szCs w:val="22"/>
        </w:rPr>
      </w:pPr>
      <w:r w:rsidRPr="00FC666B">
        <w:rPr>
          <w:rFonts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202B33" w:rsidRPr="00E539AD" w:rsidRDefault="00202B33">
      <w:pPr>
        <w:numPr>
          <w:ilvl w:val="0"/>
          <w:numId w:val="17"/>
        </w:numPr>
      </w:pPr>
      <w:r w:rsidRPr="00E539AD">
        <w:rPr>
          <w:rFonts w:hint="eastAsia"/>
        </w:rPr>
        <w:t>輸出便情報抽出処理</w:t>
      </w:r>
    </w:p>
    <w:p w:rsidR="00202B33" w:rsidRPr="00E539AD" w:rsidRDefault="00202B33">
      <w:pPr>
        <w:ind w:firstLine="195"/>
      </w:pPr>
      <w:r w:rsidRPr="00E539AD">
        <w:rPr>
          <w:rFonts w:hint="eastAsia"/>
        </w:rPr>
        <w:t>（Ａ）処理識別がスペース（貨物情報照会）の場合</w:t>
      </w:r>
    </w:p>
    <w:p w:rsidR="00202B33" w:rsidRPr="00E539AD" w:rsidRDefault="00202B33" w:rsidP="005A1271">
      <w:pPr>
        <w:ind w:leftChars="398" w:left="990" w:hangingChars="101" w:hanging="200"/>
      </w:pPr>
      <w:r w:rsidRPr="00E539AD">
        <w:rPr>
          <w:rFonts w:hint="eastAsia"/>
        </w:rPr>
        <w:t>①入力された搭載便名に</w:t>
      </w:r>
      <w:r>
        <w:rPr>
          <w:rFonts w:hint="eastAsia"/>
        </w:rPr>
        <w:t>対して</w:t>
      </w:r>
      <w:r w:rsidRPr="00E539AD">
        <w:rPr>
          <w:rFonts w:hint="eastAsia"/>
        </w:rPr>
        <w:t>割り当てられているＵＬＤ情報及びＵＬＤに積み付けられている</w:t>
      </w:r>
      <w:r>
        <w:rPr>
          <w:rFonts w:hint="eastAsia"/>
        </w:rPr>
        <w:t>貨物の輸出</w:t>
      </w:r>
      <w:r w:rsidRPr="00E539AD">
        <w:rPr>
          <w:rFonts w:hint="eastAsia"/>
        </w:rPr>
        <w:t>貨物情報を抽出する。</w:t>
      </w:r>
    </w:p>
    <w:p w:rsidR="00202B33" w:rsidRPr="00E539AD" w:rsidRDefault="00202B33" w:rsidP="005A1271">
      <w:pPr>
        <w:ind w:leftChars="398" w:left="990" w:hangingChars="101" w:hanging="200"/>
      </w:pPr>
      <w:r w:rsidRPr="00E539AD">
        <w:rPr>
          <w:rFonts w:hint="eastAsia"/>
        </w:rPr>
        <w:t>②入力された搭載便名に</w:t>
      </w:r>
      <w:r>
        <w:rPr>
          <w:rFonts w:hint="eastAsia"/>
        </w:rPr>
        <w:t>対して</w:t>
      </w:r>
      <w:r w:rsidRPr="00E539AD">
        <w:rPr>
          <w:rFonts w:hint="eastAsia"/>
        </w:rPr>
        <w:t>割り当てられているバラ貨物を抽出する。</w:t>
      </w:r>
    </w:p>
    <w:p w:rsidR="00202B33" w:rsidRPr="00E539AD" w:rsidRDefault="00202B33">
      <w:pPr>
        <w:ind w:firstLine="195"/>
      </w:pPr>
      <w:r w:rsidRPr="00E539AD">
        <w:rPr>
          <w:rFonts w:hint="eastAsia"/>
        </w:rPr>
        <w:t>（Ｂ）処理識別が「Ｍ」（ＭＡＷＢ情報照会）の場合</w:t>
      </w:r>
    </w:p>
    <w:p w:rsidR="00202B33" w:rsidRPr="00E539AD" w:rsidRDefault="00202B33" w:rsidP="005A1271">
      <w:pPr>
        <w:ind w:leftChars="399" w:left="792" w:firstLineChars="98" w:firstLine="194"/>
      </w:pPr>
      <w:r w:rsidRPr="00E539AD">
        <w:rPr>
          <w:rFonts w:hint="eastAsia"/>
        </w:rPr>
        <w:t>入力された搭載便名に</w:t>
      </w:r>
      <w:r>
        <w:rPr>
          <w:rFonts w:hint="eastAsia"/>
        </w:rPr>
        <w:t>対して</w:t>
      </w:r>
      <w:r w:rsidRPr="00E539AD">
        <w:rPr>
          <w:rFonts w:hint="eastAsia"/>
        </w:rPr>
        <w:t>割り当てられているＭＡＷＢ（ＵＬＤ収容貨物、バラ貨物）を</w:t>
      </w:r>
      <w:r>
        <w:rPr>
          <w:rFonts w:hint="eastAsia"/>
        </w:rPr>
        <w:t>抽</w:t>
      </w:r>
      <w:r w:rsidRPr="00E539AD">
        <w:rPr>
          <w:rFonts w:hint="eastAsia"/>
        </w:rPr>
        <w:t>出する。</w:t>
      </w:r>
    </w:p>
    <w:p w:rsidR="00202B33" w:rsidRPr="00E539AD" w:rsidRDefault="00202B33" w:rsidP="0041030F">
      <w:pPr>
        <w:ind w:firstLine="195"/>
        <w:outlineLvl w:val="0"/>
      </w:pPr>
      <w:r w:rsidRPr="00E539AD">
        <w:rPr>
          <w:rFonts w:hint="eastAsia"/>
        </w:rPr>
        <w:t>（Ｃ）処理識別が「Ｒ」（未搬入貨物情報照会）の場合</w:t>
      </w:r>
    </w:p>
    <w:p w:rsidR="00202B33" w:rsidRPr="00E539AD" w:rsidRDefault="00202B33" w:rsidP="005A1271">
      <w:pPr>
        <w:ind w:leftChars="400" w:left="794" w:firstLineChars="102" w:firstLine="202"/>
      </w:pPr>
      <w:r w:rsidRPr="00E539AD">
        <w:rPr>
          <w:rFonts w:hint="eastAsia"/>
        </w:rPr>
        <w:t>入力された搭載便名に</w:t>
      </w:r>
      <w:r>
        <w:rPr>
          <w:rFonts w:hint="eastAsia"/>
        </w:rPr>
        <w:t>対して</w:t>
      </w:r>
      <w:r w:rsidRPr="00E539AD">
        <w:rPr>
          <w:rFonts w:hint="eastAsia"/>
        </w:rPr>
        <w:t>割り当てられている貨物の中で</w:t>
      </w:r>
      <w:r>
        <w:rPr>
          <w:rFonts w:hint="eastAsia"/>
        </w:rPr>
        <w:t>、ＦＬＩ</w:t>
      </w:r>
      <w:r w:rsidRPr="00E539AD">
        <w:rPr>
          <w:rFonts w:hint="eastAsia"/>
        </w:rPr>
        <w:t>業務で新規作成され、</w:t>
      </w:r>
      <w:r w:rsidRPr="00CC0E0F">
        <w:rPr>
          <w:rFonts w:hint="eastAsia"/>
        </w:rPr>
        <w:t>搬入確認</w:t>
      </w:r>
      <w:r w:rsidRPr="00E539AD">
        <w:rPr>
          <w:rFonts w:hint="eastAsia"/>
        </w:rPr>
        <w:t>が行われていない</w:t>
      </w:r>
      <w:r>
        <w:rPr>
          <w:rFonts w:hint="eastAsia"/>
        </w:rPr>
        <w:t>輸出</w:t>
      </w:r>
      <w:r w:rsidRPr="00E539AD">
        <w:rPr>
          <w:rFonts w:hint="eastAsia"/>
        </w:rPr>
        <w:t>貨物情報を抽出する。</w:t>
      </w:r>
    </w:p>
    <w:p w:rsidR="00202B33" w:rsidRPr="00E539AD" w:rsidRDefault="00202B33" w:rsidP="005A1271">
      <w:pPr>
        <w:ind w:firstLineChars="100" w:firstLine="198"/>
        <w:outlineLvl w:val="0"/>
      </w:pPr>
      <w:r w:rsidRPr="00E539AD">
        <w:rPr>
          <w:rFonts w:hint="eastAsia"/>
        </w:rPr>
        <w:t>（Ｄ）処理識別が「Ｕ」（ＵＬＤ情報照会）の場合</w:t>
      </w:r>
    </w:p>
    <w:p w:rsidR="00202B33" w:rsidRDefault="00202B33" w:rsidP="005A1271">
      <w:pPr>
        <w:ind w:leftChars="400" w:left="794" w:firstLineChars="103" w:firstLine="204"/>
      </w:pPr>
      <w:r w:rsidRPr="00E539AD">
        <w:rPr>
          <w:rFonts w:hint="eastAsia"/>
        </w:rPr>
        <w:t>入力された搭載便名に</w:t>
      </w:r>
      <w:r>
        <w:rPr>
          <w:rFonts w:hint="eastAsia"/>
        </w:rPr>
        <w:t>対して</w:t>
      </w:r>
      <w:r w:rsidRPr="00E539AD">
        <w:rPr>
          <w:rFonts w:hint="eastAsia"/>
        </w:rPr>
        <w:t>割り当てられているＵＬＤ情報</w:t>
      </w:r>
      <w:r>
        <w:rPr>
          <w:rFonts w:hint="eastAsia"/>
        </w:rPr>
        <w:t>及び</w:t>
      </w:r>
      <w:r w:rsidRPr="00E539AD">
        <w:rPr>
          <w:rFonts w:hint="eastAsia"/>
        </w:rPr>
        <w:t>ＵＬＤに積み付けられている</w:t>
      </w:r>
      <w:r>
        <w:rPr>
          <w:rFonts w:hint="eastAsia"/>
        </w:rPr>
        <w:t>輸出</w:t>
      </w:r>
      <w:r w:rsidRPr="00E539AD">
        <w:rPr>
          <w:rFonts w:hint="eastAsia"/>
        </w:rPr>
        <w:t>貨物情報を抽出する。</w:t>
      </w:r>
    </w:p>
    <w:p w:rsidR="00202B33" w:rsidRPr="002C10AD" w:rsidRDefault="00202B33" w:rsidP="005A1271">
      <w:pPr>
        <w:ind w:leftChars="399" w:left="794" w:hangingChars="1" w:hanging="2"/>
      </w:pPr>
      <w:r>
        <w:rPr>
          <w:rFonts w:hint="eastAsia"/>
        </w:rPr>
        <w:t>ただし、搭載完了の旨が登録されたＵＬＤ情報及びＵＬＤに積みつけられている輸出貨物情報は抽出しない。</w:t>
      </w:r>
    </w:p>
    <w:p w:rsidR="00202B33" w:rsidRPr="00E539AD" w:rsidRDefault="00202B33" w:rsidP="005A1271">
      <w:pPr>
        <w:ind w:firstLineChars="100" w:firstLine="198"/>
        <w:outlineLvl w:val="0"/>
      </w:pPr>
      <w:r w:rsidRPr="00E539AD">
        <w:rPr>
          <w:rFonts w:hint="eastAsia"/>
        </w:rPr>
        <w:t>（</w:t>
      </w:r>
      <w:r>
        <w:rPr>
          <w:rFonts w:hint="eastAsia"/>
        </w:rPr>
        <w:t>Ｅ</w:t>
      </w:r>
      <w:r w:rsidRPr="00E539AD">
        <w:rPr>
          <w:rFonts w:hint="eastAsia"/>
        </w:rPr>
        <w:t>）</w:t>
      </w:r>
      <w:r>
        <w:rPr>
          <w:rFonts w:hint="eastAsia"/>
        </w:rPr>
        <w:t>継続処理</w:t>
      </w:r>
    </w:p>
    <w:p w:rsidR="00202B33" w:rsidRPr="00E539AD" w:rsidRDefault="00202B33" w:rsidP="005A1271">
      <w:pPr>
        <w:ind w:leftChars="400" w:left="794" w:firstLineChars="103" w:firstLine="204"/>
      </w:pPr>
      <w:r>
        <w:rPr>
          <w:rFonts w:hint="eastAsia"/>
        </w:rPr>
        <w:t>照会可能なＡＷＢまたはＵＬＤが</w:t>
      </w:r>
      <w:r w:rsidRPr="00E539AD">
        <w:rPr>
          <w:rFonts w:hint="eastAsia"/>
        </w:rPr>
        <w:t>２０件を超える場合は照会情報を再度送信することにより次の</w:t>
      </w:r>
      <w:r w:rsidR="00FC666B">
        <w:br/>
      </w:r>
      <w:r w:rsidRPr="00E539AD">
        <w:rPr>
          <w:rFonts w:hint="eastAsia"/>
        </w:rPr>
        <w:t>２０件を</w:t>
      </w:r>
      <w:r>
        <w:rPr>
          <w:rFonts w:hint="eastAsia"/>
        </w:rPr>
        <w:t>抽出し、</w:t>
      </w:r>
      <w:r w:rsidRPr="00E539AD">
        <w:rPr>
          <w:rFonts w:hint="eastAsia"/>
        </w:rPr>
        <w:t>照会する。</w:t>
      </w:r>
    </w:p>
    <w:p w:rsidR="00202B33" w:rsidRPr="00E539AD" w:rsidRDefault="00202B33" w:rsidP="0041030F">
      <w:pPr>
        <w:outlineLvl w:val="0"/>
        <w:rPr>
          <w:rFonts w:hAnsi="ＭＳ ゴシック"/>
        </w:rPr>
      </w:pPr>
      <w:r>
        <w:rPr>
          <w:rFonts w:hAnsi="ＭＳ ゴシック"/>
        </w:rPr>
        <w:br w:type="page"/>
      </w:r>
      <w:r w:rsidRPr="00E539AD">
        <w:rPr>
          <w:rFonts w:hAnsi="ＭＳ ゴシック" w:hint="eastAsia"/>
        </w:rPr>
        <w:lastRenderedPageBreak/>
        <w:t>（</w:t>
      </w:r>
      <w:r>
        <w:rPr>
          <w:rFonts w:hAnsi="ＭＳ ゴシック" w:hint="eastAsia"/>
        </w:rPr>
        <w:t>３</w:t>
      </w:r>
      <w:r w:rsidRPr="00E539AD">
        <w:rPr>
          <w:rFonts w:hAnsi="ＭＳ ゴシック" w:hint="eastAsia"/>
        </w:rPr>
        <w:t>）</w:t>
      </w:r>
      <w:r w:rsidRPr="00E539AD">
        <w:rPr>
          <w:rFonts w:hint="eastAsia"/>
        </w:rPr>
        <w:t>輸出便情報照会</w:t>
      </w:r>
      <w:r w:rsidRPr="00E539AD">
        <w:rPr>
          <w:rFonts w:hAnsi="ＭＳ ゴシック" w:hint="eastAsia"/>
        </w:rPr>
        <w:t>情報出力処理</w:t>
      </w:r>
    </w:p>
    <w:p w:rsidR="00202B33" w:rsidRPr="00E539AD" w:rsidRDefault="00202B33" w:rsidP="005A1271">
      <w:pPr>
        <w:ind w:leftChars="300" w:left="595" w:firstLineChars="101" w:firstLine="200"/>
        <w:rPr>
          <w:rFonts w:hAnsi="ＭＳ ゴシック"/>
        </w:rPr>
      </w:pPr>
      <w:r>
        <w:rPr>
          <w:rFonts w:hAnsi="ＭＳ ゴシック" w:hint="eastAsia"/>
        </w:rPr>
        <w:t>輸出貨物情報ＤＢより、</w:t>
      </w:r>
      <w:r w:rsidRPr="00E539AD">
        <w:rPr>
          <w:rFonts w:hint="eastAsia"/>
        </w:rPr>
        <w:t>輸出便情報照会</w:t>
      </w:r>
      <w:r w:rsidRPr="00E539AD">
        <w:rPr>
          <w:rFonts w:hAnsi="ＭＳ ゴシック" w:hint="eastAsia"/>
        </w:rPr>
        <w:t>情報</w:t>
      </w:r>
      <w:r>
        <w:rPr>
          <w:rFonts w:hAnsi="ＭＳ ゴシック" w:hint="eastAsia"/>
        </w:rPr>
        <w:t>の編集及び</w:t>
      </w:r>
      <w:r w:rsidRPr="00E539AD">
        <w:rPr>
          <w:rFonts w:hAnsi="ＭＳ ゴシック" w:hint="eastAsia"/>
        </w:rPr>
        <w:t>出力を行う。出力項目については「出力項目表」を参照</w:t>
      </w:r>
      <w:r>
        <w:rPr>
          <w:rFonts w:hAnsi="ＭＳ ゴシック" w:hint="eastAsia"/>
        </w:rPr>
        <w:t>。</w:t>
      </w:r>
    </w:p>
    <w:p w:rsidR="00202B33" w:rsidRPr="00E539AD" w:rsidRDefault="00202B33" w:rsidP="0041030F">
      <w:pPr>
        <w:outlineLvl w:val="0"/>
      </w:pPr>
      <w:r w:rsidRPr="00E539AD">
        <w:rPr>
          <w:rFonts w:hint="eastAsia"/>
        </w:rPr>
        <w:t>（４）注意喚起メッセージ出力処理</w:t>
      </w:r>
    </w:p>
    <w:p w:rsidR="00202B33" w:rsidRPr="00E539AD" w:rsidRDefault="00202B33" w:rsidP="005A1271">
      <w:pPr>
        <w:ind w:leftChars="300" w:left="595" w:firstLineChars="101" w:firstLine="200"/>
      </w:pPr>
      <w:r w:rsidRPr="00E539AD">
        <w:rPr>
          <w:rFonts w:hint="eastAsia"/>
        </w:rPr>
        <w:t>照会の対象となる</w:t>
      </w:r>
      <w:r w:rsidRPr="00A52D02">
        <w:rPr>
          <w:rFonts w:hint="eastAsia"/>
        </w:rPr>
        <w:t>ＡＷＢまたはＵＬＤが２０件を超える場合は､</w:t>
      </w:r>
      <w:r w:rsidR="0087312E" w:rsidRPr="00A52D02">
        <w:rPr>
          <w:rFonts w:hint="eastAsia"/>
        </w:rPr>
        <w:t>注意喚起メッセージとして輸出便情報照会情報</w:t>
      </w:r>
      <w:r w:rsidR="00ED0226" w:rsidRPr="00A52D02">
        <w:rPr>
          <w:rFonts w:hint="eastAsia"/>
        </w:rPr>
        <w:t>に</w:t>
      </w:r>
      <w:r w:rsidRPr="00A52D02">
        <w:rPr>
          <w:rFonts w:hint="eastAsia"/>
        </w:rPr>
        <w:t>出力する。</w:t>
      </w:r>
    </w:p>
    <w:p w:rsidR="00202B33" w:rsidRPr="0087312E" w:rsidRDefault="00202B33">
      <w:pPr>
        <w:ind w:firstLine="195"/>
      </w:pPr>
    </w:p>
    <w:p w:rsidR="00202B33" w:rsidRPr="00E539AD" w:rsidRDefault="00202B33" w:rsidP="0041030F">
      <w:pPr>
        <w:outlineLvl w:val="0"/>
      </w:pPr>
      <w:r w:rsidRPr="00E539AD">
        <w:rPr>
          <w:rFonts w:hint="eastAsia"/>
        </w:rPr>
        <w:t>６．出力情報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202B33" w:rsidRPr="00E539AD" w:rsidTr="00314AD6">
        <w:trPr>
          <w:trHeight w:val="39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02B33" w:rsidRPr="00E539AD" w:rsidRDefault="00202B33" w:rsidP="00314AD6">
            <w:r w:rsidRPr="00E539AD">
              <w:rPr>
                <w:rFonts w:hint="eastAsia"/>
              </w:rPr>
              <w:t>情報名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202B33" w:rsidRPr="00E539AD" w:rsidRDefault="00202B33" w:rsidP="00314AD6">
            <w:r w:rsidRPr="00E539AD">
              <w:rPr>
                <w:rFonts w:hint="eastAsia"/>
              </w:rPr>
              <w:t>出力条件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202B33" w:rsidRPr="00E539AD" w:rsidRDefault="00202B33" w:rsidP="00314AD6">
            <w:r w:rsidRPr="00E539AD">
              <w:rPr>
                <w:rFonts w:hint="eastAsia"/>
              </w:rPr>
              <w:t>出力先</w:t>
            </w:r>
          </w:p>
        </w:tc>
      </w:tr>
      <w:tr w:rsidR="00202B33" w:rsidRPr="00E539AD" w:rsidTr="00856CA8">
        <w:trPr>
          <w:trHeight w:val="397"/>
        </w:trPr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B33" w:rsidRPr="00E539AD" w:rsidRDefault="00202B33">
            <w:pPr>
              <w:jc w:val="left"/>
            </w:pPr>
            <w:r w:rsidRPr="00E539AD">
              <w:rPr>
                <w:rFonts w:hint="eastAsia"/>
              </w:rPr>
              <w:t>輸出便情報照会情報</w:t>
            </w:r>
          </w:p>
        </w:tc>
        <w:tc>
          <w:tcPr>
            <w:tcW w:w="453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02B33" w:rsidRPr="00E539AD" w:rsidRDefault="00202B33">
            <w:pPr>
              <w:jc w:val="left"/>
            </w:pPr>
            <w:r>
              <w:rPr>
                <w:rFonts w:hint="eastAsia"/>
              </w:rPr>
              <w:t>なし</w:t>
            </w:r>
          </w:p>
        </w:tc>
        <w:tc>
          <w:tcPr>
            <w:tcW w:w="2268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02B33" w:rsidRPr="00E539AD" w:rsidRDefault="00202B33" w:rsidP="00856CA8">
            <w:r w:rsidRPr="00E539AD">
              <w:rPr>
                <w:rFonts w:hint="eastAsia"/>
              </w:rPr>
              <w:t>入力者</w:t>
            </w:r>
          </w:p>
        </w:tc>
      </w:tr>
    </w:tbl>
    <w:p w:rsidR="00202B33" w:rsidRPr="00E539AD" w:rsidRDefault="00202B33"/>
    <w:sectPr w:rsidR="00202B33" w:rsidRPr="00E539AD" w:rsidSect="00E539AD">
      <w:footerReference w:type="even" r:id="rId8"/>
      <w:footerReference w:type="default" r:id="rId9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E49" w:rsidRDefault="008D6E49">
      <w:r>
        <w:separator/>
      </w:r>
    </w:p>
  </w:endnote>
  <w:endnote w:type="continuationSeparator" w:id="0">
    <w:p w:rsidR="008D6E49" w:rsidRDefault="008D6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B33" w:rsidRDefault="00202B33" w:rsidP="00314AD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02B33" w:rsidRDefault="00202B3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B33" w:rsidRDefault="00202B33" w:rsidP="00AD4521">
    <w:pPr>
      <w:pStyle w:val="a5"/>
      <w:jc w:val="center"/>
      <w:rPr>
        <w:rStyle w:val="a7"/>
      </w:rPr>
    </w:pPr>
    <w:r w:rsidRPr="00DC2C3A">
      <w:rPr>
        <w:rStyle w:val="a7"/>
      </w:rPr>
      <w:t>25</w:t>
    </w:r>
    <w:r>
      <w:rPr>
        <w:rStyle w:val="a7"/>
      </w:rPr>
      <w:t>50-01</w:t>
    </w:r>
    <w:r w:rsidRPr="00DC2C3A">
      <w:rPr>
        <w:rStyle w:val="a7"/>
      </w:rPr>
      <w:t>-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52D02">
      <w:rPr>
        <w:rStyle w:val="a7"/>
        <w:noProof/>
      </w:rPr>
      <w:t>1</w:t>
    </w:r>
    <w:r>
      <w:rPr>
        <w:rStyle w:val="a7"/>
      </w:rPr>
      <w:fldChar w:fldCharType="end"/>
    </w:r>
  </w:p>
  <w:p w:rsidR="00202B33" w:rsidRPr="00AD4521" w:rsidRDefault="00202B33" w:rsidP="00AD4521">
    <w:pPr>
      <w:pStyle w:val="a5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E49" w:rsidRDefault="008D6E49">
      <w:r>
        <w:separator/>
      </w:r>
    </w:p>
  </w:footnote>
  <w:footnote w:type="continuationSeparator" w:id="0">
    <w:p w:rsidR="008D6E49" w:rsidRDefault="008D6E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2C34"/>
    <w:multiLevelType w:val="singleLevel"/>
    <w:tmpl w:val="178EFDA4"/>
    <w:lvl w:ilvl="0">
      <w:start w:val="1"/>
      <w:numFmt w:val="aiueoFullWidth"/>
      <w:lvlText w:val="（%1）"/>
      <w:lvlJc w:val="left"/>
      <w:pPr>
        <w:tabs>
          <w:tab w:val="num" w:pos="1200"/>
        </w:tabs>
        <w:ind w:left="1200" w:hanging="600"/>
      </w:pPr>
      <w:rPr>
        <w:rFonts w:cs="Times New Roman" w:hint="eastAsia"/>
      </w:rPr>
    </w:lvl>
  </w:abstractNum>
  <w:abstractNum w:abstractNumId="1">
    <w:nsid w:val="00C530B8"/>
    <w:multiLevelType w:val="singleLevel"/>
    <w:tmpl w:val="9AF41274"/>
    <w:lvl w:ilvl="0">
      <w:start w:val="1"/>
      <w:numFmt w:val="decimalEnclosedCircle"/>
      <w:lvlText w:val="%1"/>
      <w:lvlJc w:val="left"/>
      <w:pPr>
        <w:tabs>
          <w:tab w:val="num" w:pos="990"/>
        </w:tabs>
        <w:ind w:left="990" w:hanging="195"/>
      </w:pPr>
      <w:rPr>
        <w:rFonts w:cs="Times New Roman" w:hint="eastAsia"/>
      </w:rPr>
    </w:lvl>
  </w:abstractNum>
  <w:abstractNum w:abstractNumId="2">
    <w:nsid w:val="05803E71"/>
    <w:multiLevelType w:val="hybridMultilevel"/>
    <w:tmpl w:val="A31E2590"/>
    <w:lvl w:ilvl="0" w:tplc="9AF06ED6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3">
    <w:nsid w:val="0685569C"/>
    <w:multiLevelType w:val="singleLevel"/>
    <w:tmpl w:val="D6ECB0EC"/>
    <w:lvl w:ilvl="0">
      <w:start w:val="1"/>
      <w:numFmt w:val="decimalEnclosedCircle"/>
      <w:lvlText w:val="%1"/>
      <w:lvlJc w:val="left"/>
      <w:pPr>
        <w:tabs>
          <w:tab w:val="num" w:pos="195"/>
        </w:tabs>
        <w:ind w:left="195" w:hanging="195"/>
      </w:pPr>
      <w:rPr>
        <w:rFonts w:cs="Times New Roman" w:hint="eastAsia"/>
      </w:rPr>
    </w:lvl>
  </w:abstractNum>
  <w:abstractNum w:abstractNumId="4">
    <w:nsid w:val="0AE2377A"/>
    <w:multiLevelType w:val="singleLevel"/>
    <w:tmpl w:val="1AEAD04C"/>
    <w:lvl w:ilvl="0">
      <w:start w:val="36"/>
      <w:numFmt w:val="irohaFullWidth"/>
      <w:lvlText w:val="（%1）"/>
      <w:lvlJc w:val="left"/>
      <w:pPr>
        <w:tabs>
          <w:tab w:val="num" w:pos="1320"/>
        </w:tabs>
        <w:ind w:left="1320" w:hanging="720"/>
      </w:pPr>
      <w:rPr>
        <w:rFonts w:cs="Times New Roman" w:hint="eastAsia"/>
      </w:rPr>
    </w:lvl>
  </w:abstractNum>
  <w:abstractNum w:abstractNumId="5">
    <w:nsid w:val="167A79A1"/>
    <w:multiLevelType w:val="hybridMultilevel"/>
    <w:tmpl w:val="1108DB3E"/>
    <w:lvl w:ilvl="0" w:tplc="08B46110">
      <w:start w:val="1"/>
      <w:numFmt w:val="decimalEnclosedCircle"/>
      <w:lvlText w:val="%1"/>
      <w:lvlJc w:val="left"/>
      <w:pPr>
        <w:tabs>
          <w:tab w:val="num" w:pos="1157"/>
        </w:tabs>
        <w:ind w:left="1157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7"/>
        </w:tabs>
        <w:ind w:left="163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7"/>
        </w:tabs>
        <w:ind w:left="205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7"/>
        </w:tabs>
        <w:ind w:left="247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7"/>
        </w:tabs>
        <w:ind w:left="289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7"/>
        </w:tabs>
        <w:ind w:left="331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7"/>
        </w:tabs>
        <w:ind w:left="373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7"/>
        </w:tabs>
        <w:ind w:left="415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7"/>
        </w:tabs>
        <w:ind w:left="4577" w:hanging="420"/>
      </w:pPr>
      <w:rPr>
        <w:rFonts w:cs="Times New Roman"/>
      </w:rPr>
    </w:lvl>
  </w:abstractNum>
  <w:abstractNum w:abstractNumId="6">
    <w:nsid w:val="16F01D50"/>
    <w:multiLevelType w:val="hybridMultilevel"/>
    <w:tmpl w:val="7152B212"/>
    <w:lvl w:ilvl="0" w:tplc="8DD6E624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  <w:rPr>
        <w:rFonts w:cs="Times New Roman"/>
      </w:rPr>
    </w:lvl>
  </w:abstractNum>
  <w:abstractNum w:abstractNumId="7">
    <w:nsid w:val="177A6614"/>
    <w:multiLevelType w:val="singleLevel"/>
    <w:tmpl w:val="D76A871C"/>
    <w:lvl w:ilvl="0">
      <w:start w:val="1"/>
      <w:numFmt w:val="decimalEnclosedCircle"/>
      <w:lvlText w:val="%1"/>
      <w:lvlJc w:val="left"/>
      <w:pPr>
        <w:tabs>
          <w:tab w:val="num" w:pos="195"/>
        </w:tabs>
        <w:ind w:left="195" w:hanging="195"/>
      </w:pPr>
      <w:rPr>
        <w:rFonts w:cs="Times New Roman" w:hint="eastAsia"/>
      </w:rPr>
    </w:lvl>
  </w:abstractNum>
  <w:abstractNum w:abstractNumId="8">
    <w:nsid w:val="1C10432F"/>
    <w:multiLevelType w:val="singleLevel"/>
    <w:tmpl w:val="6736F7F6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</w:abstractNum>
  <w:abstractNum w:abstractNumId="9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</w:abstractNum>
  <w:abstractNum w:abstractNumId="10">
    <w:nsid w:val="1DDD4D37"/>
    <w:multiLevelType w:val="singleLevel"/>
    <w:tmpl w:val="F0E40CA4"/>
    <w:lvl w:ilvl="0">
      <w:start w:val="6"/>
      <w:numFmt w:val="bullet"/>
      <w:lvlText w:val="＊"/>
      <w:lvlJc w:val="left"/>
      <w:pPr>
        <w:tabs>
          <w:tab w:val="num" w:pos="1200"/>
        </w:tabs>
        <w:ind w:left="1200" w:hanging="210"/>
      </w:pPr>
      <w:rPr>
        <w:rFonts w:ascii="ＭＳ 明朝" w:eastAsia="ＭＳ 明朝" w:hAnsi="Century" w:hint="eastAsia"/>
      </w:rPr>
    </w:lvl>
  </w:abstractNum>
  <w:abstractNum w:abstractNumId="11">
    <w:nsid w:val="1FD96D89"/>
    <w:multiLevelType w:val="singleLevel"/>
    <w:tmpl w:val="D8C48B04"/>
    <w:lvl w:ilvl="0">
      <w:start w:val="36"/>
      <w:numFmt w:val="iroha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12">
    <w:nsid w:val="221E0BD0"/>
    <w:multiLevelType w:val="singleLevel"/>
    <w:tmpl w:val="C75CB396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13">
    <w:nsid w:val="279F4032"/>
    <w:multiLevelType w:val="singleLevel"/>
    <w:tmpl w:val="F2B498F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14">
    <w:nsid w:val="27B63E38"/>
    <w:multiLevelType w:val="singleLevel"/>
    <w:tmpl w:val="3EEA112C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195"/>
      </w:pPr>
      <w:rPr>
        <w:rFonts w:cs="Times New Roman" w:hint="eastAsia"/>
      </w:rPr>
    </w:lvl>
  </w:abstractNum>
  <w:abstractNum w:abstractNumId="15">
    <w:nsid w:val="2BBB6A1D"/>
    <w:multiLevelType w:val="hybridMultilevel"/>
    <w:tmpl w:val="BB0ADD4C"/>
    <w:lvl w:ilvl="0" w:tplc="DF5E9CF4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6">
    <w:nsid w:val="304045BC"/>
    <w:multiLevelType w:val="singleLevel"/>
    <w:tmpl w:val="F0A45D16"/>
    <w:lvl w:ilvl="0">
      <w:start w:val="1"/>
      <w:numFmt w:val="aiueoFullWidth"/>
      <w:lvlText w:val="（%1）"/>
      <w:lvlJc w:val="left"/>
      <w:pPr>
        <w:tabs>
          <w:tab w:val="num" w:pos="1200"/>
        </w:tabs>
        <w:ind w:left="1200" w:hanging="600"/>
      </w:pPr>
      <w:rPr>
        <w:rFonts w:cs="Times New Roman" w:hint="eastAsia"/>
      </w:rPr>
    </w:lvl>
  </w:abstractNum>
  <w:abstractNum w:abstractNumId="17">
    <w:nsid w:val="323C66A9"/>
    <w:multiLevelType w:val="hybridMultilevel"/>
    <w:tmpl w:val="436CF90A"/>
    <w:lvl w:ilvl="0" w:tplc="74B47EF6">
      <w:start w:val="1"/>
      <w:numFmt w:val="decimalEnclosedCircle"/>
      <w:lvlText w:val="%1"/>
      <w:lvlJc w:val="left"/>
      <w:pPr>
        <w:tabs>
          <w:tab w:val="num" w:pos="1157"/>
        </w:tabs>
        <w:ind w:left="1157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7"/>
        </w:tabs>
        <w:ind w:left="163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7"/>
        </w:tabs>
        <w:ind w:left="205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7"/>
        </w:tabs>
        <w:ind w:left="247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7"/>
        </w:tabs>
        <w:ind w:left="289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7"/>
        </w:tabs>
        <w:ind w:left="331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7"/>
        </w:tabs>
        <w:ind w:left="373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7"/>
        </w:tabs>
        <w:ind w:left="415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7"/>
        </w:tabs>
        <w:ind w:left="4577" w:hanging="420"/>
      </w:pPr>
      <w:rPr>
        <w:rFonts w:cs="Times New Roman"/>
      </w:rPr>
    </w:lvl>
  </w:abstractNum>
  <w:abstractNum w:abstractNumId="18">
    <w:nsid w:val="32523610"/>
    <w:multiLevelType w:val="singleLevel"/>
    <w:tmpl w:val="8E9A15B6"/>
    <w:lvl w:ilvl="0">
      <w:start w:val="1"/>
      <w:numFmt w:val="decimalEnclosedCircle"/>
      <w:lvlText w:val="%1"/>
      <w:lvlJc w:val="left"/>
      <w:pPr>
        <w:tabs>
          <w:tab w:val="num" w:pos="1200"/>
        </w:tabs>
        <w:ind w:left="1200" w:hanging="210"/>
      </w:pPr>
      <w:rPr>
        <w:rFonts w:cs="Times New Roman" w:hint="eastAsia"/>
      </w:rPr>
    </w:lvl>
  </w:abstractNum>
  <w:abstractNum w:abstractNumId="19">
    <w:nsid w:val="38AE2AD6"/>
    <w:multiLevelType w:val="hybridMultilevel"/>
    <w:tmpl w:val="90DA71D2"/>
    <w:lvl w:ilvl="0" w:tplc="C34E2EE6">
      <w:start w:val="1"/>
      <w:numFmt w:val="irohaFullWidth"/>
      <w:lvlText w:val="（%1）"/>
      <w:lvlJc w:val="left"/>
      <w:pPr>
        <w:tabs>
          <w:tab w:val="num" w:pos="1125"/>
        </w:tabs>
        <w:ind w:left="1125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  <w:rPr>
        <w:rFonts w:cs="Times New Roman"/>
      </w:rPr>
    </w:lvl>
  </w:abstractNum>
  <w:abstractNum w:abstractNumId="20">
    <w:nsid w:val="3A26082E"/>
    <w:multiLevelType w:val="singleLevel"/>
    <w:tmpl w:val="0A3C04E6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</w:abstractNum>
  <w:abstractNum w:abstractNumId="21">
    <w:nsid w:val="3C4313AD"/>
    <w:multiLevelType w:val="hybridMultilevel"/>
    <w:tmpl w:val="59A21FEE"/>
    <w:lvl w:ilvl="0" w:tplc="31E6AD50">
      <w:start w:val="1"/>
      <w:numFmt w:val="aiueoFullWidth"/>
      <w:lvlText w:val="（%1）"/>
      <w:lvlJc w:val="left"/>
      <w:pPr>
        <w:tabs>
          <w:tab w:val="num" w:pos="1125"/>
        </w:tabs>
        <w:ind w:left="1125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  <w:rPr>
        <w:rFonts w:cs="Times New Roman"/>
      </w:rPr>
    </w:lvl>
  </w:abstractNum>
  <w:abstractNum w:abstractNumId="22">
    <w:nsid w:val="45273497"/>
    <w:multiLevelType w:val="singleLevel"/>
    <w:tmpl w:val="7E6EAE14"/>
    <w:lvl w:ilvl="0">
      <w:start w:val="1"/>
      <w:numFmt w:val="decimalEnclosedCircle"/>
      <w:lvlText w:val="%1"/>
      <w:lvlJc w:val="left"/>
      <w:pPr>
        <w:tabs>
          <w:tab w:val="num" w:pos="990"/>
        </w:tabs>
        <w:ind w:left="990" w:hanging="195"/>
      </w:pPr>
      <w:rPr>
        <w:rFonts w:cs="Times New Roman" w:hint="eastAsia"/>
      </w:rPr>
    </w:lvl>
  </w:abstractNum>
  <w:abstractNum w:abstractNumId="23">
    <w:nsid w:val="46DE05E0"/>
    <w:multiLevelType w:val="singleLevel"/>
    <w:tmpl w:val="2528DEF8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195"/>
      </w:pPr>
      <w:rPr>
        <w:rFonts w:cs="Times New Roman" w:hint="eastAsia"/>
      </w:rPr>
    </w:lvl>
  </w:abstractNum>
  <w:abstractNum w:abstractNumId="24">
    <w:nsid w:val="475F3C97"/>
    <w:multiLevelType w:val="singleLevel"/>
    <w:tmpl w:val="42C6183A"/>
    <w:lvl w:ilvl="0">
      <w:start w:val="1"/>
      <w:numFmt w:val="aiueoFullWidth"/>
      <w:lvlText w:val="（%1）"/>
      <w:lvlJc w:val="left"/>
      <w:pPr>
        <w:tabs>
          <w:tab w:val="num" w:pos="1200"/>
        </w:tabs>
        <w:ind w:left="1200" w:hanging="600"/>
      </w:pPr>
      <w:rPr>
        <w:rFonts w:cs="Times New Roman" w:hint="eastAsia"/>
      </w:rPr>
    </w:lvl>
  </w:abstractNum>
  <w:abstractNum w:abstractNumId="25">
    <w:nsid w:val="4D655A1F"/>
    <w:multiLevelType w:val="singleLevel"/>
    <w:tmpl w:val="5F26C282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26">
    <w:nsid w:val="4D770EEB"/>
    <w:multiLevelType w:val="singleLevel"/>
    <w:tmpl w:val="E1EE0816"/>
    <w:lvl w:ilvl="0">
      <w:start w:val="1"/>
      <w:numFmt w:val="decimalEnclosedCircle"/>
      <w:lvlText w:val="%1"/>
      <w:lvlJc w:val="left"/>
      <w:pPr>
        <w:tabs>
          <w:tab w:val="num" w:pos="1185"/>
        </w:tabs>
        <w:ind w:left="1185" w:hanging="195"/>
      </w:pPr>
      <w:rPr>
        <w:rFonts w:cs="Times New Roman" w:hint="eastAsia"/>
      </w:rPr>
    </w:lvl>
  </w:abstractNum>
  <w:abstractNum w:abstractNumId="27">
    <w:nsid w:val="50760C1A"/>
    <w:multiLevelType w:val="singleLevel"/>
    <w:tmpl w:val="D188C3B6"/>
    <w:lvl w:ilvl="0">
      <w:start w:val="1"/>
      <w:numFmt w:val="decimalEnclosedCircle"/>
      <w:lvlText w:val="%1"/>
      <w:lvlJc w:val="left"/>
      <w:pPr>
        <w:tabs>
          <w:tab w:val="num" w:pos="1350"/>
        </w:tabs>
        <w:ind w:left="1350" w:hanging="360"/>
      </w:pPr>
      <w:rPr>
        <w:rFonts w:cs="Times New Roman" w:hint="eastAsia"/>
      </w:rPr>
    </w:lvl>
  </w:abstractNum>
  <w:abstractNum w:abstractNumId="28">
    <w:nsid w:val="510610D1"/>
    <w:multiLevelType w:val="singleLevel"/>
    <w:tmpl w:val="C0FAE406"/>
    <w:lvl w:ilvl="0">
      <w:start w:val="36"/>
      <w:numFmt w:val="irohaFullWidth"/>
      <w:lvlText w:val="（%1）"/>
      <w:lvlJc w:val="left"/>
      <w:pPr>
        <w:tabs>
          <w:tab w:val="num" w:pos="1320"/>
        </w:tabs>
        <w:ind w:left="1320" w:hanging="720"/>
      </w:pPr>
      <w:rPr>
        <w:rFonts w:cs="Times New Roman" w:hint="eastAsia"/>
      </w:rPr>
    </w:lvl>
  </w:abstractNum>
  <w:abstractNum w:abstractNumId="29">
    <w:nsid w:val="53D96CBB"/>
    <w:multiLevelType w:val="singleLevel"/>
    <w:tmpl w:val="C75CB396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30">
    <w:nsid w:val="54E52852"/>
    <w:multiLevelType w:val="singleLevel"/>
    <w:tmpl w:val="F3DAB8EC"/>
    <w:lvl w:ilvl="0">
      <w:start w:val="1"/>
      <w:numFmt w:val="decimalEnclosedCircle"/>
      <w:lvlText w:val="%1"/>
      <w:lvlJc w:val="left"/>
      <w:pPr>
        <w:tabs>
          <w:tab w:val="num" w:pos="195"/>
        </w:tabs>
        <w:ind w:left="195" w:hanging="195"/>
      </w:pPr>
      <w:rPr>
        <w:rFonts w:cs="Times New Roman" w:hint="eastAsia"/>
      </w:rPr>
    </w:lvl>
  </w:abstractNum>
  <w:abstractNum w:abstractNumId="31">
    <w:nsid w:val="58951F6F"/>
    <w:multiLevelType w:val="singleLevel"/>
    <w:tmpl w:val="1A861120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32">
    <w:nsid w:val="62080E6F"/>
    <w:multiLevelType w:val="singleLevel"/>
    <w:tmpl w:val="DDB880FA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</w:abstractNum>
  <w:abstractNum w:abstractNumId="33">
    <w:nsid w:val="640D18DF"/>
    <w:multiLevelType w:val="singleLevel"/>
    <w:tmpl w:val="99942B9A"/>
    <w:lvl w:ilvl="0">
      <w:start w:val="1"/>
      <w:numFmt w:val="decimalEnclosedCircle"/>
      <w:lvlText w:val="%1"/>
      <w:lvlJc w:val="left"/>
      <w:pPr>
        <w:tabs>
          <w:tab w:val="num" w:pos="195"/>
        </w:tabs>
        <w:ind w:left="195" w:hanging="195"/>
      </w:pPr>
      <w:rPr>
        <w:rFonts w:cs="Times New Roman" w:hint="eastAsia"/>
      </w:rPr>
    </w:lvl>
  </w:abstractNum>
  <w:abstractNum w:abstractNumId="34">
    <w:nsid w:val="64695F1B"/>
    <w:multiLevelType w:val="singleLevel"/>
    <w:tmpl w:val="A3ECFF24"/>
    <w:lvl w:ilvl="0">
      <w:start w:val="1"/>
      <w:numFmt w:val="irohaFullWidth"/>
      <w:lvlText w:val="（%1）"/>
      <w:lvlJc w:val="left"/>
      <w:pPr>
        <w:tabs>
          <w:tab w:val="num" w:pos="1200"/>
        </w:tabs>
        <w:ind w:left="1200" w:hanging="600"/>
      </w:pPr>
      <w:rPr>
        <w:rFonts w:cs="Times New Roman" w:hint="eastAsia"/>
      </w:rPr>
    </w:lvl>
  </w:abstractNum>
  <w:abstractNum w:abstractNumId="35">
    <w:nsid w:val="669647B0"/>
    <w:multiLevelType w:val="singleLevel"/>
    <w:tmpl w:val="C1A8C4D6"/>
    <w:lvl w:ilvl="0">
      <w:start w:val="1"/>
      <w:numFmt w:val="decimalEnclosedCircle"/>
      <w:lvlText w:val="%1"/>
      <w:lvlJc w:val="left"/>
      <w:pPr>
        <w:tabs>
          <w:tab w:val="num" w:pos="1545"/>
        </w:tabs>
        <w:ind w:left="1545" w:hanging="360"/>
      </w:pPr>
      <w:rPr>
        <w:rFonts w:cs="Times New Roman" w:hint="eastAsia"/>
      </w:rPr>
    </w:lvl>
  </w:abstractNum>
  <w:abstractNum w:abstractNumId="36">
    <w:nsid w:val="6A4352C0"/>
    <w:multiLevelType w:val="singleLevel"/>
    <w:tmpl w:val="B3B4A590"/>
    <w:lvl w:ilvl="0">
      <w:start w:val="1"/>
      <w:numFmt w:val="decimalEnclosedCircle"/>
      <w:lvlText w:val="%1"/>
      <w:lvlJc w:val="left"/>
      <w:pPr>
        <w:tabs>
          <w:tab w:val="num" w:pos="990"/>
        </w:tabs>
        <w:ind w:left="990" w:hanging="195"/>
      </w:pPr>
      <w:rPr>
        <w:rFonts w:cs="Times New Roman" w:hint="eastAsia"/>
      </w:rPr>
    </w:lvl>
  </w:abstractNum>
  <w:num w:numId="1">
    <w:abstractNumId w:val="9"/>
  </w:num>
  <w:num w:numId="2">
    <w:abstractNumId w:val="31"/>
  </w:num>
  <w:num w:numId="3">
    <w:abstractNumId w:val="20"/>
  </w:num>
  <w:num w:numId="4">
    <w:abstractNumId w:val="12"/>
  </w:num>
  <w:num w:numId="5">
    <w:abstractNumId w:val="30"/>
  </w:num>
  <w:num w:numId="6">
    <w:abstractNumId w:val="32"/>
  </w:num>
  <w:num w:numId="7">
    <w:abstractNumId w:val="23"/>
  </w:num>
  <w:num w:numId="8">
    <w:abstractNumId w:val="36"/>
  </w:num>
  <w:num w:numId="9">
    <w:abstractNumId w:val="8"/>
  </w:num>
  <w:num w:numId="10">
    <w:abstractNumId w:val="22"/>
  </w:num>
  <w:num w:numId="11">
    <w:abstractNumId w:val="1"/>
  </w:num>
  <w:num w:numId="12">
    <w:abstractNumId w:val="7"/>
  </w:num>
  <w:num w:numId="13">
    <w:abstractNumId w:val="33"/>
  </w:num>
  <w:num w:numId="14">
    <w:abstractNumId w:val="3"/>
  </w:num>
  <w:num w:numId="15">
    <w:abstractNumId w:val="14"/>
  </w:num>
  <w:num w:numId="16">
    <w:abstractNumId w:val="10"/>
  </w:num>
  <w:num w:numId="17">
    <w:abstractNumId w:val="25"/>
  </w:num>
  <w:num w:numId="18">
    <w:abstractNumId w:val="26"/>
  </w:num>
  <w:num w:numId="19">
    <w:abstractNumId w:val="27"/>
  </w:num>
  <w:num w:numId="20">
    <w:abstractNumId w:val="35"/>
  </w:num>
  <w:num w:numId="21">
    <w:abstractNumId w:val="34"/>
  </w:num>
  <w:num w:numId="22">
    <w:abstractNumId w:val="0"/>
  </w:num>
  <w:num w:numId="23">
    <w:abstractNumId w:val="4"/>
  </w:num>
  <w:num w:numId="24">
    <w:abstractNumId w:val="28"/>
  </w:num>
  <w:num w:numId="25">
    <w:abstractNumId w:val="11"/>
  </w:num>
  <w:num w:numId="26">
    <w:abstractNumId w:val="24"/>
  </w:num>
  <w:num w:numId="27">
    <w:abstractNumId w:val="16"/>
  </w:num>
  <w:num w:numId="28">
    <w:abstractNumId w:val="18"/>
  </w:num>
  <w:num w:numId="29">
    <w:abstractNumId w:val="13"/>
  </w:num>
  <w:num w:numId="30">
    <w:abstractNumId w:val="29"/>
  </w:num>
  <w:num w:numId="31">
    <w:abstractNumId w:val="5"/>
  </w:num>
  <w:num w:numId="32">
    <w:abstractNumId w:val="17"/>
  </w:num>
  <w:num w:numId="33">
    <w:abstractNumId w:val="21"/>
  </w:num>
  <w:num w:numId="34">
    <w:abstractNumId w:val="19"/>
  </w:num>
  <w:num w:numId="35">
    <w:abstractNumId w:val="2"/>
  </w:num>
  <w:num w:numId="36">
    <w:abstractNumId w:val="15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3275"/>
    <w:rsid w:val="000155AA"/>
    <w:rsid w:val="000A13B8"/>
    <w:rsid w:val="000C4D3C"/>
    <w:rsid w:val="000D0E11"/>
    <w:rsid w:val="000E4D9C"/>
    <w:rsid w:val="0010255D"/>
    <w:rsid w:val="00185CAA"/>
    <w:rsid w:val="001E50E5"/>
    <w:rsid w:val="00202B33"/>
    <w:rsid w:val="00223275"/>
    <w:rsid w:val="002C10AD"/>
    <w:rsid w:val="002F5820"/>
    <w:rsid w:val="00314AD6"/>
    <w:rsid w:val="003A658C"/>
    <w:rsid w:val="003B20BC"/>
    <w:rsid w:val="003D0B3F"/>
    <w:rsid w:val="0041030F"/>
    <w:rsid w:val="00453D9C"/>
    <w:rsid w:val="0049578E"/>
    <w:rsid w:val="004A75D5"/>
    <w:rsid w:val="004C57DF"/>
    <w:rsid w:val="00524E01"/>
    <w:rsid w:val="00567FF7"/>
    <w:rsid w:val="0057539B"/>
    <w:rsid w:val="00580FAB"/>
    <w:rsid w:val="005A1271"/>
    <w:rsid w:val="005C5DDF"/>
    <w:rsid w:val="005C6470"/>
    <w:rsid w:val="005F77DB"/>
    <w:rsid w:val="00613993"/>
    <w:rsid w:val="0063226F"/>
    <w:rsid w:val="006413C8"/>
    <w:rsid w:val="006618C1"/>
    <w:rsid w:val="006623E4"/>
    <w:rsid w:val="00695255"/>
    <w:rsid w:val="006B7904"/>
    <w:rsid w:val="006F2340"/>
    <w:rsid w:val="00703697"/>
    <w:rsid w:val="007508BB"/>
    <w:rsid w:val="007635AB"/>
    <w:rsid w:val="007A4F6C"/>
    <w:rsid w:val="00856CA8"/>
    <w:rsid w:val="00857BFA"/>
    <w:rsid w:val="0087312E"/>
    <w:rsid w:val="00896D49"/>
    <w:rsid w:val="008B0BFD"/>
    <w:rsid w:val="008D3617"/>
    <w:rsid w:val="008D6E49"/>
    <w:rsid w:val="008F4234"/>
    <w:rsid w:val="009117C6"/>
    <w:rsid w:val="00963BC0"/>
    <w:rsid w:val="009B0B35"/>
    <w:rsid w:val="009D64B5"/>
    <w:rsid w:val="009F43B3"/>
    <w:rsid w:val="00A369F0"/>
    <w:rsid w:val="00A52D02"/>
    <w:rsid w:val="00A744AE"/>
    <w:rsid w:val="00A851E5"/>
    <w:rsid w:val="00AB200F"/>
    <w:rsid w:val="00AD4521"/>
    <w:rsid w:val="00AE237D"/>
    <w:rsid w:val="00AE4761"/>
    <w:rsid w:val="00B17A43"/>
    <w:rsid w:val="00B53DCA"/>
    <w:rsid w:val="00B7627C"/>
    <w:rsid w:val="00BF4659"/>
    <w:rsid w:val="00BF52C5"/>
    <w:rsid w:val="00C258C2"/>
    <w:rsid w:val="00C63BA2"/>
    <w:rsid w:val="00CA7043"/>
    <w:rsid w:val="00CB4986"/>
    <w:rsid w:val="00CC0E0F"/>
    <w:rsid w:val="00CE7E10"/>
    <w:rsid w:val="00D5104A"/>
    <w:rsid w:val="00D621BF"/>
    <w:rsid w:val="00D72596"/>
    <w:rsid w:val="00D920EA"/>
    <w:rsid w:val="00DA3509"/>
    <w:rsid w:val="00DC2C3A"/>
    <w:rsid w:val="00DD61B9"/>
    <w:rsid w:val="00E00062"/>
    <w:rsid w:val="00E25710"/>
    <w:rsid w:val="00E539AD"/>
    <w:rsid w:val="00E654D2"/>
    <w:rsid w:val="00E81A72"/>
    <w:rsid w:val="00E873E1"/>
    <w:rsid w:val="00EA7565"/>
    <w:rsid w:val="00EB34E5"/>
    <w:rsid w:val="00ED0226"/>
    <w:rsid w:val="00F0770F"/>
    <w:rsid w:val="00F27BD2"/>
    <w:rsid w:val="00F722B4"/>
    <w:rsid w:val="00F84D9A"/>
    <w:rsid w:val="00FC30F2"/>
    <w:rsid w:val="00FC666B"/>
    <w:rsid w:val="00FE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39AD"/>
    <w:pPr>
      <w:widowControl w:val="0"/>
      <w:jc w:val="both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E3E4D"/>
    <w:rPr>
      <w:rFonts w:ascii="ＭＳ ゴシック" w:eastAsia="ＭＳ ゴシック"/>
      <w:kern w:val="2"/>
      <w:sz w:val="22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FE3E4D"/>
    <w:rPr>
      <w:rFonts w:ascii="ＭＳ ゴシック" w:eastAsia="ＭＳ ゴシック"/>
      <w:kern w:val="2"/>
      <w:sz w:val="22"/>
    </w:rPr>
  </w:style>
  <w:style w:type="character" w:styleId="a7">
    <w:name w:val="page number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AB200F"/>
    <w:rPr>
      <w:rFonts w:ascii="Arial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FE3E4D"/>
    <w:rPr>
      <w:rFonts w:ascii="Arial" w:eastAsia="ＭＳ ゴシック" w:hAnsi="Arial" w:cs="Times New Roman"/>
      <w:kern w:val="2"/>
      <w:sz w:val="0"/>
      <w:szCs w:val="0"/>
    </w:rPr>
  </w:style>
  <w:style w:type="paragraph" w:styleId="aa">
    <w:name w:val="Document Map"/>
    <w:basedOn w:val="a"/>
    <w:link w:val="ab"/>
    <w:uiPriority w:val="99"/>
    <w:semiHidden/>
    <w:rsid w:val="0041030F"/>
    <w:pPr>
      <w:shd w:val="clear" w:color="auto" w:fill="000080"/>
    </w:pPr>
    <w:rPr>
      <w:rFonts w:ascii="Arial" w:hAnsi="Arial"/>
    </w:rPr>
  </w:style>
  <w:style w:type="character" w:customStyle="1" w:styleId="ab">
    <w:name w:val="見出しマップ (文字)"/>
    <w:link w:val="aa"/>
    <w:uiPriority w:val="99"/>
    <w:semiHidden/>
    <w:rsid w:val="00FE3E4D"/>
    <w:rPr>
      <w:rFonts w:ascii="Times New Roman" w:eastAsia="ＭＳ ゴシック" w:hAnsi="Times New Roman"/>
      <w:kern w:val="2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FFB372-88D4-4C0C-A915-8132AA14F481}"/>
</file>

<file path=customXml/itemProps2.xml><?xml version="1.0" encoding="utf-8"?>
<ds:datastoreItem xmlns:ds="http://schemas.openxmlformats.org/officeDocument/2006/customXml" ds:itemID="{942E97BC-0C8C-4DF1-A9D8-ABD873051315}"/>
</file>

<file path=customXml/itemProps3.xml><?xml version="1.0" encoding="utf-8"?>
<ds:datastoreItem xmlns:ds="http://schemas.openxmlformats.org/officeDocument/2006/customXml" ds:itemID="{5D623C2F-AEE2-499F-A2F8-03E0262E333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3210</TotalTime>
  <Pages>4</Pages>
  <Words>374</Words>
  <Characters>2136</Characters>
  <Application>Microsoft Office Word</Application>
  <DocSecurity>0</DocSecurity>
  <Lines>17</Lines>
  <Paragraphs>5</Paragraphs>
  <ScaleCrop>false</ScaleCrop>
  <Manager/>
  <Company/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124</cp:revision>
  <cp:lastPrinted>2007-02-19T09:40:00Z</cp:lastPrinted>
  <dcterms:created xsi:type="dcterms:W3CDTF">1999-08-16T10:02:00Z</dcterms:created>
  <dcterms:modified xsi:type="dcterms:W3CDTF">2015-11-17T08:04:00Z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