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121" w:rsidRDefault="00216121" w:rsidP="00216121">
      <w:pPr>
        <w:jc w:val="center"/>
        <w:rPr>
          <w:rFonts w:ascii="ＭＳ ゴシック" w:hAnsi="ＭＳ ゴシック"/>
        </w:rPr>
      </w:pPr>
    </w:p>
    <w:p w:rsidR="00216121" w:rsidRDefault="00216121" w:rsidP="00216121">
      <w:pPr>
        <w:jc w:val="center"/>
        <w:rPr>
          <w:rFonts w:ascii="ＭＳ ゴシック" w:hAnsi="ＭＳ ゴシック"/>
        </w:rPr>
      </w:pPr>
    </w:p>
    <w:p w:rsidR="00216121" w:rsidRDefault="00216121" w:rsidP="00216121">
      <w:pPr>
        <w:jc w:val="center"/>
        <w:rPr>
          <w:rFonts w:ascii="ＭＳ ゴシック" w:hAnsi="ＭＳ ゴシック"/>
        </w:rPr>
      </w:pPr>
    </w:p>
    <w:p w:rsidR="00216121" w:rsidRDefault="00216121" w:rsidP="00216121">
      <w:pPr>
        <w:jc w:val="center"/>
        <w:rPr>
          <w:rFonts w:ascii="ＭＳ ゴシック" w:hAnsi="ＭＳ ゴシック"/>
        </w:rPr>
      </w:pPr>
    </w:p>
    <w:p w:rsidR="00216121" w:rsidRDefault="00216121" w:rsidP="00216121">
      <w:pPr>
        <w:jc w:val="center"/>
        <w:rPr>
          <w:rFonts w:ascii="ＭＳ ゴシック" w:hAnsi="ＭＳ ゴシック"/>
        </w:rPr>
      </w:pPr>
    </w:p>
    <w:p w:rsidR="00216121" w:rsidRDefault="00216121" w:rsidP="00216121">
      <w:pPr>
        <w:jc w:val="center"/>
        <w:rPr>
          <w:rFonts w:ascii="ＭＳ ゴシック" w:hAnsi="ＭＳ ゴシック"/>
        </w:rPr>
      </w:pPr>
    </w:p>
    <w:p w:rsidR="00216121" w:rsidRDefault="00216121" w:rsidP="00216121">
      <w:pPr>
        <w:jc w:val="center"/>
        <w:rPr>
          <w:rFonts w:ascii="ＭＳ ゴシック" w:hAnsi="ＭＳ ゴシック"/>
        </w:rPr>
      </w:pPr>
    </w:p>
    <w:p w:rsidR="00216121" w:rsidRDefault="00216121" w:rsidP="00216121">
      <w:pPr>
        <w:jc w:val="center"/>
        <w:rPr>
          <w:rFonts w:ascii="ＭＳ ゴシック" w:hAnsi="ＭＳ ゴシック"/>
        </w:rPr>
      </w:pPr>
    </w:p>
    <w:p w:rsidR="00216121" w:rsidRDefault="00216121" w:rsidP="00216121">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16121" w:rsidRPr="006F3566">
        <w:trPr>
          <w:trHeight w:val="1611"/>
        </w:trPr>
        <w:tc>
          <w:tcPr>
            <w:tcW w:w="7655" w:type="dxa"/>
            <w:tcBorders>
              <w:top w:val="single" w:sz="4" w:space="0" w:color="auto"/>
              <w:bottom w:val="single" w:sz="4" w:space="0" w:color="auto"/>
            </w:tcBorders>
          </w:tcPr>
          <w:p w:rsidR="00216121" w:rsidRDefault="00216121" w:rsidP="00A24A73">
            <w:pPr>
              <w:jc w:val="center"/>
              <w:rPr>
                <w:rFonts w:ascii="ＭＳ ゴシック" w:hAnsi="ＭＳ ゴシック"/>
                <w:b/>
                <w:sz w:val="44"/>
              </w:rPr>
            </w:pPr>
          </w:p>
          <w:p w:rsidR="00216121" w:rsidRPr="006F3566" w:rsidRDefault="00216121" w:rsidP="00A24A73">
            <w:pPr>
              <w:jc w:val="center"/>
              <w:rPr>
                <w:rFonts w:ascii="ＭＳ ゴシック" w:eastAsia="ＭＳ ゴシック" w:hAnsi="ＭＳ ゴシック" w:cs="ＭＳ ゴシック"/>
                <w:b/>
                <w:color w:val="000000"/>
                <w:kern w:val="0"/>
                <w:sz w:val="44"/>
                <w:szCs w:val="44"/>
              </w:rPr>
            </w:pPr>
            <w:r w:rsidRPr="006F3566">
              <w:rPr>
                <w:rFonts w:ascii="ＭＳ ゴシック" w:eastAsia="ＭＳ ゴシック" w:hAnsi="ＭＳ ゴシック" w:hint="eastAsia"/>
                <w:b/>
                <w:sz w:val="44"/>
                <w:szCs w:val="44"/>
              </w:rPr>
              <w:t>Ｆ００１．食品等</w:t>
            </w:r>
            <w:r w:rsidRPr="006F3566">
              <w:rPr>
                <w:rFonts w:ascii="ＭＳ ゴシック" w:eastAsia="ＭＳ ゴシック" w:hAnsi="ＭＳ ゴシック" w:cs="ＭＳ ゴシック" w:hint="eastAsia"/>
                <w:b/>
                <w:color w:val="000000"/>
                <w:kern w:val="0"/>
                <w:sz w:val="44"/>
                <w:szCs w:val="44"/>
              </w:rPr>
              <w:t>輸入届出事項登録</w:t>
            </w:r>
          </w:p>
          <w:p w:rsidR="00216121" w:rsidRPr="006F3566" w:rsidRDefault="00216121" w:rsidP="00A24A73">
            <w:pPr>
              <w:jc w:val="center"/>
              <w:rPr>
                <w:rFonts w:ascii="ＭＳ ゴシック" w:hAnsi="ＭＳ ゴシック"/>
                <w:b/>
                <w:sz w:val="44"/>
              </w:rPr>
            </w:pPr>
          </w:p>
        </w:tc>
      </w:tr>
    </w:tbl>
    <w:p w:rsidR="00216121" w:rsidRPr="006F3566" w:rsidRDefault="00216121" w:rsidP="00216121">
      <w:pPr>
        <w:jc w:val="center"/>
        <w:rPr>
          <w:rFonts w:ascii="ＭＳ ゴシック" w:hAnsi="ＭＳ ゴシック"/>
          <w:sz w:val="44"/>
          <w:szCs w:val="44"/>
        </w:rPr>
      </w:pPr>
    </w:p>
    <w:p w:rsidR="00216121" w:rsidRPr="006F3566" w:rsidRDefault="00216121" w:rsidP="00216121">
      <w:pPr>
        <w:jc w:val="center"/>
        <w:rPr>
          <w:rFonts w:ascii="ＭＳ ゴシック" w:hAnsi="ＭＳ ゴシック"/>
          <w:sz w:val="44"/>
          <w:szCs w:val="44"/>
        </w:rPr>
      </w:pPr>
    </w:p>
    <w:p w:rsidR="00216121" w:rsidRPr="006F3566" w:rsidRDefault="00216121" w:rsidP="00216121">
      <w:pPr>
        <w:jc w:val="center"/>
        <w:rPr>
          <w:rFonts w:ascii="ＭＳ ゴシック" w:hAnsi="ＭＳ ゴシック"/>
          <w:sz w:val="44"/>
          <w:szCs w:val="44"/>
        </w:rPr>
      </w:pPr>
    </w:p>
    <w:p w:rsidR="00216121" w:rsidRPr="006F3566" w:rsidRDefault="00216121" w:rsidP="00216121">
      <w:pPr>
        <w:jc w:val="center"/>
        <w:rPr>
          <w:rFonts w:ascii="ＭＳ ゴシック" w:hAnsi="ＭＳ ゴシック"/>
          <w:sz w:val="44"/>
          <w:szCs w:val="44"/>
        </w:rPr>
      </w:pPr>
    </w:p>
    <w:p w:rsidR="00216121" w:rsidRPr="006F3566" w:rsidRDefault="00216121" w:rsidP="00216121">
      <w:pPr>
        <w:jc w:val="center"/>
        <w:rPr>
          <w:rFonts w:ascii="ＭＳ ゴシック" w:hAnsi="ＭＳ ゴシック"/>
          <w:sz w:val="44"/>
          <w:szCs w:val="44"/>
        </w:rPr>
      </w:pPr>
    </w:p>
    <w:p w:rsidR="00216121" w:rsidRPr="006F3566" w:rsidRDefault="00216121" w:rsidP="00216121">
      <w:pPr>
        <w:jc w:val="center"/>
        <w:rPr>
          <w:rFonts w:ascii="ＭＳ ゴシック" w:hAnsi="ＭＳ ゴシック"/>
          <w:sz w:val="44"/>
          <w:szCs w:val="44"/>
        </w:rPr>
      </w:pPr>
    </w:p>
    <w:p w:rsidR="00216121" w:rsidRPr="006F3566" w:rsidRDefault="00216121" w:rsidP="00216121">
      <w:pPr>
        <w:jc w:val="center"/>
        <w:rPr>
          <w:rFonts w:ascii="ＭＳ ゴシック" w:hAnsi="ＭＳ ゴシック"/>
          <w:sz w:val="44"/>
          <w:szCs w:val="44"/>
        </w:rPr>
      </w:pPr>
    </w:p>
    <w:p w:rsidR="00216121" w:rsidRPr="006F3566" w:rsidRDefault="00216121" w:rsidP="00216121">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16121" w:rsidRPr="006F356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16121" w:rsidRPr="006F3566" w:rsidRDefault="00216121" w:rsidP="00A24A73">
            <w:pPr>
              <w:jc w:val="center"/>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16121" w:rsidRPr="006F3566" w:rsidRDefault="005B3FE8" w:rsidP="00EF59C1">
            <w:pPr>
              <w:jc w:val="center"/>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業務名</w:t>
            </w:r>
          </w:p>
        </w:tc>
      </w:tr>
      <w:tr w:rsidR="00216121" w:rsidRPr="006F356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16121" w:rsidRPr="006F3566" w:rsidRDefault="00216121" w:rsidP="00A24A73">
            <w:pPr>
              <w:jc w:val="center"/>
              <w:rPr>
                <w:rFonts w:ascii="ＭＳ ゴシック" w:eastAsia="ＭＳ ゴシック" w:hAnsi="ＭＳ ゴシック"/>
                <w:sz w:val="22"/>
                <w:szCs w:val="22"/>
              </w:rPr>
            </w:pPr>
            <w:r w:rsidRPr="006F3566">
              <w:rPr>
                <w:rFonts w:ascii="ＭＳ ゴシック" w:eastAsia="ＭＳ ゴシック" w:hAnsi="ＭＳ ゴシック" w:cs="ＭＳ ゴシック" w:hint="eastAsia"/>
                <w:color w:val="000000"/>
                <w:kern w:val="0"/>
                <w:sz w:val="22"/>
                <w:szCs w:val="22"/>
              </w:rPr>
              <w:t>ＩＦＡ</w:t>
            </w:r>
          </w:p>
        </w:tc>
        <w:tc>
          <w:tcPr>
            <w:tcW w:w="4253" w:type="dxa"/>
            <w:tcBorders>
              <w:top w:val="single" w:sz="4" w:space="0" w:color="auto"/>
              <w:left w:val="single" w:sz="4" w:space="0" w:color="auto"/>
              <w:bottom w:val="single" w:sz="4" w:space="0" w:color="auto"/>
              <w:right w:val="single" w:sz="4" w:space="0" w:color="auto"/>
            </w:tcBorders>
            <w:vAlign w:val="center"/>
          </w:tcPr>
          <w:p w:rsidR="00216121" w:rsidRPr="006F3566" w:rsidRDefault="00216121" w:rsidP="00A24A73">
            <w:pPr>
              <w:jc w:val="center"/>
              <w:rPr>
                <w:rFonts w:ascii="ＭＳ ゴシック" w:eastAsia="ＭＳ ゴシック" w:hAnsi="ＭＳ ゴシック" w:cs="ＭＳ ゴシック"/>
                <w:color w:val="000000"/>
                <w:kern w:val="0"/>
                <w:sz w:val="22"/>
                <w:szCs w:val="22"/>
              </w:rPr>
            </w:pPr>
            <w:r w:rsidRPr="006F3566">
              <w:rPr>
                <w:rFonts w:ascii="ＭＳ ゴシック" w:eastAsia="ＭＳ ゴシック" w:hAnsi="ＭＳ ゴシック" w:cs="ＭＳ ゴシック" w:hint="eastAsia"/>
                <w:color w:val="000000"/>
                <w:kern w:val="0"/>
                <w:sz w:val="22"/>
                <w:szCs w:val="22"/>
              </w:rPr>
              <w:t>食品等輸入届出事項登録</w:t>
            </w:r>
          </w:p>
        </w:tc>
      </w:tr>
    </w:tbl>
    <w:p w:rsidR="00B5399A" w:rsidRPr="006F3566" w:rsidRDefault="00B5399A" w:rsidP="00A429AD">
      <w:pPr>
        <w:outlineLvl w:val="0"/>
        <w:sectPr w:rsidR="00B5399A" w:rsidRPr="006F3566" w:rsidSect="00224343">
          <w:footerReference w:type="default" r:id="rId7"/>
          <w:pgSz w:w="11906" w:h="16838" w:code="9"/>
          <w:pgMar w:top="851" w:right="567" w:bottom="851" w:left="1418" w:header="284" w:footer="284" w:gutter="0"/>
          <w:pgNumType w:start="2"/>
          <w:cols w:space="425"/>
          <w:titlePg/>
          <w:docGrid w:type="linesAndChars" w:linePitch="336" w:charSpace="-4420"/>
        </w:sectPr>
      </w:pPr>
    </w:p>
    <w:p w:rsidR="006E2255" w:rsidRPr="006F3566" w:rsidRDefault="006E2255" w:rsidP="00A429AD">
      <w:pPr>
        <w:outlineLvl w:val="0"/>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lastRenderedPageBreak/>
        <w:t>１．業務概要</w:t>
      </w:r>
    </w:p>
    <w:p w:rsidR="006E2255" w:rsidRPr="006F3566" w:rsidRDefault="006E2255" w:rsidP="00B966DC">
      <w:pPr>
        <w:ind w:leftChars="200" w:left="377" w:firstLineChars="100" w:firstLine="198"/>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システムにより行う「食品等輸入届出</w:t>
      </w:r>
      <w:r w:rsidR="00E0404D" w:rsidRPr="006F3566">
        <w:rPr>
          <w:rFonts w:ascii="ＭＳ ゴシック" w:eastAsia="ＭＳ ゴシック" w:hAnsi="ＭＳ ゴシック" w:cs="ＭＳ 明朝" w:hint="eastAsia"/>
          <w:color w:val="000000"/>
          <w:kern w:val="0"/>
          <w:sz w:val="22"/>
          <w:szCs w:val="22"/>
        </w:rPr>
        <w:t>（ＩＦＣ）</w:t>
      </w:r>
      <w:r w:rsidR="000267B5" w:rsidRPr="006F3566">
        <w:rPr>
          <w:rFonts w:ascii="ＭＳ ゴシック" w:eastAsia="ＭＳ ゴシック" w:hAnsi="ＭＳ ゴシック" w:cs="ＭＳ 明朝" w:hint="eastAsia"/>
          <w:color w:val="000000"/>
          <w:kern w:val="0"/>
          <w:sz w:val="22"/>
          <w:szCs w:val="22"/>
        </w:rPr>
        <w:t>」</w:t>
      </w:r>
      <w:r w:rsidRPr="006F3566">
        <w:rPr>
          <w:rFonts w:ascii="ＭＳ ゴシック" w:eastAsia="ＭＳ ゴシック" w:hAnsi="ＭＳ ゴシック" w:cs="ＭＳ 明朝" w:hint="eastAsia"/>
          <w:color w:val="000000"/>
          <w:kern w:val="0"/>
          <w:sz w:val="22"/>
          <w:szCs w:val="22"/>
        </w:rPr>
        <w:t>業務に先立ち、インボイス等の書類に基づき食品等輸入届出の情報を登録する業務である。</w:t>
      </w:r>
    </w:p>
    <w:p w:rsidR="006E2255" w:rsidRPr="006F3566" w:rsidRDefault="006E2255" w:rsidP="00B966DC">
      <w:pPr>
        <w:suppressAutoHyphens/>
        <w:wordWrap w:val="0"/>
        <w:adjustRightInd w:val="0"/>
        <w:ind w:leftChars="200" w:left="377" w:firstLineChars="100" w:firstLine="198"/>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登録した食品等輸入届出事項は任意に訂正することができる。</w:t>
      </w:r>
    </w:p>
    <w:p w:rsidR="006E2255" w:rsidRPr="006F3566" w:rsidRDefault="006E2255" w:rsidP="00B966DC">
      <w:pPr>
        <w:ind w:leftChars="200" w:left="377" w:firstLineChars="100" w:firstLine="198"/>
        <w:rPr>
          <w:rFonts w:ascii="ＭＳ ゴシック" w:eastAsia="ＭＳ ゴシック" w:hAnsi="ＭＳ ゴシック"/>
          <w:sz w:val="22"/>
          <w:szCs w:val="22"/>
        </w:rPr>
      </w:pPr>
      <w:r w:rsidRPr="006F3566">
        <w:rPr>
          <w:rFonts w:ascii="ＭＳ ゴシック" w:eastAsia="ＭＳ ゴシック" w:hAnsi="ＭＳ ゴシック" w:cs="ＭＳ 明朝" w:hint="eastAsia"/>
          <w:color w:val="000000"/>
          <w:kern w:val="0"/>
          <w:sz w:val="22"/>
          <w:szCs w:val="22"/>
        </w:rPr>
        <w:t>また、事前届出制度に基づく届出を行う場合は、事前届出の旨を併せて登録することにより行うことができる。</w:t>
      </w:r>
    </w:p>
    <w:p w:rsidR="006E2255" w:rsidRPr="006F3566" w:rsidRDefault="006E2255">
      <w:pPr>
        <w:rPr>
          <w:rFonts w:ascii="ＭＳ ゴシック" w:eastAsia="ＭＳ ゴシック" w:hAnsi="ＭＳ ゴシック"/>
          <w:sz w:val="22"/>
          <w:szCs w:val="22"/>
        </w:rPr>
      </w:pPr>
    </w:p>
    <w:p w:rsidR="006E2255" w:rsidRPr="006F3566" w:rsidRDefault="006E2255" w:rsidP="003C6365">
      <w:pPr>
        <w:outlineLvl w:val="0"/>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２．入力者</w:t>
      </w:r>
    </w:p>
    <w:p w:rsidR="007A1919" w:rsidRPr="006F3566" w:rsidRDefault="007A1919" w:rsidP="00B456A8">
      <w:pPr>
        <w:tabs>
          <w:tab w:val="left" w:pos="4018"/>
        </w:tabs>
        <w:ind w:leftChars="315" w:left="594"/>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全利用者（税関、動物検疫所、植物防疫所、厚生局等</w:t>
      </w:r>
      <w:r w:rsidR="00AB2EA5" w:rsidRPr="006F3566">
        <w:rPr>
          <w:rFonts w:ascii="ＭＳ ゴシック" w:eastAsia="ＭＳ ゴシック" w:hAnsi="ＭＳ ゴシック" w:hint="eastAsia"/>
          <w:sz w:val="22"/>
          <w:szCs w:val="22"/>
        </w:rPr>
        <w:t>、輸出証明書等発給機関</w:t>
      </w:r>
      <w:r w:rsidR="00104D57" w:rsidRPr="006F3566">
        <w:rPr>
          <w:rFonts w:ascii="ＭＳ ゴシック" w:eastAsia="ＭＳ ゴシック" w:hAnsi="ＭＳ ゴシック" w:hint="eastAsia"/>
          <w:sz w:val="22"/>
          <w:szCs w:val="22"/>
        </w:rPr>
        <w:t>は</w:t>
      </w:r>
      <w:r w:rsidRPr="006F3566">
        <w:rPr>
          <w:rFonts w:ascii="ＭＳ ゴシック" w:eastAsia="ＭＳ ゴシック" w:hAnsi="ＭＳ ゴシック" w:hint="eastAsia"/>
          <w:sz w:val="22"/>
          <w:szCs w:val="22"/>
        </w:rPr>
        <w:t>除く）</w:t>
      </w:r>
    </w:p>
    <w:p w:rsidR="006E2255" w:rsidRPr="006F3566" w:rsidRDefault="006E2255">
      <w:pPr>
        <w:rPr>
          <w:rFonts w:ascii="ＭＳ ゴシック" w:eastAsia="ＭＳ ゴシック" w:hAnsi="ＭＳ ゴシック"/>
          <w:sz w:val="22"/>
          <w:szCs w:val="22"/>
        </w:rPr>
      </w:pPr>
    </w:p>
    <w:p w:rsidR="006E2255" w:rsidRPr="006F3566" w:rsidRDefault="00F91FF2" w:rsidP="003C6365">
      <w:pPr>
        <w:pStyle w:val="a3"/>
        <w:tabs>
          <w:tab w:val="clear" w:pos="4252"/>
          <w:tab w:val="clear" w:pos="8504"/>
        </w:tabs>
        <w:snapToGrid/>
        <w:outlineLvl w:val="0"/>
        <w:rPr>
          <w:rFonts w:ascii="ＭＳ ゴシック" w:eastAsia="ＭＳ ゴシック" w:hAnsi="ＭＳ ゴシック"/>
          <w:szCs w:val="22"/>
        </w:rPr>
      </w:pPr>
      <w:r w:rsidRPr="006F3566">
        <w:rPr>
          <w:rFonts w:ascii="ＭＳ ゴシック" w:eastAsia="ＭＳ ゴシック" w:hAnsi="ＭＳ ゴシック" w:hint="eastAsia"/>
          <w:szCs w:val="22"/>
        </w:rPr>
        <w:t>３．制限事項</w:t>
      </w:r>
    </w:p>
    <w:p w:rsidR="00F91FF2" w:rsidRPr="00251960" w:rsidRDefault="00F91FF2" w:rsidP="00251960">
      <w:pPr>
        <w:ind w:leftChars="200" w:left="377" w:firstLineChars="100" w:firstLine="198"/>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入力欄数が７欄以下であること。</w:t>
      </w:r>
      <w:r w:rsidR="00251960" w:rsidRPr="00251960">
        <w:rPr>
          <w:rFonts w:ascii="ＭＳ ゴシック" w:eastAsia="ＭＳ ゴシック" w:hAnsi="ＭＳ ゴシック" w:cs="ＭＳ 明朝" w:hint="eastAsia"/>
          <w:color w:val="000000"/>
          <w:kern w:val="0"/>
          <w:sz w:val="22"/>
          <w:szCs w:val="22"/>
          <w:highlight w:val="green"/>
        </w:rPr>
        <w:t>ただし、届出種別が計画輸入</w:t>
      </w:r>
      <w:r w:rsidR="00551CE9">
        <w:rPr>
          <w:rFonts w:ascii="ＭＳ ゴシック" w:eastAsia="ＭＳ ゴシック" w:hAnsi="ＭＳ ゴシック" w:cs="ＭＳ 明朝" w:hint="eastAsia"/>
          <w:color w:val="000000"/>
          <w:kern w:val="0"/>
          <w:sz w:val="22"/>
          <w:szCs w:val="22"/>
          <w:highlight w:val="green"/>
        </w:rPr>
        <w:t>における</w:t>
      </w:r>
      <w:r w:rsidR="00251960" w:rsidRPr="00251960">
        <w:rPr>
          <w:rFonts w:ascii="ＭＳ ゴシック" w:eastAsia="ＭＳ ゴシック" w:hAnsi="ＭＳ ゴシック" w:cs="ＭＳ 明朝" w:hint="eastAsia"/>
          <w:color w:val="000000"/>
          <w:kern w:val="0"/>
          <w:sz w:val="22"/>
          <w:szCs w:val="22"/>
          <w:highlight w:val="green"/>
        </w:rPr>
        <w:t>事前届出または計画輸入</w:t>
      </w:r>
      <w:r w:rsidR="00551CE9">
        <w:rPr>
          <w:rFonts w:ascii="ＭＳ ゴシック" w:eastAsia="ＭＳ ゴシック" w:hAnsi="ＭＳ ゴシック" w:cs="ＭＳ 明朝" w:hint="eastAsia"/>
          <w:color w:val="000000"/>
          <w:kern w:val="0"/>
          <w:sz w:val="22"/>
          <w:szCs w:val="22"/>
          <w:highlight w:val="green"/>
        </w:rPr>
        <w:t>届出の</w:t>
      </w:r>
      <w:r w:rsidR="00251960" w:rsidRPr="00251960">
        <w:rPr>
          <w:rFonts w:ascii="ＭＳ ゴシック" w:eastAsia="ＭＳ ゴシック" w:hAnsi="ＭＳ ゴシック" w:cs="ＭＳ 明朝" w:hint="eastAsia"/>
          <w:color w:val="000000"/>
          <w:kern w:val="0"/>
          <w:sz w:val="22"/>
          <w:szCs w:val="22"/>
          <w:highlight w:val="green"/>
        </w:rPr>
        <w:t>場合は１欄であること。</w:t>
      </w:r>
    </w:p>
    <w:p w:rsidR="00F91FF2" w:rsidRPr="006F3566" w:rsidRDefault="00F91FF2">
      <w:pPr>
        <w:pStyle w:val="a3"/>
        <w:tabs>
          <w:tab w:val="clear" w:pos="4252"/>
          <w:tab w:val="clear" w:pos="8504"/>
        </w:tabs>
        <w:snapToGrid/>
        <w:rPr>
          <w:rFonts w:ascii="ＭＳ ゴシック" w:eastAsia="ＭＳ ゴシック" w:hAnsi="ＭＳ ゴシック"/>
          <w:szCs w:val="22"/>
        </w:rPr>
      </w:pPr>
    </w:p>
    <w:p w:rsidR="006E2255" w:rsidRPr="006F3566" w:rsidRDefault="00674D29" w:rsidP="003C6365">
      <w:pPr>
        <w:outlineLvl w:val="0"/>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４</w:t>
      </w:r>
      <w:r w:rsidR="006E2255" w:rsidRPr="006F3566">
        <w:rPr>
          <w:rFonts w:ascii="ＭＳ ゴシック" w:eastAsia="ＭＳ ゴシック" w:hAnsi="ＭＳ ゴシック" w:hint="eastAsia"/>
          <w:sz w:val="22"/>
          <w:szCs w:val="22"/>
        </w:rPr>
        <w:t>．入力条件</w:t>
      </w:r>
    </w:p>
    <w:p w:rsidR="006E2255" w:rsidRPr="006F3566" w:rsidRDefault="006E2255" w:rsidP="003D0771">
      <w:pPr>
        <w:ind w:firstLineChars="100" w:firstLine="198"/>
        <w:outlineLvl w:val="0"/>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（１）入力者チェック</w:t>
      </w:r>
    </w:p>
    <w:p w:rsidR="006E2255" w:rsidRPr="006F3566" w:rsidRDefault="006E2255" w:rsidP="00B456A8">
      <w:pPr>
        <w:ind w:firstLineChars="358" w:firstLine="710"/>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システムに登録されている利用者であること。</w:t>
      </w:r>
    </w:p>
    <w:p w:rsidR="006E2255" w:rsidRPr="006F3566" w:rsidRDefault="006E2255" w:rsidP="00C4367C">
      <w:pPr>
        <w:ind w:firstLineChars="100" w:firstLine="198"/>
        <w:outlineLvl w:val="0"/>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（２）入力項目チェック</w:t>
      </w:r>
    </w:p>
    <w:p w:rsidR="006E2255" w:rsidRPr="006F3566" w:rsidRDefault="006E2255" w:rsidP="009075A7">
      <w:pPr>
        <w:ind w:firstLineChars="200" w:firstLine="397"/>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（Ａ）単項目チェック</w:t>
      </w:r>
    </w:p>
    <w:p w:rsidR="006E2255" w:rsidRPr="006F3566" w:rsidRDefault="006E2255" w:rsidP="00C4367C">
      <w:pPr>
        <w:ind w:firstLineChars="600" w:firstLine="1191"/>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「入力項目表」</w:t>
      </w:r>
      <w:r w:rsidR="005B3FE8" w:rsidRPr="006F3566">
        <w:rPr>
          <w:rFonts w:ascii="ＭＳ ゴシック" w:eastAsia="ＭＳ ゴシック" w:hAnsi="ＭＳ ゴシック" w:hint="eastAsia"/>
          <w:sz w:val="22"/>
          <w:szCs w:val="22"/>
        </w:rPr>
        <w:t>及び「オンライン業務共通設計書」</w:t>
      </w:r>
      <w:r w:rsidRPr="006F3566">
        <w:rPr>
          <w:rFonts w:ascii="ＭＳ ゴシック" w:eastAsia="ＭＳ ゴシック" w:hAnsi="ＭＳ ゴシック" w:hint="eastAsia"/>
          <w:sz w:val="22"/>
          <w:szCs w:val="22"/>
        </w:rPr>
        <w:t>参照</w:t>
      </w:r>
      <w:r w:rsidR="005B3FE8" w:rsidRPr="006F3566">
        <w:rPr>
          <w:rFonts w:ascii="ＭＳ ゴシック" w:eastAsia="ＭＳ ゴシック" w:hAnsi="ＭＳ ゴシック" w:hint="eastAsia"/>
          <w:sz w:val="22"/>
          <w:szCs w:val="22"/>
        </w:rPr>
        <w:t>。</w:t>
      </w:r>
    </w:p>
    <w:p w:rsidR="006E2255" w:rsidRPr="006F3566" w:rsidRDefault="006E2255" w:rsidP="009075A7">
      <w:pPr>
        <w:ind w:firstLineChars="200" w:firstLine="397"/>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（Ｂ）項目間関連チェック</w:t>
      </w:r>
    </w:p>
    <w:p w:rsidR="006E2255" w:rsidRPr="006F3566" w:rsidRDefault="006E2255" w:rsidP="009075A7">
      <w:pPr>
        <w:ind w:firstLineChars="300" w:firstLine="595"/>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（ａ）輸入者符号、輸入者名、輸入者住所</w:t>
      </w:r>
    </w:p>
    <w:p w:rsidR="006E2255" w:rsidRPr="006F3566" w:rsidRDefault="00766013" w:rsidP="00543DC7">
      <w:pPr>
        <w:ind w:leftChars="650" w:left="1423" w:hangingChars="100" w:hanging="198"/>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①</w:t>
      </w:r>
      <w:r w:rsidR="006E2255" w:rsidRPr="006F3566">
        <w:rPr>
          <w:rFonts w:ascii="ＭＳ ゴシック" w:eastAsia="ＭＳ ゴシック" w:hAnsi="ＭＳ ゴシック" w:hint="eastAsia"/>
          <w:sz w:val="22"/>
          <w:szCs w:val="22"/>
        </w:rPr>
        <w:t>輸入者符号が無符号輸入者の符号の場合は、輸入者名欄及び輸入者住所</w:t>
      </w:r>
      <w:r w:rsidR="00B0724D" w:rsidRPr="006F3566">
        <w:rPr>
          <w:rFonts w:ascii="ＭＳ ゴシック" w:eastAsia="ＭＳ ゴシック" w:hAnsi="ＭＳ ゴシック" w:hint="eastAsia"/>
          <w:sz w:val="22"/>
          <w:szCs w:val="22"/>
        </w:rPr>
        <w:t>（都道府県名、市区町村（行政区名）、町域名・番地）</w:t>
      </w:r>
      <w:r w:rsidR="006E2255" w:rsidRPr="006F3566">
        <w:rPr>
          <w:rFonts w:ascii="ＭＳ ゴシック" w:eastAsia="ＭＳ ゴシック" w:hAnsi="ＭＳ ゴシック" w:hint="eastAsia"/>
          <w:sz w:val="22"/>
          <w:szCs w:val="22"/>
        </w:rPr>
        <w:t>欄に入力があること。</w:t>
      </w:r>
    </w:p>
    <w:p w:rsidR="00766013" w:rsidRPr="006F3566" w:rsidRDefault="00766013" w:rsidP="00543DC7">
      <w:pPr>
        <w:ind w:leftChars="650" w:left="1423" w:hangingChars="100" w:hanging="198"/>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②輸入者住所（都道府県名、市区町村（行政区名）、町域名・番地、ビル名ほか）のいずれかに入力がされている場合は、輸入者住所（都道府県名、市区町村（行政区名）、町域名・番地）に入力がされていること。</w:t>
      </w:r>
    </w:p>
    <w:p w:rsidR="006E2255" w:rsidRPr="006F3566" w:rsidRDefault="006E2255" w:rsidP="007C72AF">
      <w:pPr>
        <w:ind w:firstLineChars="300" w:firstLine="595"/>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（ｂ）生産国または製造国、製造者</w:t>
      </w:r>
    </w:p>
    <w:p w:rsidR="006E2255" w:rsidRPr="006F3566" w:rsidRDefault="006E2255" w:rsidP="009E7A3E">
      <w:pPr>
        <w:ind w:firstLineChars="730" w:firstLine="1448"/>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生産国または製造国欄、または製造者欄のいずれかまたは両方に入力があること。</w:t>
      </w:r>
    </w:p>
    <w:p w:rsidR="006E2255" w:rsidRPr="006F3566" w:rsidRDefault="00151DF5" w:rsidP="00B966DC">
      <w:pPr>
        <w:ind w:firstLineChars="300" w:firstLine="595"/>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（ｃ）</w:t>
      </w:r>
      <w:r w:rsidR="006E2255" w:rsidRPr="006F3566">
        <w:rPr>
          <w:rFonts w:ascii="ＭＳ ゴシック" w:eastAsia="ＭＳ ゴシック" w:hAnsi="ＭＳ ゴシック" w:hint="eastAsia"/>
          <w:sz w:val="22"/>
          <w:szCs w:val="22"/>
        </w:rPr>
        <w:t>Ｂ／Ｌ番号（</w:t>
      </w:r>
      <w:r w:rsidR="00EE7E2B" w:rsidRPr="006F3566">
        <w:rPr>
          <w:rFonts w:ascii="ＭＳ ゴシック" w:eastAsia="ＭＳ ゴシック" w:hAnsi="ＭＳ ゴシック" w:hint="eastAsia"/>
          <w:sz w:val="22"/>
          <w:szCs w:val="22"/>
        </w:rPr>
        <w:t>共通管理番号関連処理のリンク</w:t>
      </w:r>
      <w:r w:rsidR="006E2255" w:rsidRPr="006F3566">
        <w:rPr>
          <w:rFonts w:ascii="ＭＳ ゴシック" w:eastAsia="ＭＳ ゴシック" w:hAnsi="ＭＳ ゴシック" w:hint="eastAsia"/>
          <w:sz w:val="22"/>
          <w:szCs w:val="22"/>
        </w:rPr>
        <w:t>を行う場合）</w:t>
      </w:r>
    </w:p>
    <w:p w:rsidR="006E2255" w:rsidRPr="006F3566" w:rsidRDefault="006E2255" w:rsidP="007C72AF">
      <w:pPr>
        <w:ind w:firstLineChars="730" w:firstLine="1448"/>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Ｂ／Ｌ番号欄に入力があること。</w:t>
      </w:r>
    </w:p>
    <w:p w:rsidR="006E2255" w:rsidRPr="006F3566" w:rsidRDefault="006E2255" w:rsidP="00B6720F">
      <w:pPr>
        <w:ind w:leftChars="300" w:left="565"/>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w:t>
      </w:r>
      <w:r w:rsidR="007864D7" w:rsidRPr="006F3566">
        <w:rPr>
          <w:rFonts w:ascii="ＭＳ ゴシック" w:eastAsia="ＭＳ ゴシック" w:hAnsi="ＭＳ ゴシック" w:hint="eastAsia"/>
          <w:sz w:val="22"/>
          <w:szCs w:val="22"/>
        </w:rPr>
        <w:t>ｄ</w:t>
      </w:r>
      <w:r w:rsidRPr="006F3566">
        <w:rPr>
          <w:rFonts w:ascii="ＭＳ ゴシック" w:eastAsia="ＭＳ ゴシック" w:hAnsi="ＭＳ ゴシック" w:hint="eastAsia"/>
          <w:sz w:val="22"/>
          <w:szCs w:val="22"/>
        </w:rPr>
        <w:t>）貨物の記号、Ｂ／Ｌ番号（</w:t>
      </w:r>
      <w:r w:rsidR="00EE7E2B" w:rsidRPr="006F3566">
        <w:rPr>
          <w:rFonts w:ascii="ＭＳ ゴシック" w:eastAsia="ＭＳ ゴシック" w:hAnsi="ＭＳ ゴシック" w:hint="eastAsia"/>
          <w:sz w:val="22"/>
          <w:szCs w:val="22"/>
        </w:rPr>
        <w:t>共通管理番号関連処理のリンク</w:t>
      </w:r>
      <w:r w:rsidRPr="006F3566">
        <w:rPr>
          <w:rFonts w:ascii="ＭＳ ゴシック" w:eastAsia="ＭＳ ゴシック" w:hAnsi="ＭＳ ゴシック" w:hint="eastAsia"/>
          <w:sz w:val="22"/>
          <w:szCs w:val="22"/>
        </w:rPr>
        <w:t>を行わない場合）</w:t>
      </w:r>
    </w:p>
    <w:p w:rsidR="006E2255" w:rsidRPr="006F3566" w:rsidRDefault="006E2255" w:rsidP="00681F88">
      <w:pPr>
        <w:ind w:firstLineChars="700" w:firstLine="1389"/>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貨物の記号欄及びＢ／Ｌ番号欄のいずれかまたは両方に入力があること。</w:t>
      </w:r>
    </w:p>
    <w:p w:rsidR="006E2255" w:rsidRPr="006F3566" w:rsidRDefault="006E2255" w:rsidP="003D0771">
      <w:pPr>
        <w:ind w:leftChars="300" w:left="565"/>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w:t>
      </w:r>
      <w:r w:rsidR="007864D7" w:rsidRPr="006F3566">
        <w:rPr>
          <w:rFonts w:ascii="ＭＳ ゴシック" w:eastAsia="ＭＳ ゴシック" w:hAnsi="ＭＳ ゴシック" w:hint="eastAsia"/>
          <w:sz w:val="22"/>
          <w:szCs w:val="22"/>
        </w:rPr>
        <w:t>ｅ</w:t>
      </w:r>
      <w:r w:rsidRPr="006F3566">
        <w:rPr>
          <w:rFonts w:ascii="ＭＳ ゴシック" w:eastAsia="ＭＳ ゴシック" w:hAnsi="ＭＳ ゴシック" w:hint="eastAsia"/>
          <w:sz w:val="22"/>
          <w:szCs w:val="22"/>
        </w:rPr>
        <w:t>）届出種別、事故の有無</w:t>
      </w:r>
    </w:p>
    <w:p w:rsidR="006E2255" w:rsidRPr="006F3566" w:rsidRDefault="006E2255" w:rsidP="00576FBB">
      <w:pPr>
        <w:ind w:leftChars="603" w:left="1136" w:firstLineChars="118" w:firstLine="234"/>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届出種別が事前届出</w:t>
      </w:r>
      <w:r w:rsidR="00576FBB" w:rsidRPr="00576FBB">
        <w:rPr>
          <w:rFonts w:ascii="ＭＳ ゴシック" w:eastAsia="ＭＳ ゴシック" w:hAnsi="ＭＳ ゴシック" w:hint="eastAsia"/>
          <w:sz w:val="22"/>
          <w:szCs w:val="22"/>
          <w:highlight w:val="green"/>
        </w:rPr>
        <w:t>または計画輸入における事前届出</w:t>
      </w:r>
      <w:r w:rsidRPr="006F3566">
        <w:rPr>
          <w:rFonts w:ascii="ＭＳ ゴシック" w:eastAsia="ＭＳ ゴシック" w:hAnsi="ＭＳ ゴシック" w:hint="eastAsia"/>
          <w:sz w:val="22"/>
          <w:szCs w:val="22"/>
        </w:rPr>
        <w:t>以外の場合は、事故の有無欄に入力があること。</w:t>
      </w:r>
    </w:p>
    <w:p w:rsidR="002B0454" w:rsidRPr="006F3566" w:rsidRDefault="002B0454" w:rsidP="002B0454">
      <w:pPr>
        <w:ind w:leftChars="300" w:left="565"/>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（ｆ）</w:t>
      </w:r>
      <w:r w:rsidR="002B0C3E" w:rsidRPr="006F3566">
        <w:rPr>
          <w:rFonts w:ascii="ＭＳ ゴシック" w:eastAsia="ＭＳ ゴシック" w:hAnsi="ＭＳ ゴシック" w:hint="eastAsia"/>
          <w:sz w:val="22"/>
          <w:szCs w:val="22"/>
        </w:rPr>
        <w:t>登録制度適用番号（品目）</w:t>
      </w:r>
      <w:r w:rsidRPr="006F3566">
        <w:rPr>
          <w:rFonts w:ascii="ＭＳ ゴシック" w:eastAsia="ＭＳ ゴシック" w:hAnsi="ＭＳ ゴシック" w:hint="eastAsia"/>
          <w:sz w:val="22"/>
          <w:szCs w:val="22"/>
        </w:rPr>
        <w:t>、</w:t>
      </w:r>
      <w:r w:rsidR="002B0C3E" w:rsidRPr="006F3566">
        <w:rPr>
          <w:rFonts w:ascii="ＭＳ ゴシック" w:eastAsia="ＭＳ ゴシック" w:hAnsi="ＭＳ ゴシック" w:hint="eastAsia"/>
          <w:sz w:val="22"/>
          <w:szCs w:val="22"/>
        </w:rPr>
        <w:t>原材料または材質コード</w:t>
      </w:r>
    </w:p>
    <w:p w:rsidR="002B0454" w:rsidRPr="006F3566" w:rsidRDefault="002B0C3E" w:rsidP="00B94EC7">
      <w:pPr>
        <w:ind w:leftChars="600" w:left="1131" w:firstLineChars="100" w:firstLine="198"/>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登録制度適用番号（品目）が入力され、</w:t>
      </w:r>
      <w:r w:rsidR="001B6F87" w:rsidRPr="006F3566">
        <w:rPr>
          <w:rFonts w:ascii="ＭＳ ゴシック" w:eastAsia="ＭＳ ゴシック" w:hAnsi="ＭＳ ゴシック" w:hint="eastAsia"/>
          <w:sz w:val="22"/>
          <w:szCs w:val="22"/>
        </w:rPr>
        <w:t>品目が器具、容器包装、おもちゃの場合は</w:t>
      </w:r>
      <w:r w:rsidR="00642169" w:rsidRPr="006F3566">
        <w:rPr>
          <w:rFonts w:ascii="ＭＳ ゴシック" w:eastAsia="ＭＳ ゴシック" w:hAnsi="ＭＳ ゴシック" w:hint="eastAsia"/>
          <w:sz w:val="22"/>
          <w:szCs w:val="22"/>
        </w:rPr>
        <w:t>、原材料または材質コードに</w:t>
      </w:r>
      <w:r w:rsidR="001B6F87" w:rsidRPr="006F3566">
        <w:rPr>
          <w:rFonts w:ascii="ＭＳ ゴシック" w:eastAsia="ＭＳ ゴシック" w:hAnsi="ＭＳ ゴシック" w:hint="eastAsia"/>
          <w:sz w:val="22"/>
          <w:szCs w:val="22"/>
        </w:rPr>
        <w:t>「ＸＸＸ」以外が入力されていないこと。または、</w:t>
      </w:r>
      <w:r w:rsidR="00955C89" w:rsidRPr="006F3566">
        <w:rPr>
          <w:rFonts w:ascii="ＭＳ ゴシック" w:eastAsia="ＭＳ ゴシック" w:hAnsi="ＭＳ ゴシック" w:hint="eastAsia"/>
          <w:sz w:val="22"/>
          <w:szCs w:val="22"/>
        </w:rPr>
        <w:t>それ以外の</w:t>
      </w:r>
      <w:r w:rsidR="001C7EA5" w:rsidRPr="006F3566">
        <w:rPr>
          <w:rFonts w:ascii="ＭＳ ゴシック" w:eastAsia="ＭＳ ゴシック" w:hAnsi="ＭＳ ゴシック" w:hint="eastAsia"/>
          <w:sz w:val="22"/>
          <w:szCs w:val="22"/>
        </w:rPr>
        <w:t>品目の場合は</w:t>
      </w:r>
      <w:r w:rsidRPr="006F3566">
        <w:rPr>
          <w:rFonts w:ascii="ＭＳ ゴシック" w:eastAsia="ＭＳ ゴシック" w:hAnsi="ＭＳ ゴシック" w:hint="eastAsia"/>
          <w:sz w:val="22"/>
          <w:szCs w:val="22"/>
        </w:rPr>
        <w:t>「</w:t>
      </w:r>
      <w:r w:rsidR="0009150F" w:rsidRPr="006F3566">
        <w:rPr>
          <w:rFonts w:ascii="ＭＳ ゴシック" w:eastAsia="ＭＳ ゴシック" w:hAnsi="ＭＳ ゴシック" w:hint="eastAsia"/>
          <w:sz w:val="22"/>
          <w:szCs w:val="22"/>
        </w:rPr>
        <w:t>ＹＹＹ</w:t>
      </w:r>
      <w:r w:rsidRPr="006F3566">
        <w:rPr>
          <w:rFonts w:ascii="ＭＳ ゴシック" w:eastAsia="ＭＳ ゴシック" w:hAnsi="ＭＳ ゴシック" w:hint="eastAsia"/>
          <w:sz w:val="22"/>
          <w:szCs w:val="22"/>
        </w:rPr>
        <w:t>」</w:t>
      </w:r>
      <w:r w:rsidR="001C7EA5" w:rsidRPr="006F3566">
        <w:rPr>
          <w:rFonts w:ascii="ＭＳ ゴシック" w:eastAsia="ＭＳ ゴシック" w:hAnsi="ＭＳ ゴシック" w:hint="eastAsia"/>
          <w:sz w:val="22"/>
          <w:szCs w:val="22"/>
        </w:rPr>
        <w:t>以外が入力されていないこと。</w:t>
      </w:r>
    </w:p>
    <w:p w:rsidR="002B0454" w:rsidRPr="006F3566" w:rsidRDefault="002B0454" w:rsidP="002B0454">
      <w:pPr>
        <w:ind w:leftChars="300" w:left="565"/>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（ｇ）</w:t>
      </w:r>
      <w:r w:rsidR="002B0C3E" w:rsidRPr="006F3566">
        <w:rPr>
          <w:rFonts w:ascii="ＭＳ ゴシック" w:eastAsia="ＭＳ ゴシック" w:hAnsi="ＭＳ ゴシック" w:hint="eastAsia"/>
          <w:sz w:val="22"/>
          <w:szCs w:val="22"/>
        </w:rPr>
        <w:t>登録制度適用番号（品目）、添加物または成分コード</w:t>
      </w:r>
    </w:p>
    <w:p w:rsidR="002B0454" w:rsidRPr="006F3566" w:rsidRDefault="002B0C3E" w:rsidP="00B94EC7">
      <w:pPr>
        <w:ind w:leftChars="600" w:left="1131" w:firstLineChars="100" w:firstLine="198"/>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登録制度適用番号（品目）が入力されている場合は、添加物または成分コードに「ＹＹＹＹＹＹ」以外が入力されていないこと。</w:t>
      </w:r>
    </w:p>
    <w:p w:rsidR="00BC28F0" w:rsidRPr="006F3566" w:rsidRDefault="00BC28F0" w:rsidP="00BC28F0">
      <w:pPr>
        <w:ind w:leftChars="300" w:left="565"/>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（ｈ）</w:t>
      </w:r>
      <w:r w:rsidRPr="006F3566">
        <w:rPr>
          <w:rFonts w:ascii="ＭＳ ゴシック" w:eastAsia="ＭＳ ゴシック" w:hAnsi="ＭＳ ゴシック" w:cs="ＭＳ 明朝" w:hint="eastAsia"/>
          <w:color w:val="000000"/>
          <w:kern w:val="0"/>
          <w:sz w:val="22"/>
          <w:szCs w:val="22"/>
        </w:rPr>
        <w:t>原材料または材質</w:t>
      </w:r>
      <w:r w:rsidR="00AE4396" w:rsidRPr="006F3566">
        <w:rPr>
          <w:rFonts w:ascii="ＭＳ ゴシック" w:eastAsia="ＭＳ ゴシック" w:hAnsi="ＭＳ ゴシック" w:cs="ＭＳ 明朝" w:hint="eastAsia"/>
          <w:color w:val="000000"/>
          <w:kern w:val="0"/>
          <w:sz w:val="22"/>
          <w:szCs w:val="22"/>
        </w:rPr>
        <w:t>コード</w:t>
      </w:r>
      <w:r w:rsidRPr="006F3566">
        <w:rPr>
          <w:rFonts w:ascii="ＭＳ ゴシック" w:eastAsia="ＭＳ ゴシック" w:hAnsi="ＭＳ ゴシック" w:hint="eastAsia"/>
          <w:sz w:val="22"/>
          <w:szCs w:val="22"/>
        </w:rPr>
        <w:t>、</w:t>
      </w:r>
      <w:r w:rsidRPr="006F3566">
        <w:rPr>
          <w:rFonts w:ascii="ＭＳ ゴシック" w:eastAsia="ＭＳ ゴシック" w:hAnsi="ＭＳ ゴシック" w:cs="ＭＳ 明朝" w:hint="eastAsia"/>
          <w:color w:val="000000"/>
          <w:kern w:val="0"/>
          <w:sz w:val="22"/>
          <w:szCs w:val="22"/>
        </w:rPr>
        <w:t>原材料または材質名</w:t>
      </w:r>
    </w:p>
    <w:p w:rsidR="00BC28F0" w:rsidRPr="006F3566" w:rsidRDefault="00BC28F0" w:rsidP="00252129">
      <w:pPr>
        <w:ind w:leftChars="600" w:left="1131" w:firstLineChars="100" w:firstLine="198"/>
        <w:rPr>
          <w:rFonts w:ascii="ＭＳ ゴシック" w:eastAsia="ＭＳ ゴシック" w:hAnsi="ＭＳ ゴシック"/>
          <w:sz w:val="22"/>
          <w:szCs w:val="22"/>
        </w:rPr>
      </w:pPr>
      <w:r w:rsidRPr="006F3566">
        <w:rPr>
          <w:rFonts w:ascii="ＭＳ ゴシック" w:eastAsia="ＭＳ ゴシック" w:hAnsi="ＭＳ ゴシック" w:cs="ＭＳ 明朝" w:hint="eastAsia"/>
          <w:color w:val="000000"/>
          <w:kern w:val="0"/>
          <w:sz w:val="22"/>
          <w:szCs w:val="22"/>
        </w:rPr>
        <w:t>原材料または材質</w:t>
      </w:r>
      <w:r w:rsidR="00AE4396" w:rsidRPr="006F3566">
        <w:rPr>
          <w:rFonts w:ascii="ＭＳ ゴシック" w:eastAsia="ＭＳ ゴシック" w:hAnsi="ＭＳ ゴシック" w:cs="ＭＳ 明朝" w:hint="eastAsia"/>
          <w:color w:val="000000"/>
          <w:kern w:val="0"/>
          <w:sz w:val="22"/>
          <w:szCs w:val="22"/>
        </w:rPr>
        <w:t>コード</w:t>
      </w:r>
      <w:r w:rsidRPr="006F3566">
        <w:rPr>
          <w:rFonts w:ascii="ＭＳ ゴシック" w:eastAsia="ＭＳ ゴシック" w:hAnsi="ＭＳ ゴシック" w:cs="ＭＳ 明朝" w:hint="eastAsia"/>
          <w:color w:val="000000"/>
          <w:kern w:val="0"/>
          <w:sz w:val="22"/>
          <w:szCs w:val="22"/>
        </w:rPr>
        <w:t>に「</w:t>
      </w:r>
      <w:r w:rsidR="00C25647" w:rsidRPr="006F3566">
        <w:rPr>
          <w:rFonts w:ascii="ＭＳ ゴシック" w:eastAsia="ＭＳ ゴシック" w:hAnsi="ＭＳ ゴシック" w:cs="ＭＳ 明朝" w:hint="eastAsia"/>
          <w:color w:val="000000"/>
          <w:kern w:val="0"/>
          <w:sz w:val="22"/>
          <w:szCs w:val="22"/>
        </w:rPr>
        <w:t>ＺＸＸ</w:t>
      </w:r>
      <w:r w:rsidRPr="006F3566">
        <w:rPr>
          <w:rFonts w:ascii="ＭＳ ゴシック" w:eastAsia="ＭＳ ゴシック" w:hAnsi="ＭＳ ゴシック" w:cs="ＭＳ 明朝" w:hint="eastAsia"/>
          <w:color w:val="000000"/>
          <w:kern w:val="0"/>
          <w:sz w:val="22"/>
          <w:szCs w:val="22"/>
        </w:rPr>
        <w:t>」または「</w:t>
      </w:r>
      <w:r w:rsidR="00C25647" w:rsidRPr="006F3566">
        <w:rPr>
          <w:rFonts w:ascii="ＭＳ ゴシック" w:eastAsia="ＭＳ ゴシック" w:hAnsi="ＭＳ ゴシック" w:cs="ＭＳ 明朝" w:hint="eastAsia"/>
          <w:color w:val="000000"/>
          <w:kern w:val="0"/>
          <w:sz w:val="22"/>
          <w:szCs w:val="22"/>
        </w:rPr>
        <w:t>ＺＹＹ</w:t>
      </w:r>
      <w:r w:rsidRPr="006F3566">
        <w:rPr>
          <w:rFonts w:ascii="ＭＳ ゴシック" w:eastAsia="ＭＳ ゴシック" w:hAnsi="ＭＳ ゴシック" w:cs="ＭＳ 明朝" w:hint="eastAsia"/>
          <w:color w:val="000000"/>
          <w:kern w:val="0"/>
          <w:sz w:val="22"/>
          <w:szCs w:val="22"/>
        </w:rPr>
        <w:t>」</w:t>
      </w:r>
      <w:r w:rsidRPr="006F3566">
        <w:rPr>
          <w:rFonts w:ascii="ＭＳ ゴシック" w:eastAsia="ＭＳ ゴシック" w:hAnsi="ＭＳ ゴシック" w:hint="eastAsia"/>
          <w:sz w:val="22"/>
          <w:szCs w:val="22"/>
        </w:rPr>
        <w:t>が入力されている場合は、</w:t>
      </w:r>
      <w:r w:rsidRPr="006F3566">
        <w:rPr>
          <w:rFonts w:ascii="ＭＳ ゴシック" w:eastAsia="ＭＳ ゴシック" w:hAnsi="ＭＳ ゴシック" w:cs="ＭＳ 明朝" w:hint="eastAsia"/>
          <w:color w:val="000000"/>
          <w:kern w:val="0"/>
          <w:sz w:val="22"/>
          <w:szCs w:val="22"/>
        </w:rPr>
        <w:t>原材料または</w:t>
      </w:r>
      <w:r w:rsidRPr="006F3566">
        <w:rPr>
          <w:rFonts w:ascii="ＭＳ ゴシック" w:eastAsia="ＭＳ ゴシック" w:hAnsi="ＭＳ ゴシック" w:cs="ＭＳ 明朝" w:hint="eastAsia"/>
          <w:color w:val="000000"/>
          <w:kern w:val="0"/>
          <w:sz w:val="22"/>
          <w:szCs w:val="22"/>
        </w:rPr>
        <w:lastRenderedPageBreak/>
        <w:t>材質名</w:t>
      </w:r>
      <w:r w:rsidRPr="006F3566">
        <w:rPr>
          <w:rFonts w:ascii="ＭＳ ゴシック" w:eastAsia="ＭＳ ゴシック" w:hAnsi="ＭＳ ゴシック" w:hint="eastAsia"/>
          <w:sz w:val="22"/>
          <w:szCs w:val="22"/>
        </w:rPr>
        <w:t>が入力されていること。または、それ以外の</w:t>
      </w:r>
      <w:r w:rsidRPr="006F3566">
        <w:rPr>
          <w:rFonts w:ascii="ＭＳ ゴシック" w:eastAsia="ＭＳ ゴシック" w:hAnsi="ＭＳ ゴシック" w:cs="ＭＳ 明朝" w:hint="eastAsia"/>
          <w:color w:val="000000"/>
          <w:kern w:val="0"/>
          <w:sz w:val="22"/>
          <w:szCs w:val="22"/>
        </w:rPr>
        <w:t>原材料または材質</w:t>
      </w:r>
      <w:r w:rsidR="00AE4396" w:rsidRPr="006F3566">
        <w:rPr>
          <w:rFonts w:ascii="ＭＳ ゴシック" w:eastAsia="ＭＳ ゴシック" w:hAnsi="ＭＳ ゴシック" w:cs="ＭＳ 明朝" w:hint="eastAsia"/>
          <w:color w:val="000000"/>
          <w:kern w:val="0"/>
          <w:sz w:val="22"/>
          <w:szCs w:val="22"/>
        </w:rPr>
        <w:t>コード</w:t>
      </w:r>
      <w:r w:rsidRPr="006F3566">
        <w:rPr>
          <w:rFonts w:ascii="ＭＳ ゴシック" w:eastAsia="ＭＳ ゴシック" w:hAnsi="ＭＳ ゴシック" w:cs="ＭＳ 明朝" w:hint="eastAsia"/>
          <w:color w:val="000000"/>
          <w:kern w:val="0"/>
          <w:sz w:val="22"/>
          <w:szCs w:val="22"/>
        </w:rPr>
        <w:t>が入力された場合は、原材料または材質名</w:t>
      </w:r>
      <w:r w:rsidRPr="006F3566">
        <w:rPr>
          <w:rFonts w:ascii="ＭＳ ゴシック" w:eastAsia="ＭＳ ゴシック" w:hAnsi="ＭＳ ゴシック" w:hint="eastAsia"/>
          <w:sz w:val="22"/>
          <w:szCs w:val="22"/>
        </w:rPr>
        <w:t>が入力されていないこと。</w:t>
      </w:r>
    </w:p>
    <w:p w:rsidR="00BC28F0" w:rsidRPr="006F3566" w:rsidRDefault="00BC28F0" w:rsidP="00BC28F0">
      <w:pPr>
        <w:ind w:leftChars="300" w:left="565"/>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（ｉ）</w:t>
      </w:r>
      <w:r w:rsidRPr="006F3566">
        <w:rPr>
          <w:rFonts w:ascii="ＭＳ ゴシック" w:eastAsia="ＭＳ ゴシック" w:hAnsi="ＭＳ ゴシック" w:cs="ＭＳ 明朝" w:hint="eastAsia"/>
          <w:color w:val="000000"/>
          <w:kern w:val="0"/>
          <w:sz w:val="22"/>
          <w:szCs w:val="22"/>
        </w:rPr>
        <w:t>製造または加工の方法コード</w:t>
      </w:r>
      <w:r w:rsidRPr="006F3566">
        <w:rPr>
          <w:rFonts w:ascii="ＭＳ ゴシック" w:eastAsia="ＭＳ ゴシック" w:hAnsi="ＭＳ ゴシック" w:hint="eastAsia"/>
          <w:sz w:val="22"/>
          <w:szCs w:val="22"/>
        </w:rPr>
        <w:t>、</w:t>
      </w:r>
      <w:r w:rsidRPr="006F3566">
        <w:rPr>
          <w:rFonts w:ascii="ＭＳ ゴシック" w:eastAsia="ＭＳ ゴシック" w:hAnsi="ＭＳ ゴシック" w:cs="ＭＳ 明朝" w:hint="eastAsia"/>
          <w:color w:val="000000"/>
          <w:kern w:val="0"/>
          <w:sz w:val="22"/>
          <w:szCs w:val="22"/>
        </w:rPr>
        <w:t>製造または加工の方法名</w:t>
      </w:r>
    </w:p>
    <w:p w:rsidR="00FC7EC4" w:rsidRPr="006F3566" w:rsidRDefault="00BC28F0" w:rsidP="00252129">
      <w:pPr>
        <w:ind w:leftChars="600" w:left="1131" w:firstLineChars="100" w:firstLine="198"/>
        <w:rPr>
          <w:rFonts w:ascii="ＭＳ ゴシック" w:eastAsia="ＭＳ ゴシック" w:hAnsi="ＭＳ ゴシック"/>
          <w:sz w:val="22"/>
          <w:szCs w:val="22"/>
        </w:rPr>
      </w:pPr>
      <w:r w:rsidRPr="006F3566">
        <w:rPr>
          <w:rFonts w:ascii="ＭＳ ゴシック" w:eastAsia="ＭＳ ゴシック" w:hAnsi="ＭＳ ゴシック" w:cs="ＭＳ 明朝" w:hint="eastAsia"/>
          <w:color w:val="000000"/>
          <w:kern w:val="0"/>
          <w:sz w:val="22"/>
          <w:szCs w:val="22"/>
        </w:rPr>
        <w:t>製造または加工の方法コードに「</w:t>
      </w:r>
      <w:r w:rsidR="00C25647" w:rsidRPr="006F3566">
        <w:rPr>
          <w:rFonts w:ascii="ＭＳ ゴシック" w:eastAsia="ＭＳ ゴシック" w:hAnsi="ＭＳ ゴシック" w:cs="ＭＳ 明朝" w:hint="eastAsia"/>
          <w:color w:val="000000"/>
          <w:kern w:val="0"/>
          <w:sz w:val="22"/>
          <w:szCs w:val="22"/>
        </w:rPr>
        <w:t>Ｚ００</w:t>
      </w:r>
      <w:r w:rsidRPr="006F3566">
        <w:rPr>
          <w:rFonts w:ascii="ＭＳ ゴシック" w:eastAsia="ＭＳ ゴシック" w:hAnsi="ＭＳ ゴシック" w:cs="ＭＳ 明朝" w:hint="eastAsia"/>
          <w:color w:val="000000"/>
          <w:kern w:val="0"/>
          <w:sz w:val="22"/>
          <w:szCs w:val="22"/>
        </w:rPr>
        <w:t>」</w:t>
      </w:r>
      <w:r w:rsidRPr="006F3566">
        <w:rPr>
          <w:rFonts w:ascii="ＭＳ ゴシック" w:eastAsia="ＭＳ ゴシック" w:hAnsi="ＭＳ ゴシック" w:hint="eastAsia"/>
          <w:sz w:val="22"/>
          <w:szCs w:val="22"/>
        </w:rPr>
        <w:t>が入力されている場合は、</w:t>
      </w:r>
      <w:r w:rsidRPr="006F3566">
        <w:rPr>
          <w:rFonts w:ascii="ＭＳ ゴシック" w:eastAsia="ＭＳ ゴシック" w:hAnsi="ＭＳ ゴシック" w:cs="ＭＳ 明朝" w:hint="eastAsia"/>
          <w:color w:val="000000"/>
          <w:kern w:val="0"/>
          <w:sz w:val="22"/>
          <w:szCs w:val="22"/>
        </w:rPr>
        <w:t>製造または加工の方法名</w:t>
      </w:r>
      <w:r w:rsidRPr="006F3566">
        <w:rPr>
          <w:rFonts w:ascii="ＭＳ ゴシック" w:eastAsia="ＭＳ ゴシック" w:hAnsi="ＭＳ ゴシック" w:hint="eastAsia"/>
          <w:sz w:val="22"/>
          <w:szCs w:val="22"/>
        </w:rPr>
        <w:t>が入力されていること。または、それ以外の</w:t>
      </w:r>
      <w:r w:rsidRPr="006F3566">
        <w:rPr>
          <w:rFonts w:ascii="ＭＳ ゴシック" w:eastAsia="ＭＳ ゴシック" w:hAnsi="ＭＳ ゴシック" w:cs="ＭＳ 明朝" w:hint="eastAsia"/>
          <w:color w:val="000000"/>
          <w:kern w:val="0"/>
          <w:sz w:val="22"/>
          <w:szCs w:val="22"/>
        </w:rPr>
        <w:t>製造または加工の方法コード</w:t>
      </w:r>
      <w:r w:rsidRPr="006F3566">
        <w:rPr>
          <w:rFonts w:ascii="ＭＳ ゴシック" w:eastAsia="ＭＳ ゴシック" w:hAnsi="ＭＳ ゴシック" w:hint="eastAsia"/>
          <w:sz w:val="22"/>
          <w:szCs w:val="22"/>
        </w:rPr>
        <w:t>が入力され</w:t>
      </w:r>
      <w:r w:rsidR="004A7C54" w:rsidRPr="006F3566">
        <w:rPr>
          <w:rFonts w:ascii="ＭＳ ゴシック" w:eastAsia="ＭＳ ゴシック" w:hAnsi="ＭＳ ゴシック" w:hint="eastAsia"/>
          <w:sz w:val="22"/>
          <w:szCs w:val="22"/>
        </w:rPr>
        <w:t>て</w:t>
      </w:r>
      <w:r w:rsidRPr="006F3566">
        <w:rPr>
          <w:rFonts w:ascii="ＭＳ ゴシック" w:eastAsia="ＭＳ ゴシック" w:hAnsi="ＭＳ ゴシック" w:hint="eastAsia"/>
          <w:sz w:val="22"/>
          <w:szCs w:val="22"/>
        </w:rPr>
        <w:t>いる場合は、</w:t>
      </w:r>
      <w:r w:rsidRPr="006F3566">
        <w:rPr>
          <w:rFonts w:ascii="ＭＳ ゴシック" w:eastAsia="ＭＳ ゴシック" w:hAnsi="ＭＳ ゴシック" w:cs="ＭＳ 明朝" w:hint="eastAsia"/>
          <w:color w:val="000000"/>
          <w:kern w:val="0"/>
          <w:sz w:val="22"/>
          <w:szCs w:val="22"/>
        </w:rPr>
        <w:t>製造または加工の方法名</w:t>
      </w:r>
      <w:r w:rsidRPr="006F3566">
        <w:rPr>
          <w:rFonts w:ascii="ＭＳ ゴシック" w:eastAsia="ＭＳ ゴシック" w:hAnsi="ＭＳ ゴシック" w:hint="eastAsia"/>
          <w:sz w:val="22"/>
          <w:szCs w:val="22"/>
        </w:rPr>
        <w:t>が入力されていないこと。</w:t>
      </w:r>
    </w:p>
    <w:p w:rsidR="006E2255" w:rsidRPr="006F3566" w:rsidRDefault="006E2255" w:rsidP="00A842DC">
      <w:pPr>
        <w:ind w:firstLineChars="100" w:firstLine="198"/>
        <w:outlineLvl w:val="0"/>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w:t>
      </w:r>
      <w:r w:rsidR="002456BE" w:rsidRPr="006F3566">
        <w:rPr>
          <w:rFonts w:ascii="ＭＳ ゴシック" w:eastAsia="ＭＳ ゴシック" w:hAnsi="ＭＳ ゴシック" w:hint="eastAsia"/>
          <w:sz w:val="22"/>
          <w:szCs w:val="22"/>
        </w:rPr>
        <w:t>３</w:t>
      </w:r>
      <w:r w:rsidRPr="006F3566">
        <w:rPr>
          <w:rFonts w:ascii="ＭＳ ゴシック" w:eastAsia="ＭＳ ゴシック" w:hAnsi="ＭＳ ゴシック" w:hint="eastAsia"/>
          <w:sz w:val="22"/>
          <w:szCs w:val="22"/>
        </w:rPr>
        <w:t>）</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hint="eastAsia"/>
          <w:sz w:val="22"/>
          <w:szCs w:val="22"/>
        </w:rPr>
        <w:t>関連チェック</w:t>
      </w:r>
    </w:p>
    <w:p w:rsidR="006E2255" w:rsidRPr="006F3566" w:rsidRDefault="006E2255" w:rsidP="00825DDD">
      <w:pPr>
        <w:ind w:firstLineChars="200" w:firstLine="397"/>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（Ａ）</w:t>
      </w:r>
      <w:r w:rsidRPr="006F3566">
        <w:rPr>
          <w:rFonts w:ascii="ＭＳ ゴシック" w:eastAsia="ＭＳ ゴシック" w:hAnsi="ＭＳ ゴシック" w:cs="ＭＳ 明朝" w:hint="eastAsia"/>
          <w:color w:val="000000"/>
          <w:kern w:val="0"/>
          <w:sz w:val="22"/>
          <w:szCs w:val="22"/>
        </w:rPr>
        <w:t>利用者</w:t>
      </w:r>
    </w:p>
    <w:p w:rsidR="006E2255" w:rsidRPr="006F3566" w:rsidRDefault="006E2255" w:rsidP="00B20C68">
      <w:pPr>
        <w:suppressAutoHyphens/>
        <w:wordWrap w:val="0"/>
        <w:adjustRightInd w:val="0"/>
        <w:ind w:leftChars="550" w:left="1036"/>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①「利用者</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」に登録されている利用者であること。</w:t>
      </w:r>
    </w:p>
    <w:p w:rsidR="006E2255" w:rsidRPr="006F3566" w:rsidRDefault="006E2255" w:rsidP="00B20C68">
      <w:pPr>
        <w:suppressAutoHyphens/>
        <w:wordWrap w:val="0"/>
        <w:adjustRightInd w:val="0"/>
        <w:ind w:leftChars="550" w:left="1234" w:hangingChars="100" w:hanging="198"/>
        <w:jc w:val="left"/>
        <w:textAlignment w:val="baseline"/>
        <w:rPr>
          <w:rFonts w:ascii="ＭＳ ゴシック" w:eastAsia="ＭＳ ゴシック" w:hAnsi="ＭＳ ゴシック"/>
          <w:sz w:val="22"/>
          <w:szCs w:val="22"/>
        </w:rPr>
      </w:pPr>
      <w:r w:rsidRPr="006F3566">
        <w:rPr>
          <w:rFonts w:ascii="ＭＳ ゴシック" w:eastAsia="ＭＳ ゴシック" w:hAnsi="ＭＳ ゴシック" w:cs="ＭＳ 明朝" w:hint="eastAsia"/>
          <w:color w:val="000000"/>
          <w:kern w:val="0"/>
          <w:sz w:val="22"/>
          <w:szCs w:val="22"/>
        </w:rPr>
        <w:t>②</w:t>
      </w:r>
      <w:r w:rsidR="003715F2" w:rsidRPr="006F3566">
        <w:rPr>
          <w:rFonts w:ascii="ＭＳ ゴシック" w:eastAsia="ＭＳ ゴシック" w:hAnsi="ＭＳ ゴシック" w:hint="eastAsia"/>
          <w:sz w:val="22"/>
          <w:szCs w:val="22"/>
        </w:rPr>
        <w:t>税関、動物検疫所、植物防疫所、厚生局等</w:t>
      </w:r>
      <w:r w:rsidR="00561632" w:rsidRPr="006F3566">
        <w:rPr>
          <w:rFonts w:ascii="ＭＳ ゴシック" w:eastAsia="ＭＳ ゴシック" w:hAnsi="ＭＳ ゴシック" w:hint="eastAsia"/>
          <w:sz w:val="22"/>
          <w:szCs w:val="22"/>
        </w:rPr>
        <w:t>、輸出証明書等発給機関</w:t>
      </w:r>
      <w:r w:rsidR="00297D63" w:rsidRPr="006F3566">
        <w:rPr>
          <w:rFonts w:ascii="ＭＳ ゴシック" w:eastAsia="ＭＳ ゴシック" w:hAnsi="ＭＳ ゴシック" w:hint="eastAsia"/>
          <w:sz w:val="22"/>
          <w:szCs w:val="22"/>
        </w:rPr>
        <w:t>以外の利用者であること</w:t>
      </w:r>
      <w:r w:rsidR="00182F98" w:rsidRPr="006F3566">
        <w:rPr>
          <w:rFonts w:ascii="ＭＳ ゴシック" w:eastAsia="ＭＳ ゴシック" w:hAnsi="ＭＳ ゴシック" w:hint="eastAsia"/>
          <w:sz w:val="22"/>
          <w:szCs w:val="22"/>
        </w:rPr>
        <w:t>。</w:t>
      </w:r>
    </w:p>
    <w:p w:rsidR="006E2255" w:rsidRPr="006F3566" w:rsidRDefault="006E2255" w:rsidP="00825DDD">
      <w:pPr>
        <w:suppressAutoHyphens/>
        <w:wordWrap w:val="0"/>
        <w:adjustRightInd w:val="0"/>
        <w:ind w:leftChars="200" w:left="37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（Ｂ）届出受付番号（輸入届出事項の訂正の場合）</w:t>
      </w:r>
    </w:p>
    <w:p w:rsidR="006E2255" w:rsidRPr="006F3566" w:rsidRDefault="006E2255" w:rsidP="00B20C68">
      <w:pPr>
        <w:suppressAutoHyphens/>
        <w:wordWrap w:val="0"/>
        <w:adjustRightInd w:val="0"/>
        <w:ind w:leftChars="550" w:left="1036"/>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①届出されていないこと。</w:t>
      </w:r>
    </w:p>
    <w:p w:rsidR="006E2255" w:rsidRPr="006F3566" w:rsidRDefault="006E2255" w:rsidP="00B20C68">
      <w:pPr>
        <w:suppressAutoHyphens/>
        <w:wordWrap w:val="0"/>
        <w:adjustRightInd w:val="0"/>
        <w:ind w:leftChars="550" w:left="1036"/>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②無効でないこと。</w:t>
      </w:r>
    </w:p>
    <w:p w:rsidR="006E2255" w:rsidRPr="006F3566" w:rsidRDefault="006E2255" w:rsidP="003A3AEC">
      <w:pPr>
        <w:suppressAutoHyphens/>
        <w:wordWrap w:val="0"/>
        <w:adjustRightInd w:val="0"/>
        <w:ind w:leftChars="200" w:left="972" w:hangingChars="300" w:hanging="595"/>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（Ｃ）届出種別</w:t>
      </w:r>
    </w:p>
    <w:p w:rsidR="006E2255" w:rsidRPr="006F3566" w:rsidRDefault="006E2255" w:rsidP="00825DDD">
      <w:pPr>
        <w:suppressAutoHyphens/>
        <w:wordWrap w:val="0"/>
        <w:adjustRightInd w:val="0"/>
        <w:ind w:firstLineChars="600" w:firstLine="1191"/>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「届出種別</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」に登録されていること。</w:t>
      </w:r>
    </w:p>
    <w:p w:rsidR="006E2255" w:rsidRPr="006F3566" w:rsidRDefault="006E2255" w:rsidP="003A3AEC">
      <w:pPr>
        <w:suppressAutoHyphens/>
        <w:wordWrap w:val="0"/>
        <w:adjustRightInd w:val="0"/>
        <w:ind w:leftChars="200" w:left="972" w:hangingChars="300" w:hanging="595"/>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（Ｄ）輸入者符号</w:t>
      </w:r>
    </w:p>
    <w:p w:rsidR="006E2255" w:rsidRPr="006F3566" w:rsidRDefault="006E2255" w:rsidP="008C6783">
      <w:pPr>
        <w:ind w:leftChars="600" w:left="1131" w:firstLineChars="100" w:firstLine="198"/>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無符号輸入者以外の場合は、「</w:t>
      </w:r>
      <w:r w:rsidR="00F43448" w:rsidRPr="006F3566">
        <w:rPr>
          <w:rFonts w:ascii="ＭＳ ゴシック" w:eastAsia="ＭＳ ゴシック" w:hAnsi="ＭＳ ゴシック" w:cs="ＭＳ 明朝" w:hint="eastAsia"/>
          <w:color w:val="000000"/>
          <w:kern w:val="0"/>
          <w:sz w:val="22"/>
          <w:szCs w:val="22"/>
        </w:rPr>
        <w:t>国内用輸出入者ＤＢ</w:t>
      </w:r>
      <w:r w:rsidRPr="006F3566">
        <w:rPr>
          <w:rFonts w:ascii="ＭＳ ゴシック" w:eastAsia="ＭＳ ゴシック" w:hAnsi="ＭＳ ゴシック" w:cs="ＭＳ 明朝" w:hint="eastAsia"/>
          <w:color w:val="000000"/>
          <w:kern w:val="0"/>
          <w:sz w:val="22"/>
          <w:szCs w:val="22"/>
        </w:rPr>
        <w:t>」</w:t>
      </w:r>
      <w:r w:rsidR="008C6783" w:rsidRPr="006F3566">
        <w:rPr>
          <w:rFonts w:ascii="ＭＳ ゴシック" w:eastAsia="ＭＳ ゴシック" w:hAnsi="ＭＳ ゴシック" w:cs="ＭＳ 明朝" w:hint="eastAsia"/>
          <w:color w:val="000000"/>
          <w:kern w:val="0"/>
          <w:sz w:val="22"/>
          <w:szCs w:val="22"/>
        </w:rPr>
        <w:t>または「法人番号管理ＤＢ」</w:t>
      </w:r>
      <w:r w:rsidRPr="006F3566">
        <w:rPr>
          <w:rFonts w:ascii="ＭＳ ゴシック" w:eastAsia="ＭＳ ゴシック" w:hAnsi="ＭＳ ゴシック" w:cs="ＭＳ 明朝" w:hint="eastAsia"/>
          <w:color w:val="000000"/>
          <w:kern w:val="0"/>
          <w:sz w:val="22"/>
          <w:szCs w:val="22"/>
        </w:rPr>
        <w:t>に登録されている輸入者符号</w:t>
      </w:r>
      <w:r w:rsidR="008C6783" w:rsidRPr="006F3566">
        <w:rPr>
          <w:rFonts w:ascii="ＭＳ ゴシック" w:eastAsia="ＭＳ ゴシック" w:hAnsi="ＭＳ ゴシック" w:cs="ＭＳ 明朝" w:hint="eastAsia"/>
          <w:color w:val="000000"/>
          <w:kern w:val="0"/>
          <w:sz w:val="22"/>
          <w:szCs w:val="22"/>
        </w:rPr>
        <w:t>または法人番号</w:t>
      </w:r>
      <w:r w:rsidRPr="006F3566">
        <w:rPr>
          <w:rFonts w:ascii="ＭＳ ゴシック" w:eastAsia="ＭＳ ゴシック" w:hAnsi="ＭＳ ゴシック" w:cs="ＭＳ 明朝" w:hint="eastAsia"/>
          <w:color w:val="000000"/>
          <w:kern w:val="0"/>
          <w:sz w:val="22"/>
          <w:szCs w:val="22"/>
        </w:rPr>
        <w:t>であること。</w:t>
      </w:r>
    </w:p>
    <w:p w:rsidR="006E2255" w:rsidRPr="006F3566" w:rsidRDefault="006E2255" w:rsidP="003A3AEC">
      <w:pPr>
        <w:suppressAutoHyphens/>
        <w:wordWrap w:val="0"/>
        <w:adjustRightInd w:val="0"/>
        <w:ind w:leftChars="200" w:left="972" w:hangingChars="300" w:hanging="595"/>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（Ｅ）輸入者符号、Ｂ／Ｌ番号（</w:t>
      </w:r>
      <w:r w:rsidR="00971D73" w:rsidRPr="006F3566">
        <w:rPr>
          <w:rFonts w:ascii="ＭＳ ゴシック" w:eastAsia="ＭＳ ゴシック" w:hAnsi="ＭＳ ゴシック" w:hint="eastAsia"/>
          <w:sz w:val="22"/>
          <w:szCs w:val="22"/>
        </w:rPr>
        <w:t>共通管理番号関連処理のリンク</w:t>
      </w:r>
      <w:r w:rsidRPr="006F3566">
        <w:rPr>
          <w:rFonts w:ascii="ＭＳ ゴシック" w:eastAsia="ＭＳ ゴシック" w:hAnsi="ＭＳ ゴシック" w:cs="ＭＳ 明朝" w:hint="eastAsia"/>
          <w:color w:val="000000"/>
          <w:kern w:val="0"/>
          <w:sz w:val="22"/>
          <w:szCs w:val="22"/>
        </w:rPr>
        <w:t>を行う場合）</w:t>
      </w:r>
    </w:p>
    <w:p w:rsidR="006E2255" w:rsidRPr="006F3566" w:rsidRDefault="006E2255" w:rsidP="00681F88">
      <w:pPr>
        <w:suppressAutoHyphens/>
        <w:wordWrap w:val="0"/>
        <w:adjustRightInd w:val="0"/>
        <w:ind w:firstLineChars="620" w:firstLine="1230"/>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輸入届出事項の訂正の場合は、登録されている輸入者符号及びＢ／Ｌ番号と一致していること。</w:t>
      </w:r>
    </w:p>
    <w:p w:rsidR="00971D73" w:rsidRPr="006F3566" w:rsidRDefault="006E2255" w:rsidP="00572C1D">
      <w:pPr>
        <w:suppressAutoHyphens/>
        <w:wordWrap w:val="0"/>
        <w:adjustRightInd w:val="0"/>
        <w:ind w:firstLineChars="600" w:firstLine="1191"/>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w:t>
      </w:r>
      <w:r w:rsidR="00971D73" w:rsidRPr="006F3566">
        <w:rPr>
          <w:rFonts w:ascii="ＭＳ ゴシック" w:eastAsia="ＭＳ ゴシック" w:hAnsi="ＭＳ ゴシック" w:hint="eastAsia"/>
          <w:sz w:val="22"/>
          <w:szCs w:val="22"/>
        </w:rPr>
        <w:t>共通管理番号関連処理のリンク</w:t>
      </w:r>
      <w:r w:rsidRPr="006F3566">
        <w:rPr>
          <w:rFonts w:ascii="ＭＳ ゴシック" w:eastAsia="ＭＳ ゴシック" w:hAnsi="ＭＳ ゴシック" w:cs="ＭＳ 明朝" w:hint="eastAsia"/>
          <w:color w:val="000000"/>
          <w:kern w:val="0"/>
          <w:sz w:val="22"/>
          <w:szCs w:val="22"/>
        </w:rPr>
        <w:t>を行っている場合は、輸入者符号とＢ／Ｌ番号の変更は行え</w:t>
      </w:r>
    </w:p>
    <w:p w:rsidR="006E2255" w:rsidRPr="006F3566" w:rsidRDefault="006E2255" w:rsidP="00572C1D">
      <w:pPr>
        <w:suppressAutoHyphens/>
        <w:wordWrap w:val="0"/>
        <w:adjustRightInd w:val="0"/>
        <w:ind w:firstLineChars="600" w:firstLine="1191"/>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ない。）</w:t>
      </w:r>
    </w:p>
    <w:p w:rsidR="006E2255" w:rsidRPr="006F3566" w:rsidRDefault="006E2255" w:rsidP="00825DDD">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（Ｆ）衛生管理者</w:t>
      </w:r>
    </w:p>
    <w:p w:rsidR="006E2255" w:rsidRPr="006F3566" w:rsidRDefault="006E2255" w:rsidP="00825DDD">
      <w:pPr>
        <w:suppressAutoHyphens/>
        <w:wordWrap w:val="0"/>
        <w:adjustRightInd w:val="0"/>
        <w:ind w:firstLineChars="600" w:firstLine="1191"/>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「衛生管理者</w:t>
      </w:r>
      <w:r w:rsidR="0086758C"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」に登録されていること。</w:t>
      </w:r>
    </w:p>
    <w:p w:rsidR="006E2255" w:rsidRPr="006F3566" w:rsidRDefault="006E2255" w:rsidP="003A3AEC">
      <w:pPr>
        <w:suppressAutoHyphens/>
        <w:wordWrap w:val="0"/>
        <w:adjustRightInd w:val="0"/>
        <w:ind w:leftChars="200" w:left="972" w:hangingChars="300" w:hanging="595"/>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（Ｇ）生産国または製造国</w:t>
      </w:r>
    </w:p>
    <w:p w:rsidR="006E2255" w:rsidRPr="006F3566" w:rsidRDefault="006E2255" w:rsidP="00AD68BC">
      <w:pPr>
        <w:suppressAutoHyphens/>
        <w:wordWrap w:val="0"/>
        <w:adjustRightInd w:val="0"/>
        <w:ind w:leftChars="650" w:left="1225"/>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7F7408" w:rsidRPr="006F3566">
        <w:rPr>
          <w:rFonts w:ascii="ＭＳ ゴシック" w:eastAsia="ＭＳ ゴシック" w:hAnsi="ＭＳ ゴシック" w:cs="ＭＳ 明朝" w:hint="eastAsia"/>
          <w:color w:val="000000"/>
          <w:kern w:val="0"/>
          <w:sz w:val="22"/>
          <w:szCs w:val="22"/>
        </w:rPr>
        <w:t>国</w:t>
      </w:r>
      <w:r w:rsidR="003D160D" w:rsidRPr="006F3566">
        <w:rPr>
          <w:rFonts w:ascii="ＭＳ ゴシック" w:eastAsia="ＭＳ ゴシック" w:hAnsi="ＭＳ ゴシック" w:cs="ＭＳ 明朝" w:hint="eastAsia"/>
          <w:color w:val="000000"/>
          <w:kern w:val="0"/>
          <w:sz w:val="22"/>
          <w:szCs w:val="22"/>
        </w:rPr>
        <w:t>ＤＢ</w:t>
      </w:r>
      <w:r w:rsidRPr="006F3566">
        <w:rPr>
          <w:rFonts w:ascii="ＭＳ ゴシック" w:eastAsia="ＭＳ ゴシック" w:hAnsi="ＭＳ ゴシック" w:cs="ＭＳ 明朝" w:hint="eastAsia"/>
          <w:color w:val="000000"/>
          <w:kern w:val="0"/>
          <w:sz w:val="22"/>
          <w:szCs w:val="22"/>
        </w:rPr>
        <w:t>」に登録されていること。</w:t>
      </w:r>
    </w:p>
    <w:p w:rsidR="006E2255" w:rsidRPr="006F3566" w:rsidRDefault="006E2255" w:rsidP="003A3AEC">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（Ｈ）製造者</w:t>
      </w:r>
    </w:p>
    <w:p w:rsidR="006E2255" w:rsidRPr="006F3566" w:rsidRDefault="006E2255" w:rsidP="00B20C68">
      <w:pPr>
        <w:suppressAutoHyphens/>
        <w:wordWrap w:val="0"/>
        <w:adjustRightInd w:val="0"/>
        <w:ind w:leftChars="550" w:left="1036"/>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①「製造者</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」に登録されていること。</w:t>
      </w:r>
    </w:p>
    <w:p w:rsidR="006E2255" w:rsidRPr="006F3566" w:rsidRDefault="006E2255" w:rsidP="00B20C68">
      <w:pPr>
        <w:suppressAutoHyphens/>
        <w:wordWrap w:val="0"/>
        <w:adjustRightInd w:val="0"/>
        <w:ind w:leftChars="550" w:left="1234"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②入力された製造者コードが無符号（バスケット・コード）の場合は、製造者名欄及び製造者住所欄に入力があること。</w:t>
      </w:r>
    </w:p>
    <w:p w:rsidR="006E2255" w:rsidRPr="006F3566" w:rsidRDefault="006E2255" w:rsidP="00B6720F">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（Ｉ）製造所</w:t>
      </w:r>
    </w:p>
    <w:p w:rsidR="006E2255" w:rsidRPr="006F3566" w:rsidRDefault="006E2255" w:rsidP="00B20C68">
      <w:pPr>
        <w:suppressAutoHyphens/>
        <w:wordWrap w:val="0"/>
        <w:adjustRightInd w:val="0"/>
        <w:ind w:leftChars="550" w:left="1036"/>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①「製造</w:t>
      </w:r>
      <w:r w:rsidR="00B05E13" w:rsidRPr="006F3566">
        <w:rPr>
          <w:rFonts w:ascii="ＭＳ ゴシック" w:eastAsia="ＭＳ ゴシック" w:hAnsi="ＭＳ ゴシック" w:cs="ＭＳ 明朝" w:hint="eastAsia"/>
          <w:color w:val="000000"/>
          <w:kern w:val="0"/>
          <w:sz w:val="22"/>
          <w:szCs w:val="22"/>
        </w:rPr>
        <w:t>者</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」に登録されていること。</w:t>
      </w:r>
    </w:p>
    <w:p w:rsidR="006E2255" w:rsidRPr="006F3566" w:rsidRDefault="006E2255" w:rsidP="00B20C68">
      <w:pPr>
        <w:suppressAutoHyphens/>
        <w:wordWrap w:val="0"/>
        <w:adjustRightInd w:val="0"/>
        <w:ind w:leftChars="550" w:left="1234"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②入力された製造所コードが無符号（バスケット・コード）の場合は、製造所名欄及び製造所住所欄に入力があること。</w:t>
      </w:r>
    </w:p>
    <w:p w:rsidR="00C0736B" w:rsidRPr="006F3566" w:rsidRDefault="00C0736B" w:rsidP="00B6720F">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F20052" w:rsidRPr="006F3566">
        <w:rPr>
          <w:rFonts w:ascii="ＭＳ ゴシック" w:eastAsia="ＭＳ ゴシック" w:hAnsi="ＭＳ ゴシック" w:cs="ＭＳ 明朝" w:hint="eastAsia"/>
          <w:color w:val="000000"/>
          <w:kern w:val="0"/>
          <w:sz w:val="22"/>
          <w:szCs w:val="22"/>
        </w:rPr>
        <w:t>Ｊ</w:t>
      </w:r>
      <w:r w:rsidRPr="006F3566">
        <w:rPr>
          <w:rFonts w:ascii="ＭＳ ゴシック" w:eastAsia="ＭＳ ゴシック" w:hAnsi="ＭＳ ゴシック" w:cs="ＭＳ 明朝" w:hint="eastAsia"/>
          <w:color w:val="000000"/>
          <w:kern w:val="0"/>
          <w:sz w:val="22"/>
          <w:szCs w:val="22"/>
        </w:rPr>
        <w:t>）輸出者</w:t>
      </w:r>
    </w:p>
    <w:p w:rsidR="00C0736B" w:rsidRPr="006F3566" w:rsidRDefault="00C0736B" w:rsidP="00B20C68">
      <w:pPr>
        <w:suppressAutoHyphens/>
        <w:wordWrap w:val="0"/>
        <w:adjustRightInd w:val="0"/>
        <w:ind w:leftChars="550" w:left="1036"/>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①「</w:t>
      </w:r>
      <w:r w:rsidR="00A27335" w:rsidRPr="006F3566">
        <w:rPr>
          <w:rFonts w:ascii="ＭＳ ゴシック" w:eastAsia="ＭＳ ゴシック" w:hAnsi="ＭＳ ゴシック" w:cs="ＭＳ 明朝" w:hint="eastAsia"/>
          <w:color w:val="000000"/>
          <w:kern w:val="0"/>
          <w:sz w:val="22"/>
          <w:szCs w:val="22"/>
        </w:rPr>
        <w:t>輸入食品監視支援業務用</w:t>
      </w:r>
      <w:r w:rsidRPr="006F3566">
        <w:rPr>
          <w:rFonts w:ascii="ＭＳ ゴシック" w:eastAsia="ＭＳ ゴシック" w:hAnsi="ＭＳ ゴシック" w:cs="ＭＳ 明朝" w:hint="eastAsia"/>
          <w:color w:val="000000"/>
          <w:kern w:val="0"/>
          <w:sz w:val="22"/>
          <w:szCs w:val="22"/>
        </w:rPr>
        <w:t>輸出者</w:t>
      </w:r>
      <w:r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」に登録されていること。</w:t>
      </w:r>
    </w:p>
    <w:p w:rsidR="00C0736B" w:rsidRPr="006F3566" w:rsidRDefault="00C0736B" w:rsidP="00B20C68">
      <w:pPr>
        <w:suppressAutoHyphens/>
        <w:wordWrap w:val="0"/>
        <w:adjustRightInd w:val="0"/>
        <w:ind w:leftChars="550" w:left="1234"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②</w:t>
      </w:r>
      <w:r w:rsidR="00151DF5" w:rsidRPr="006F3566">
        <w:rPr>
          <w:rFonts w:ascii="ＭＳ ゴシック" w:eastAsia="ＭＳ ゴシック" w:hAnsi="ＭＳ ゴシック" w:cs="ＭＳ 明朝" w:hint="eastAsia"/>
          <w:color w:val="000000"/>
          <w:kern w:val="0"/>
          <w:sz w:val="22"/>
          <w:szCs w:val="22"/>
        </w:rPr>
        <w:t>品目コードが未加工品かつ</w:t>
      </w:r>
      <w:r w:rsidR="00151DF5" w:rsidRPr="006F3566">
        <w:rPr>
          <w:rFonts w:ascii="ＭＳ ゴシック" w:eastAsia="ＭＳ ゴシック" w:hAnsi="ＭＳ ゴシック" w:hint="eastAsia"/>
          <w:sz w:val="22"/>
          <w:szCs w:val="22"/>
        </w:rPr>
        <w:t>無符号輸出者の場合は、</w:t>
      </w:r>
      <w:r w:rsidRPr="006F3566">
        <w:rPr>
          <w:rFonts w:ascii="ＭＳ ゴシック" w:eastAsia="ＭＳ ゴシック" w:hAnsi="ＭＳ ゴシック" w:cs="ＭＳ 明朝" w:hint="eastAsia"/>
          <w:color w:val="000000"/>
          <w:kern w:val="0"/>
          <w:sz w:val="22"/>
          <w:szCs w:val="22"/>
        </w:rPr>
        <w:t>輸出者名欄及び</w:t>
      </w:r>
      <w:r w:rsidR="00151DF5" w:rsidRPr="006F3566">
        <w:rPr>
          <w:rFonts w:ascii="ＭＳ ゴシック" w:eastAsia="ＭＳ ゴシック" w:hAnsi="ＭＳ ゴシック" w:cs="ＭＳ 明朝" w:hint="eastAsia"/>
          <w:color w:val="000000"/>
          <w:kern w:val="0"/>
          <w:sz w:val="22"/>
          <w:szCs w:val="22"/>
        </w:rPr>
        <w:t>輸出者住所</w:t>
      </w:r>
      <w:r w:rsidRPr="006F3566">
        <w:rPr>
          <w:rFonts w:ascii="ＭＳ ゴシック" w:eastAsia="ＭＳ ゴシック" w:hAnsi="ＭＳ ゴシック" w:cs="ＭＳ 明朝" w:hint="eastAsia"/>
          <w:color w:val="000000"/>
          <w:kern w:val="0"/>
          <w:sz w:val="22"/>
          <w:szCs w:val="22"/>
        </w:rPr>
        <w:t>欄に入力があること。</w:t>
      </w:r>
    </w:p>
    <w:p w:rsidR="00C0736B" w:rsidRPr="006F3566" w:rsidRDefault="00F20052" w:rsidP="00B6720F">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（Ｋ</w:t>
      </w:r>
      <w:r w:rsidR="00C0736B" w:rsidRPr="006F3566">
        <w:rPr>
          <w:rFonts w:ascii="ＭＳ ゴシック" w:eastAsia="ＭＳ ゴシック" w:hAnsi="ＭＳ ゴシック" w:cs="ＭＳ 明朝" w:hint="eastAsia"/>
          <w:color w:val="000000"/>
          <w:kern w:val="0"/>
          <w:sz w:val="22"/>
          <w:szCs w:val="22"/>
        </w:rPr>
        <w:t>）包装者</w:t>
      </w:r>
    </w:p>
    <w:p w:rsidR="00C0736B" w:rsidRPr="006F3566" w:rsidRDefault="00C0736B" w:rsidP="00B20C68">
      <w:pPr>
        <w:suppressAutoHyphens/>
        <w:wordWrap w:val="0"/>
        <w:adjustRightInd w:val="0"/>
        <w:ind w:leftChars="550" w:left="1036"/>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①「包装者</w:t>
      </w:r>
      <w:r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」に登録されていること。</w:t>
      </w:r>
    </w:p>
    <w:p w:rsidR="00C0736B" w:rsidRPr="006F3566" w:rsidRDefault="00C0736B" w:rsidP="00B20C68">
      <w:pPr>
        <w:suppressAutoHyphens/>
        <w:wordWrap w:val="0"/>
        <w:adjustRightInd w:val="0"/>
        <w:ind w:leftChars="550" w:left="1234"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②入力された包装者コードが無符号（バスケット・コード）の場合は、包装者名欄及び包装者住所欄に入力があること。</w:t>
      </w:r>
    </w:p>
    <w:p w:rsidR="00BA35CF" w:rsidRPr="006F3566" w:rsidRDefault="00BA35CF" w:rsidP="00B20C68">
      <w:pPr>
        <w:suppressAutoHyphens/>
        <w:wordWrap w:val="0"/>
        <w:adjustRightInd w:val="0"/>
        <w:ind w:leftChars="550" w:left="1234"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③品目が未加工品であり、かつ包装コードが「包装有り」のコードである場合は、包装者欄に入力があること。</w:t>
      </w:r>
    </w:p>
    <w:p w:rsidR="007D528C" w:rsidRPr="006F3566" w:rsidRDefault="00BA35CF" w:rsidP="00B20C68">
      <w:pPr>
        <w:suppressAutoHyphens/>
        <w:wordWrap w:val="0"/>
        <w:adjustRightInd w:val="0"/>
        <w:ind w:leftChars="550" w:left="1234"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④品目が未加工品であり、かつ積込個数単位が包装有り</w:t>
      </w:r>
      <w:r w:rsidR="00206708" w:rsidRPr="006F3566">
        <w:rPr>
          <w:rFonts w:ascii="ＭＳ ゴシック" w:eastAsia="ＭＳ ゴシック" w:hAnsi="ＭＳ ゴシック" w:cs="ＭＳ 明朝" w:hint="eastAsia"/>
          <w:color w:val="000000"/>
          <w:kern w:val="0"/>
          <w:sz w:val="22"/>
          <w:szCs w:val="22"/>
        </w:rPr>
        <w:t>に該当する</w:t>
      </w:r>
      <w:r w:rsidRPr="006F3566">
        <w:rPr>
          <w:rFonts w:ascii="ＭＳ ゴシック" w:eastAsia="ＭＳ ゴシック" w:hAnsi="ＭＳ ゴシック" w:cs="ＭＳ 明朝" w:hint="eastAsia"/>
          <w:color w:val="000000"/>
          <w:kern w:val="0"/>
          <w:sz w:val="22"/>
          <w:szCs w:val="22"/>
        </w:rPr>
        <w:t>場合は、包装者欄に入力があること。</w:t>
      </w:r>
    </w:p>
    <w:p w:rsidR="006E2255" w:rsidRPr="006F3566" w:rsidRDefault="006E2255" w:rsidP="00B6720F">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lastRenderedPageBreak/>
        <w:t>（</w:t>
      </w:r>
      <w:r w:rsidR="00F20052" w:rsidRPr="006F3566">
        <w:rPr>
          <w:rFonts w:ascii="ＭＳ ゴシック" w:eastAsia="ＭＳ ゴシック" w:hAnsi="ＭＳ ゴシック" w:cs="ＭＳ 明朝" w:hint="eastAsia"/>
          <w:color w:val="000000"/>
          <w:kern w:val="0"/>
          <w:sz w:val="22"/>
          <w:szCs w:val="22"/>
        </w:rPr>
        <w:t>Ｌ</w:t>
      </w:r>
      <w:r w:rsidRPr="006F3566">
        <w:rPr>
          <w:rFonts w:ascii="ＭＳ ゴシック" w:eastAsia="ＭＳ ゴシック" w:hAnsi="ＭＳ ゴシック" w:cs="ＭＳ 明朝" w:hint="eastAsia"/>
          <w:color w:val="000000"/>
          <w:kern w:val="0"/>
          <w:sz w:val="22"/>
          <w:szCs w:val="22"/>
        </w:rPr>
        <w:t>）積込港</w:t>
      </w:r>
    </w:p>
    <w:p w:rsidR="006E2255" w:rsidRPr="006F3566" w:rsidRDefault="006E2255" w:rsidP="00B20C68">
      <w:pPr>
        <w:suppressAutoHyphens/>
        <w:wordWrap w:val="0"/>
        <w:adjustRightInd w:val="0"/>
        <w:ind w:leftChars="550" w:left="1036"/>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①「</w:t>
      </w:r>
      <w:r w:rsidR="000B153D" w:rsidRPr="006F3566">
        <w:rPr>
          <w:rFonts w:ascii="ＭＳ ゴシック" w:eastAsia="ＭＳ ゴシック" w:hAnsi="ＭＳ ゴシック" w:cs="ＭＳ 明朝" w:hint="eastAsia"/>
          <w:color w:val="000000"/>
          <w:kern w:val="0"/>
          <w:sz w:val="22"/>
          <w:szCs w:val="22"/>
        </w:rPr>
        <w:t>都市</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」に登録されていること。</w:t>
      </w:r>
    </w:p>
    <w:p w:rsidR="006E2255" w:rsidRPr="006F3566" w:rsidRDefault="006E2255" w:rsidP="00B20C68">
      <w:pPr>
        <w:suppressAutoHyphens/>
        <w:wordWrap w:val="0"/>
        <w:adjustRightInd w:val="0"/>
        <w:ind w:leftChars="550" w:left="1234"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②入力された国連ＬＯＣＯＤＥが無符号（バスケット・コード）の場合は、積込港名欄に入力があること。</w:t>
      </w:r>
    </w:p>
    <w:p w:rsidR="006E2255" w:rsidRPr="006F3566" w:rsidRDefault="006E2255" w:rsidP="00B6720F">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F20052" w:rsidRPr="006F3566">
        <w:rPr>
          <w:rFonts w:ascii="ＭＳ ゴシック" w:eastAsia="ＭＳ ゴシック" w:hAnsi="ＭＳ ゴシック" w:cs="ＭＳ 明朝" w:hint="eastAsia"/>
          <w:color w:val="000000"/>
          <w:kern w:val="0"/>
          <w:sz w:val="22"/>
          <w:szCs w:val="22"/>
        </w:rPr>
        <w:t>Ｍ</w:t>
      </w:r>
      <w:r w:rsidRPr="006F3566">
        <w:rPr>
          <w:rFonts w:ascii="ＭＳ ゴシック" w:eastAsia="ＭＳ ゴシック" w:hAnsi="ＭＳ ゴシック" w:cs="ＭＳ 明朝" w:hint="eastAsia"/>
          <w:color w:val="000000"/>
          <w:kern w:val="0"/>
          <w:sz w:val="22"/>
          <w:szCs w:val="22"/>
        </w:rPr>
        <w:t>）積卸港</w:t>
      </w:r>
    </w:p>
    <w:p w:rsidR="006E2255" w:rsidRPr="006F3566" w:rsidRDefault="006E2255" w:rsidP="00B20C68">
      <w:pPr>
        <w:suppressAutoHyphens/>
        <w:wordWrap w:val="0"/>
        <w:adjustRightInd w:val="0"/>
        <w:ind w:leftChars="550" w:left="1036"/>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①「</w:t>
      </w:r>
      <w:r w:rsidR="000B153D" w:rsidRPr="006F3566">
        <w:rPr>
          <w:rFonts w:ascii="ＭＳ ゴシック" w:eastAsia="ＭＳ ゴシック" w:hAnsi="ＭＳ ゴシック" w:cs="ＭＳ 明朝" w:hint="eastAsia"/>
          <w:color w:val="000000"/>
          <w:kern w:val="0"/>
          <w:sz w:val="22"/>
          <w:szCs w:val="22"/>
        </w:rPr>
        <w:t>都市</w:t>
      </w:r>
      <w:r w:rsidR="007F7408" w:rsidRPr="006F3566">
        <w:rPr>
          <w:rFonts w:ascii="ＭＳ ゴシック" w:eastAsia="ＭＳ ゴシック" w:hAnsi="ＭＳ ゴシック" w:cs="ＭＳ 明朝" w:hint="eastAsia"/>
          <w:color w:val="000000"/>
          <w:kern w:val="0"/>
          <w:sz w:val="22"/>
          <w:szCs w:val="22"/>
        </w:rPr>
        <w:t>ＤＢ</w:t>
      </w:r>
      <w:r w:rsidRPr="006F3566">
        <w:rPr>
          <w:rFonts w:ascii="ＭＳ ゴシック" w:eastAsia="ＭＳ ゴシック" w:hAnsi="ＭＳ ゴシック" w:cs="ＭＳ 明朝" w:hint="eastAsia"/>
          <w:color w:val="000000"/>
          <w:kern w:val="0"/>
          <w:sz w:val="22"/>
          <w:szCs w:val="22"/>
        </w:rPr>
        <w:t>」に登録されていること。</w:t>
      </w:r>
    </w:p>
    <w:p w:rsidR="006E2255" w:rsidRPr="006F3566" w:rsidRDefault="006E2255" w:rsidP="00B20C68">
      <w:pPr>
        <w:suppressAutoHyphens/>
        <w:wordWrap w:val="0"/>
        <w:adjustRightInd w:val="0"/>
        <w:ind w:leftChars="550" w:left="1234"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②入力された国連ＬＯＣＯＤＥが無符号（バスケット・コード）の場合は、積卸港名欄に入力があること。</w:t>
      </w:r>
    </w:p>
    <w:p w:rsidR="006E2255" w:rsidRPr="006F3566" w:rsidRDefault="006E2255" w:rsidP="00B6720F">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F20052" w:rsidRPr="006F3566">
        <w:rPr>
          <w:rFonts w:ascii="ＭＳ ゴシック" w:eastAsia="ＭＳ ゴシック" w:hAnsi="ＭＳ ゴシック" w:cs="ＭＳ 明朝" w:hint="eastAsia"/>
          <w:color w:val="000000"/>
          <w:kern w:val="0"/>
          <w:sz w:val="22"/>
          <w:szCs w:val="22"/>
        </w:rPr>
        <w:t>Ｎ</w:t>
      </w:r>
      <w:r w:rsidRPr="006F3566">
        <w:rPr>
          <w:rFonts w:ascii="ＭＳ ゴシック" w:eastAsia="ＭＳ ゴシック" w:hAnsi="ＭＳ ゴシック" w:cs="ＭＳ 明朝" w:hint="eastAsia"/>
          <w:color w:val="000000"/>
          <w:kern w:val="0"/>
          <w:sz w:val="22"/>
          <w:szCs w:val="22"/>
        </w:rPr>
        <w:t>）保管場所</w:t>
      </w:r>
    </w:p>
    <w:p w:rsidR="006E2255" w:rsidRPr="006F3566" w:rsidRDefault="006E2255" w:rsidP="00B20C68">
      <w:pPr>
        <w:suppressAutoHyphens/>
        <w:wordWrap w:val="0"/>
        <w:adjustRightInd w:val="0"/>
        <w:ind w:leftChars="550" w:left="1036"/>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①「保</w:t>
      </w:r>
      <w:r w:rsidR="00754733" w:rsidRPr="006F3566">
        <w:rPr>
          <w:rFonts w:ascii="ＭＳ ゴシック" w:eastAsia="ＭＳ ゴシック" w:hAnsi="ＭＳ ゴシック" w:cs="ＭＳ 明朝" w:hint="eastAsia"/>
          <w:color w:val="000000"/>
          <w:kern w:val="0"/>
          <w:sz w:val="22"/>
          <w:szCs w:val="22"/>
        </w:rPr>
        <w:t>税</w:t>
      </w:r>
      <w:r w:rsidR="003D160D" w:rsidRPr="006F3566">
        <w:rPr>
          <w:rFonts w:ascii="ＭＳ ゴシック" w:eastAsia="ＭＳ ゴシック" w:hAnsi="ＭＳ ゴシック" w:cs="ＭＳ 明朝" w:hint="eastAsia"/>
          <w:color w:val="000000"/>
          <w:kern w:val="0"/>
          <w:sz w:val="22"/>
          <w:szCs w:val="22"/>
        </w:rPr>
        <w:t>地域</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」に登録されていること。</w:t>
      </w:r>
    </w:p>
    <w:p w:rsidR="006E2255" w:rsidRPr="006F3566" w:rsidRDefault="006E2255" w:rsidP="00B20C68">
      <w:pPr>
        <w:suppressAutoHyphens/>
        <w:wordWrap w:val="0"/>
        <w:adjustRightInd w:val="0"/>
        <w:ind w:leftChars="550" w:left="1234"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②入力された</w:t>
      </w:r>
      <w:r w:rsidR="00116952" w:rsidRPr="006F3566">
        <w:rPr>
          <w:rFonts w:ascii="ＭＳ ゴシック" w:eastAsia="ＭＳ ゴシック" w:hAnsi="ＭＳ ゴシック" w:cs="ＭＳ 明朝" w:hint="eastAsia"/>
          <w:color w:val="000000"/>
          <w:kern w:val="0"/>
          <w:sz w:val="22"/>
          <w:szCs w:val="22"/>
        </w:rPr>
        <w:t>保税地域</w:t>
      </w:r>
      <w:r w:rsidRPr="006F3566">
        <w:rPr>
          <w:rFonts w:ascii="ＭＳ ゴシック" w:eastAsia="ＭＳ ゴシック" w:hAnsi="ＭＳ ゴシック" w:cs="ＭＳ 明朝" w:hint="eastAsia"/>
          <w:color w:val="000000"/>
          <w:kern w:val="0"/>
          <w:sz w:val="22"/>
          <w:szCs w:val="22"/>
        </w:rPr>
        <w:t>コードが無符号（バスケット・コード）の場合は、保管場所名欄に入力があること。</w:t>
      </w:r>
    </w:p>
    <w:p w:rsidR="006E2255" w:rsidRPr="006F3566" w:rsidRDefault="006E2255" w:rsidP="00B20C68">
      <w:pPr>
        <w:suppressAutoHyphens/>
        <w:wordWrap w:val="0"/>
        <w:adjustRightInd w:val="0"/>
        <w:ind w:leftChars="550" w:left="1234" w:hangingChars="100" w:hanging="198"/>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③輸入届出事項の訂正の場合は、保管場所により定められた届出先検疫所が登録されているものと同一であること。</w:t>
      </w:r>
    </w:p>
    <w:p w:rsidR="006E2255" w:rsidRPr="006F3566" w:rsidRDefault="006E2255" w:rsidP="00811B80">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F20052" w:rsidRPr="006F3566">
        <w:rPr>
          <w:rFonts w:ascii="ＭＳ ゴシック" w:eastAsia="ＭＳ ゴシック" w:hAnsi="ＭＳ ゴシック" w:cs="ＭＳ 明朝" w:hint="eastAsia"/>
          <w:color w:val="000000"/>
          <w:kern w:val="0"/>
          <w:sz w:val="22"/>
          <w:szCs w:val="22"/>
        </w:rPr>
        <w:t>Ｏ</w:t>
      </w:r>
      <w:r w:rsidRPr="006F3566">
        <w:rPr>
          <w:rFonts w:ascii="ＭＳ ゴシック" w:eastAsia="ＭＳ ゴシック" w:hAnsi="ＭＳ ゴシック" w:cs="ＭＳ 明朝" w:hint="eastAsia"/>
          <w:color w:val="000000"/>
          <w:kern w:val="0"/>
          <w:sz w:val="22"/>
          <w:szCs w:val="22"/>
        </w:rPr>
        <w:t>）積込年月日、到着年月日、搬入年月日</w:t>
      </w:r>
    </w:p>
    <w:p w:rsidR="006E2255" w:rsidRPr="006F3566" w:rsidRDefault="006E2255" w:rsidP="00D03522">
      <w:pPr>
        <w:ind w:firstLineChars="600" w:firstLine="1191"/>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積込年月日≦到着年月日≦搬入年月日であること。</w:t>
      </w:r>
    </w:p>
    <w:p w:rsidR="006E2255" w:rsidRPr="006F3566" w:rsidRDefault="006E2255" w:rsidP="00811B80">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F20052" w:rsidRPr="006F3566">
        <w:rPr>
          <w:rFonts w:ascii="ＭＳ ゴシック" w:eastAsia="ＭＳ ゴシック" w:hAnsi="ＭＳ ゴシック" w:cs="ＭＳ 明朝" w:hint="eastAsia"/>
          <w:color w:val="000000"/>
          <w:kern w:val="0"/>
          <w:sz w:val="22"/>
          <w:szCs w:val="22"/>
        </w:rPr>
        <w:t>Ｐ</w:t>
      </w:r>
      <w:r w:rsidRPr="006F3566">
        <w:rPr>
          <w:rFonts w:ascii="ＭＳ ゴシック" w:eastAsia="ＭＳ ゴシック" w:hAnsi="ＭＳ ゴシック" w:cs="ＭＳ 明朝" w:hint="eastAsia"/>
          <w:color w:val="000000"/>
          <w:kern w:val="0"/>
          <w:sz w:val="22"/>
          <w:szCs w:val="22"/>
        </w:rPr>
        <w:t>）品目コード</w:t>
      </w:r>
    </w:p>
    <w:p w:rsidR="006E2255" w:rsidRPr="006F3566" w:rsidRDefault="006E2255" w:rsidP="00D03522">
      <w:pPr>
        <w:suppressAutoHyphens/>
        <w:wordWrap w:val="0"/>
        <w:adjustRightInd w:val="0"/>
        <w:ind w:leftChars="550" w:left="1036"/>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①「</w:t>
      </w:r>
      <w:r w:rsidR="003A3B87" w:rsidRPr="006F3566">
        <w:rPr>
          <w:rFonts w:ascii="ＭＳ ゴシック" w:eastAsia="ＭＳ ゴシック" w:hAnsi="ＭＳ ゴシック" w:cs="ＭＳ 明朝" w:hint="eastAsia"/>
          <w:kern w:val="0"/>
          <w:sz w:val="22"/>
          <w:szCs w:val="22"/>
        </w:rPr>
        <w:t>輸入食品監視支援業務用</w:t>
      </w:r>
      <w:r w:rsidRPr="006F3566">
        <w:rPr>
          <w:rFonts w:ascii="ＭＳ ゴシック" w:eastAsia="ＭＳ ゴシック" w:hAnsi="ＭＳ ゴシック" w:cs="ＭＳ 明朝" w:hint="eastAsia"/>
          <w:color w:val="000000"/>
          <w:kern w:val="0"/>
          <w:sz w:val="22"/>
          <w:szCs w:val="22"/>
        </w:rPr>
        <w:t>品目</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」に登録されていること。</w:t>
      </w:r>
    </w:p>
    <w:p w:rsidR="006E2255" w:rsidRDefault="006E2255" w:rsidP="00D03522">
      <w:pPr>
        <w:suppressAutoHyphens/>
        <w:wordWrap w:val="0"/>
        <w:adjustRightInd w:val="0"/>
        <w:ind w:leftChars="550" w:left="1036"/>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②複数欄の入力がある場合は、未加工品と加工品の混在がないこと。</w:t>
      </w:r>
    </w:p>
    <w:p w:rsidR="009E2B0D" w:rsidRPr="00C96CDC" w:rsidRDefault="009E2B0D" w:rsidP="009E2B0D">
      <w:pPr>
        <w:suppressAutoHyphens/>
        <w:wordWrap w:val="0"/>
        <w:adjustRightInd w:val="0"/>
        <w:ind w:leftChars="550" w:left="1036"/>
        <w:jc w:val="left"/>
        <w:textAlignment w:val="baseline"/>
        <w:rPr>
          <w:rFonts w:ascii="ＭＳ ゴシック" w:eastAsia="ＭＳ ゴシック" w:hAnsi="ＭＳ ゴシック" w:cs="ＭＳ 明朝"/>
          <w:color w:val="000000"/>
          <w:kern w:val="0"/>
          <w:sz w:val="22"/>
          <w:szCs w:val="22"/>
        </w:rPr>
      </w:pPr>
      <w:r w:rsidRPr="009E2B0D">
        <w:rPr>
          <w:rFonts w:ascii="ＭＳ ゴシック" w:eastAsia="ＭＳ ゴシック" w:hAnsi="ＭＳ ゴシック" w:cs="ＭＳ 明朝" w:hint="eastAsia"/>
          <w:color w:val="000000"/>
          <w:kern w:val="0"/>
          <w:sz w:val="22"/>
          <w:szCs w:val="22"/>
        </w:rPr>
        <w:t>③製造者コードまたは製造所コードの入力がある場合は、製造者区分※３の設定値が一致していること。</w:t>
      </w:r>
    </w:p>
    <w:p w:rsidR="006E2255" w:rsidRPr="006F3566" w:rsidRDefault="009E2B0D" w:rsidP="00D03522">
      <w:pPr>
        <w:ind w:leftChars="550" w:left="1036"/>
        <w:rPr>
          <w:rFonts w:ascii="ＭＳ ゴシック" w:eastAsia="ＭＳ ゴシック" w:hAnsi="ＭＳ ゴシック" w:cs="ＭＳ 明朝"/>
          <w:color w:val="000000"/>
          <w:kern w:val="0"/>
          <w:sz w:val="22"/>
          <w:szCs w:val="22"/>
        </w:rPr>
      </w:pPr>
      <w:r>
        <w:rPr>
          <w:rFonts w:ascii="ＭＳ ゴシック" w:eastAsia="ＭＳ ゴシック" w:hAnsi="ＭＳ ゴシック" w:cs="ＭＳ 明朝" w:hint="eastAsia"/>
          <w:color w:val="000000"/>
          <w:kern w:val="0"/>
          <w:sz w:val="22"/>
          <w:szCs w:val="22"/>
        </w:rPr>
        <w:t>④</w:t>
      </w:r>
      <w:r w:rsidR="006E2255" w:rsidRPr="006F3566">
        <w:rPr>
          <w:rFonts w:ascii="ＭＳ ゴシック" w:eastAsia="ＭＳ ゴシック" w:hAnsi="ＭＳ ゴシック" w:cs="ＭＳ 明朝" w:hint="eastAsia"/>
          <w:color w:val="000000"/>
          <w:kern w:val="0"/>
          <w:sz w:val="22"/>
          <w:szCs w:val="22"/>
        </w:rPr>
        <w:t>品目の分類区分により以下のチェックを行う。</w:t>
      </w:r>
    </w:p>
    <w:tbl>
      <w:tblPr>
        <w:tblW w:w="0" w:type="auto"/>
        <w:tblInd w:w="1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85"/>
        <w:gridCol w:w="560"/>
        <w:gridCol w:w="1009"/>
        <w:gridCol w:w="336"/>
        <w:gridCol w:w="784"/>
        <w:gridCol w:w="785"/>
        <w:gridCol w:w="784"/>
        <w:gridCol w:w="785"/>
        <w:gridCol w:w="784"/>
        <w:gridCol w:w="785"/>
        <w:gridCol w:w="858"/>
      </w:tblGrid>
      <w:tr w:rsidR="00490D55" w:rsidRPr="006F3566">
        <w:trPr>
          <w:cantSplit/>
          <w:trHeight w:val="988"/>
        </w:trPr>
        <w:tc>
          <w:tcPr>
            <w:tcW w:w="2690" w:type="dxa"/>
            <w:gridSpan w:val="4"/>
            <w:vMerge w:val="restart"/>
            <w:tcBorders>
              <w:top w:val="single" w:sz="4" w:space="0" w:color="000000"/>
              <w:left w:val="single" w:sz="4" w:space="0" w:color="000000"/>
              <w:bottom w:val="nil"/>
              <w:right w:val="single" w:sz="4" w:space="0" w:color="000000"/>
            </w:tcBorders>
          </w:tcPr>
          <w:p w:rsidR="00490D55" w:rsidRPr="006F3566" w:rsidRDefault="00490D55">
            <w:pPr>
              <w:suppressAutoHyphens/>
              <w:kinsoku w:val="0"/>
              <w:overflowPunct w:val="0"/>
              <w:autoSpaceDE w:val="0"/>
              <w:autoSpaceDN w:val="0"/>
              <w:adjustRightInd w:val="0"/>
              <w:spacing w:line="370" w:lineRule="atLeast"/>
              <w:jc w:val="center"/>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品目の分類区分</w:t>
            </w:r>
          </w:p>
        </w:tc>
        <w:tc>
          <w:tcPr>
            <w:tcW w:w="784" w:type="dxa"/>
            <w:vMerge w:val="restart"/>
            <w:tcBorders>
              <w:top w:val="single" w:sz="4" w:space="0" w:color="000000"/>
              <w:left w:val="single" w:sz="4" w:space="0" w:color="000000"/>
              <w:bottom w:val="nil"/>
              <w:right w:val="single" w:sz="4" w:space="0" w:color="000000"/>
            </w:tcBorders>
          </w:tcPr>
          <w:p w:rsidR="00490D55" w:rsidRPr="006F3566" w:rsidRDefault="00490D55">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生産国</w:t>
            </w:r>
          </w:p>
          <w:p w:rsidR="00490D55" w:rsidRPr="006F3566" w:rsidRDefault="00490D55">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または</w:t>
            </w:r>
          </w:p>
          <w:p w:rsidR="00490D55" w:rsidRPr="006F3566" w:rsidRDefault="00490D55">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製造国</w:t>
            </w:r>
          </w:p>
        </w:tc>
        <w:tc>
          <w:tcPr>
            <w:tcW w:w="785" w:type="dxa"/>
            <w:vMerge w:val="restart"/>
            <w:tcBorders>
              <w:top w:val="single" w:sz="4" w:space="0" w:color="000000"/>
              <w:left w:val="single" w:sz="4" w:space="0" w:color="000000"/>
              <w:bottom w:val="nil"/>
              <w:right w:val="single" w:sz="4" w:space="0" w:color="000000"/>
            </w:tcBorders>
          </w:tcPr>
          <w:p w:rsidR="00490D55" w:rsidRPr="006F3566" w:rsidRDefault="00490D55">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製造者</w:t>
            </w:r>
          </w:p>
          <w:p w:rsidR="00490D55" w:rsidRPr="006F3566" w:rsidRDefault="00490D55">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加工者</w:t>
            </w:r>
          </w:p>
        </w:tc>
        <w:tc>
          <w:tcPr>
            <w:tcW w:w="784" w:type="dxa"/>
            <w:vMerge w:val="restart"/>
            <w:tcBorders>
              <w:top w:val="single" w:sz="4" w:space="0" w:color="000000"/>
              <w:left w:val="single" w:sz="4" w:space="0" w:color="000000"/>
              <w:bottom w:val="nil"/>
              <w:right w:val="single" w:sz="4" w:space="0" w:color="000000"/>
            </w:tcBorders>
          </w:tcPr>
          <w:p w:rsidR="00490D55" w:rsidRPr="006F3566" w:rsidRDefault="00490D55">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製造所</w:t>
            </w:r>
          </w:p>
        </w:tc>
        <w:tc>
          <w:tcPr>
            <w:tcW w:w="1569" w:type="dxa"/>
            <w:gridSpan w:val="2"/>
            <w:tcBorders>
              <w:top w:val="single" w:sz="4" w:space="0" w:color="000000"/>
              <w:left w:val="single" w:sz="4" w:space="0" w:color="000000"/>
              <w:bottom w:val="nil"/>
              <w:right w:val="single" w:sz="4" w:space="0" w:color="000000"/>
            </w:tcBorders>
          </w:tcPr>
          <w:p w:rsidR="00490D55" w:rsidRPr="006F3566" w:rsidRDefault="00490D55">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原材料</w:t>
            </w:r>
          </w:p>
          <w:p w:rsidR="00490D55" w:rsidRPr="006F3566" w:rsidRDefault="00490D55">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または材質</w:t>
            </w:r>
          </w:p>
        </w:tc>
        <w:tc>
          <w:tcPr>
            <w:tcW w:w="785" w:type="dxa"/>
            <w:vMerge w:val="restart"/>
            <w:tcBorders>
              <w:top w:val="single" w:sz="4" w:space="0" w:color="000000"/>
              <w:left w:val="single" w:sz="4" w:space="0" w:color="000000"/>
              <w:right w:val="single" w:sz="4" w:space="0" w:color="000000"/>
            </w:tcBorders>
          </w:tcPr>
          <w:p w:rsidR="00490D55" w:rsidRPr="006F3566" w:rsidRDefault="00490D55">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製　造</w:t>
            </w:r>
          </w:p>
          <w:p w:rsidR="00490D55" w:rsidRPr="006F3566" w:rsidRDefault="00490D55">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または</w:t>
            </w:r>
          </w:p>
          <w:p w:rsidR="00490D55" w:rsidRPr="006F3566" w:rsidRDefault="00490D55">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加　工</w:t>
            </w:r>
          </w:p>
          <w:p w:rsidR="00490D55" w:rsidRPr="006F3566" w:rsidRDefault="00490D55">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の方法</w:t>
            </w:r>
          </w:p>
        </w:tc>
        <w:tc>
          <w:tcPr>
            <w:tcW w:w="858" w:type="dxa"/>
            <w:vMerge w:val="restart"/>
            <w:shd w:val="clear" w:color="auto" w:fill="auto"/>
          </w:tcPr>
          <w:p w:rsidR="00490D55" w:rsidRPr="006F3566" w:rsidRDefault="00566531" w:rsidP="00566531">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輸出者</w:t>
            </w:r>
          </w:p>
          <w:p w:rsidR="00151DF5" w:rsidRPr="006F3566" w:rsidRDefault="00151DF5" w:rsidP="00566531">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※２</w:t>
            </w:r>
          </w:p>
        </w:tc>
      </w:tr>
      <w:tr w:rsidR="00490D55" w:rsidRPr="006F3566">
        <w:trPr>
          <w:cantSplit/>
          <w:trHeight w:val="542"/>
        </w:trPr>
        <w:tc>
          <w:tcPr>
            <w:tcW w:w="2690" w:type="dxa"/>
            <w:gridSpan w:val="4"/>
            <w:vMerge/>
            <w:tcBorders>
              <w:top w:val="nil"/>
              <w:left w:val="single" w:sz="4" w:space="0" w:color="000000"/>
              <w:bottom w:val="nil"/>
              <w:right w:val="single" w:sz="4" w:space="0" w:color="000000"/>
            </w:tcBorders>
          </w:tcPr>
          <w:p w:rsidR="00490D55" w:rsidRPr="006F3566" w:rsidRDefault="00490D55">
            <w:pPr>
              <w:autoSpaceDE w:val="0"/>
              <w:autoSpaceDN w:val="0"/>
              <w:adjustRightInd w:val="0"/>
              <w:jc w:val="left"/>
              <w:rPr>
                <w:rFonts w:ascii="ＭＳ ゴシック" w:eastAsia="ＭＳ ゴシック" w:hAnsi="ＭＳ ゴシック"/>
                <w:kern w:val="0"/>
                <w:sz w:val="22"/>
                <w:szCs w:val="22"/>
              </w:rPr>
            </w:pPr>
          </w:p>
        </w:tc>
        <w:tc>
          <w:tcPr>
            <w:tcW w:w="784" w:type="dxa"/>
            <w:vMerge/>
            <w:tcBorders>
              <w:top w:val="nil"/>
              <w:left w:val="single" w:sz="4" w:space="0" w:color="000000"/>
              <w:bottom w:val="nil"/>
              <w:right w:val="single" w:sz="4" w:space="0" w:color="000000"/>
            </w:tcBorders>
          </w:tcPr>
          <w:p w:rsidR="00490D55" w:rsidRPr="006F3566" w:rsidRDefault="00490D55">
            <w:pPr>
              <w:autoSpaceDE w:val="0"/>
              <w:autoSpaceDN w:val="0"/>
              <w:adjustRightInd w:val="0"/>
              <w:jc w:val="left"/>
              <w:rPr>
                <w:rFonts w:ascii="ＭＳ ゴシック" w:eastAsia="ＭＳ ゴシック" w:hAnsi="ＭＳ ゴシック"/>
                <w:kern w:val="0"/>
                <w:sz w:val="22"/>
                <w:szCs w:val="22"/>
              </w:rPr>
            </w:pPr>
          </w:p>
        </w:tc>
        <w:tc>
          <w:tcPr>
            <w:tcW w:w="785" w:type="dxa"/>
            <w:vMerge/>
            <w:tcBorders>
              <w:top w:val="nil"/>
              <w:left w:val="single" w:sz="4" w:space="0" w:color="000000"/>
              <w:bottom w:val="nil"/>
              <w:right w:val="single" w:sz="4" w:space="0" w:color="000000"/>
            </w:tcBorders>
          </w:tcPr>
          <w:p w:rsidR="00490D55" w:rsidRPr="006F3566" w:rsidRDefault="00490D55">
            <w:pPr>
              <w:autoSpaceDE w:val="0"/>
              <w:autoSpaceDN w:val="0"/>
              <w:adjustRightInd w:val="0"/>
              <w:jc w:val="left"/>
              <w:rPr>
                <w:rFonts w:ascii="ＭＳ ゴシック" w:eastAsia="ＭＳ ゴシック" w:hAnsi="ＭＳ ゴシック"/>
                <w:kern w:val="0"/>
                <w:sz w:val="22"/>
                <w:szCs w:val="22"/>
              </w:rPr>
            </w:pPr>
          </w:p>
        </w:tc>
        <w:tc>
          <w:tcPr>
            <w:tcW w:w="784" w:type="dxa"/>
            <w:vMerge/>
            <w:tcBorders>
              <w:top w:val="nil"/>
              <w:left w:val="single" w:sz="4" w:space="0" w:color="000000"/>
              <w:bottom w:val="single" w:sz="4" w:space="0" w:color="auto"/>
              <w:right w:val="single" w:sz="4" w:space="0" w:color="000000"/>
            </w:tcBorders>
          </w:tcPr>
          <w:p w:rsidR="00490D55" w:rsidRPr="006F3566" w:rsidRDefault="00490D55">
            <w:pPr>
              <w:autoSpaceDE w:val="0"/>
              <w:autoSpaceDN w:val="0"/>
              <w:adjustRightInd w:val="0"/>
              <w:jc w:val="left"/>
              <w:rPr>
                <w:rFonts w:ascii="ＭＳ ゴシック" w:eastAsia="ＭＳ ゴシック" w:hAnsi="ＭＳ ゴシック"/>
                <w:kern w:val="0"/>
                <w:sz w:val="22"/>
                <w:szCs w:val="22"/>
              </w:rPr>
            </w:pPr>
          </w:p>
        </w:tc>
        <w:tc>
          <w:tcPr>
            <w:tcW w:w="785" w:type="dxa"/>
            <w:tcBorders>
              <w:top w:val="single" w:sz="4" w:space="0" w:color="000000"/>
              <w:left w:val="single" w:sz="4" w:space="0" w:color="000000"/>
              <w:right w:val="single" w:sz="4" w:space="0" w:color="000000"/>
            </w:tcBorders>
          </w:tcPr>
          <w:p w:rsidR="00490D55" w:rsidRPr="006F3566" w:rsidRDefault="00490D55">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原材料</w:t>
            </w:r>
          </w:p>
        </w:tc>
        <w:tc>
          <w:tcPr>
            <w:tcW w:w="784" w:type="dxa"/>
            <w:tcBorders>
              <w:top w:val="single" w:sz="4" w:space="0" w:color="000000"/>
              <w:left w:val="single" w:sz="4" w:space="0" w:color="000000"/>
              <w:bottom w:val="single" w:sz="4" w:space="0" w:color="auto"/>
              <w:right w:val="single" w:sz="4" w:space="0" w:color="000000"/>
            </w:tcBorders>
          </w:tcPr>
          <w:p w:rsidR="00490D55" w:rsidRPr="006F3566" w:rsidRDefault="00490D55">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材</w:t>
            </w: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質</w:t>
            </w:r>
          </w:p>
        </w:tc>
        <w:tc>
          <w:tcPr>
            <w:tcW w:w="785" w:type="dxa"/>
            <w:vMerge/>
            <w:tcBorders>
              <w:left w:val="single" w:sz="4" w:space="0" w:color="000000"/>
              <w:bottom w:val="single" w:sz="4" w:space="0" w:color="auto"/>
              <w:right w:val="single" w:sz="4" w:space="0" w:color="000000"/>
            </w:tcBorders>
          </w:tcPr>
          <w:p w:rsidR="00490D55" w:rsidRPr="006F3566" w:rsidRDefault="00490D55">
            <w:pPr>
              <w:autoSpaceDE w:val="0"/>
              <w:autoSpaceDN w:val="0"/>
              <w:adjustRightInd w:val="0"/>
              <w:jc w:val="left"/>
              <w:rPr>
                <w:rFonts w:ascii="ＭＳ ゴシック" w:eastAsia="ＭＳ ゴシック" w:hAnsi="ＭＳ ゴシック"/>
                <w:kern w:val="0"/>
                <w:sz w:val="22"/>
                <w:szCs w:val="22"/>
              </w:rPr>
            </w:pPr>
          </w:p>
        </w:tc>
        <w:tc>
          <w:tcPr>
            <w:tcW w:w="858" w:type="dxa"/>
            <w:vMerge/>
            <w:shd w:val="clear" w:color="auto" w:fill="auto"/>
          </w:tcPr>
          <w:p w:rsidR="00490D55" w:rsidRPr="006F3566" w:rsidRDefault="00490D55">
            <w:pPr>
              <w:widowControl/>
              <w:jc w:val="left"/>
              <w:rPr>
                <w:rFonts w:ascii="ＭＳ ゴシック" w:eastAsia="ＭＳ ゴシック" w:hAnsi="ＭＳ ゴシック"/>
                <w:kern w:val="0"/>
                <w:sz w:val="22"/>
                <w:szCs w:val="22"/>
              </w:rPr>
            </w:pPr>
          </w:p>
        </w:tc>
      </w:tr>
      <w:tr w:rsidR="00566531" w:rsidRPr="006F3566">
        <w:trPr>
          <w:cantSplit/>
          <w:trHeight w:val="459"/>
        </w:trPr>
        <w:tc>
          <w:tcPr>
            <w:tcW w:w="785" w:type="dxa"/>
            <w:vMerge w:val="restart"/>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食　品</w:t>
            </w:r>
          </w:p>
        </w:tc>
        <w:tc>
          <w:tcPr>
            <w:tcW w:w="560" w:type="dxa"/>
            <w:vMerge w:val="restart"/>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畜産</w:t>
            </w:r>
          </w:p>
        </w:tc>
        <w:tc>
          <w:tcPr>
            <w:tcW w:w="1009"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未加工品</w:t>
            </w:r>
          </w:p>
        </w:tc>
        <w:tc>
          <w:tcPr>
            <w:tcW w:w="336"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Ａ</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4" w:type="dxa"/>
            <w:tcBorders>
              <w:top w:val="single" w:sz="4" w:space="0" w:color="auto"/>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5" w:type="dxa"/>
            <w:tcBorders>
              <w:left w:val="single" w:sz="4" w:space="0" w:color="000000"/>
              <w:bottom w:val="nil"/>
              <w:right w:val="single" w:sz="4" w:space="0" w:color="000000"/>
            </w:tcBorders>
          </w:tcPr>
          <w:p w:rsidR="00566531" w:rsidRPr="006F3566" w:rsidRDefault="00566531" w:rsidP="00490D55">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4" w:type="dxa"/>
            <w:tcBorders>
              <w:top w:val="single" w:sz="4" w:space="0" w:color="auto"/>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不可</w:t>
            </w:r>
          </w:p>
        </w:tc>
        <w:tc>
          <w:tcPr>
            <w:tcW w:w="785" w:type="dxa"/>
            <w:tcBorders>
              <w:top w:val="single" w:sz="4" w:space="0" w:color="auto"/>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858" w:type="dxa"/>
            <w:shd w:val="clear" w:color="auto" w:fill="auto"/>
          </w:tcPr>
          <w:p w:rsidR="00566531" w:rsidRPr="006F3566" w:rsidRDefault="00566531">
            <w:pPr>
              <w:widowControl/>
              <w:jc w:val="left"/>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r>
      <w:tr w:rsidR="00566531" w:rsidRPr="006F3566">
        <w:trPr>
          <w:cantSplit/>
          <w:trHeight w:val="502"/>
        </w:trPr>
        <w:tc>
          <w:tcPr>
            <w:tcW w:w="785" w:type="dxa"/>
            <w:vMerge/>
            <w:tcBorders>
              <w:top w:val="nil"/>
              <w:left w:val="single" w:sz="4" w:space="0" w:color="000000"/>
              <w:bottom w:val="nil"/>
              <w:right w:val="single" w:sz="4" w:space="0" w:color="000000"/>
            </w:tcBorders>
          </w:tcPr>
          <w:p w:rsidR="00566531" w:rsidRPr="006F3566" w:rsidRDefault="00566531">
            <w:pPr>
              <w:autoSpaceDE w:val="0"/>
              <w:autoSpaceDN w:val="0"/>
              <w:adjustRightInd w:val="0"/>
              <w:jc w:val="left"/>
              <w:rPr>
                <w:rFonts w:ascii="ＭＳ ゴシック" w:eastAsia="ＭＳ ゴシック" w:hAnsi="ＭＳ ゴシック"/>
                <w:kern w:val="0"/>
                <w:sz w:val="22"/>
                <w:szCs w:val="22"/>
              </w:rPr>
            </w:pPr>
          </w:p>
        </w:tc>
        <w:tc>
          <w:tcPr>
            <w:tcW w:w="560" w:type="dxa"/>
            <w:vMerge/>
            <w:tcBorders>
              <w:top w:val="nil"/>
              <w:left w:val="single" w:sz="4" w:space="0" w:color="000000"/>
              <w:bottom w:val="nil"/>
              <w:right w:val="single" w:sz="4" w:space="0" w:color="000000"/>
            </w:tcBorders>
          </w:tcPr>
          <w:p w:rsidR="00566531" w:rsidRPr="006F3566" w:rsidRDefault="00566531">
            <w:pPr>
              <w:autoSpaceDE w:val="0"/>
              <w:autoSpaceDN w:val="0"/>
              <w:adjustRightInd w:val="0"/>
              <w:jc w:val="left"/>
              <w:rPr>
                <w:rFonts w:ascii="ＭＳ ゴシック" w:eastAsia="ＭＳ ゴシック" w:hAnsi="ＭＳ ゴシック"/>
                <w:kern w:val="0"/>
                <w:sz w:val="22"/>
                <w:szCs w:val="22"/>
              </w:rPr>
            </w:pPr>
          </w:p>
        </w:tc>
        <w:tc>
          <w:tcPr>
            <w:tcW w:w="1009"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加</w:t>
            </w: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工</w:t>
            </w: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品</w:t>
            </w:r>
          </w:p>
        </w:tc>
        <w:tc>
          <w:tcPr>
            <w:tcW w:w="336"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Ｂ</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※１</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不可</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858" w:type="dxa"/>
            <w:shd w:val="clear" w:color="auto" w:fill="auto"/>
          </w:tcPr>
          <w:p w:rsidR="00566531" w:rsidRPr="006F3566" w:rsidRDefault="00566531">
            <w:pPr>
              <w:widowControl/>
              <w:jc w:val="left"/>
              <w:rPr>
                <w:rFonts w:ascii="ＭＳ ゴシック" w:eastAsia="ＭＳ ゴシック" w:hAnsi="ＭＳ ゴシック"/>
                <w:kern w:val="0"/>
                <w:sz w:val="22"/>
                <w:szCs w:val="22"/>
              </w:rPr>
            </w:pPr>
          </w:p>
        </w:tc>
      </w:tr>
      <w:tr w:rsidR="00566531" w:rsidRPr="006F3566">
        <w:trPr>
          <w:cantSplit/>
          <w:trHeight w:val="489"/>
        </w:trPr>
        <w:tc>
          <w:tcPr>
            <w:tcW w:w="785" w:type="dxa"/>
            <w:vMerge/>
            <w:tcBorders>
              <w:top w:val="nil"/>
              <w:left w:val="single" w:sz="4" w:space="0" w:color="000000"/>
              <w:bottom w:val="nil"/>
              <w:right w:val="single" w:sz="4" w:space="0" w:color="000000"/>
            </w:tcBorders>
          </w:tcPr>
          <w:p w:rsidR="00566531" w:rsidRPr="006F3566" w:rsidRDefault="00566531">
            <w:pPr>
              <w:autoSpaceDE w:val="0"/>
              <w:autoSpaceDN w:val="0"/>
              <w:adjustRightInd w:val="0"/>
              <w:jc w:val="left"/>
              <w:rPr>
                <w:rFonts w:ascii="ＭＳ ゴシック" w:eastAsia="ＭＳ ゴシック" w:hAnsi="ＭＳ ゴシック"/>
                <w:kern w:val="0"/>
                <w:sz w:val="22"/>
                <w:szCs w:val="22"/>
              </w:rPr>
            </w:pPr>
          </w:p>
        </w:tc>
        <w:tc>
          <w:tcPr>
            <w:tcW w:w="560" w:type="dxa"/>
            <w:vMerge w:val="restart"/>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水産</w:t>
            </w:r>
          </w:p>
        </w:tc>
        <w:tc>
          <w:tcPr>
            <w:tcW w:w="1009"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未加工品</w:t>
            </w:r>
          </w:p>
        </w:tc>
        <w:tc>
          <w:tcPr>
            <w:tcW w:w="336"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Ｃ</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不可</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858" w:type="dxa"/>
            <w:shd w:val="clear" w:color="auto" w:fill="auto"/>
          </w:tcPr>
          <w:p w:rsidR="00566531" w:rsidRPr="006F3566" w:rsidRDefault="00566531">
            <w:pPr>
              <w:widowControl/>
              <w:jc w:val="left"/>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r>
      <w:tr w:rsidR="00566531" w:rsidRPr="006F3566">
        <w:trPr>
          <w:cantSplit/>
          <w:trHeight w:val="490"/>
        </w:trPr>
        <w:tc>
          <w:tcPr>
            <w:tcW w:w="785" w:type="dxa"/>
            <w:vMerge/>
            <w:tcBorders>
              <w:top w:val="nil"/>
              <w:left w:val="single" w:sz="4" w:space="0" w:color="000000"/>
              <w:bottom w:val="nil"/>
              <w:right w:val="single" w:sz="4" w:space="0" w:color="000000"/>
            </w:tcBorders>
          </w:tcPr>
          <w:p w:rsidR="00566531" w:rsidRPr="006F3566" w:rsidRDefault="00566531">
            <w:pPr>
              <w:autoSpaceDE w:val="0"/>
              <w:autoSpaceDN w:val="0"/>
              <w:adjustRightInd w:val="0"/>
              <w:jc w:val="left"/>
              <w:rPr>
                <w:rFonts w:ascii="ＭＳ ゴシック" w:eastAsia="ＭＳ ゴシック" w:hAnsi="ＭＳ ゴシック"/>
                <w:kern w:val="0"/>
                <w:sz w:val="22"/>
                <w:szCs w:val="22"/>
              </w:rPr>
            </w:pPr>
          </w:p>
        </w:tc>
        <w:tc>
          <w:tcPr>
            <w:tcW w:w="560" w:type="dxa"/>
            <w:vMerge/>
            <w:tcBorders>
              <w:top w:val="nil"/>
              <w:left w:val="single" w:sz="4" w:space="0" w:color="000000"/>
              <w:bottom w:val="nil"/>
              <w:right w:val="single" w:sz="4" w:space="0" w:color="000000"/>
            </w:tcBorders>
          </w:tcPr>
          <w:p w:rsidR="00566531" w:rsidRPr="006F3566" w:rsidRDefault="00566531">
            <w:pPr>
              <w:autoSpaceDE w:val="0"/>
              <w:autoSpaceDN w:val="0"/>
              <w:adjustRightInd w:val="0"/>
              <w:jc w:val="left"/>
              <w:rPr>
                <w:rFonts w:ascii="ＭＳ ゴシック" w:eastAsia="ＭＳ ゴシック" w:hAnsi="ＭＳ ゴシック"/>
                <w:kern w:val="0"/>
                <w:sz w:val="22"/>
                <w:szCs w:val="22"/>
              </w:rPr>
            </w:pPr>
          </w:p>
        </w:tc>
        <w:tc>
          <w:tcPr>
            <w:tcW w:w="1009"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加</w:t>
            </w: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工</w:t>
            </w: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品</w:t>
            </w:r>
          </w:p>
        </w:tc>
        <w:tc>
          <w:tcPr>
            <w:tcW w:w="336"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Ｄ</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※１</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不可</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858" w:type="dxa"/>
            <w:shd w:val="clear" w:color="auto" w:fill="auto"/>
          </w:tcPr>
          <w:p w:rsidR="00566531" w:rsidRPr="006F3566" w:rsidRDefault="00566531">
            <w:pPr>
              <w:widowControl/>
              <w:jc w:val="left"/>
              <w:rPr>
                <w:rFonts w:ascii="ＭＳ ゴシック" w:eastAsia="ＭＳ ゴシック" w:hAnsi="ＭＳ ゴシック"/>
                <w:kern w:val="0"/>
                <w:sz w:val="22"/>
                <w:szCs w:val="22"/>
              </w:rPr>
            </w:pPr>
          </w:p>
        </w:tc>
      </w:tr>
      <w:tr w:rsidR="00566531" w:rsidRPr="006F3566">
        <w:trPr>
          <w:cantSplit/>
          <w:trHeight w:val="505"/>
        </w:trPr>
        <w:tc>
          <w:tcPr>
            <w:tcW w:w="785" w:type="dxa"/>
            <w:vMerge/>
            <w:tcBorders>
              <w:top w:val="nil"/>
              <w:left w:val="single" w:sz="4" w:space="0" w:color="000000"/>
              <w:bottom w:val="nil"/>
              <w:right w:val="single" w:sz="4" w:space="0" w:color="000000"/>
            </w:tcBorders>
          </w:tcPr>
          <w:p w:rsidR="00566531" w:rsidRPr="006F3566" w:rsidRDefault="00566531">
            <w:pPr>
              <w:autoSpaceDE w:val="0"/>
              <w:autoSpaceDN w:val="0"/>
              <w:adjustRightInd w:val="0"/>
              <w:jc w:val="left"/>
              <w:rPr>
                <w:rFonts w:ascii="ＭＳ ゴシック" w:eastAsia="ＭＳ ゴシック" w:hAnsi="ＭＳ ゴシック"/>
                <w:kern w:val="0"/>
                <w:sz w:val="22"/>
                <w:szCs w:val="22"/>
              </w:rPr>
            </w:pPr>
          </w:p>
        </w:tc>
        <w:tc>
          <w:tcPr>
            <w:tcW w:w="560" w:type="dxa"/>
            <w:vMerge w:val="restart"/>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農産</w:t>
            </w:r>
          </w:p>
        </w:tc>
        <w:tc>
          <w:tcPr>
            <w:tcW w:w="1009"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未加工品</w:t>
            </w:r>
          </w:p>
        </w:tc>
        <w:tc>
          <w:tcPr>
            <w:tcW w:w="336"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Ｅ</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不可</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858" w:type="dxa"/>
            <w:shd w:val="clear" w:color="auto" w:fill="auto"/>
          </w:tcPr>
          <w:p w:rsidR="00566531" w:rsidRPr="006F3566" w:rsidRDefault="00566531">
            <w:pPr>
              <w:widowControl/>
              <w:jc w:val="left"/>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r>
      <w:tr w:rsidR="00566531" w:rsidRPr="006F3566">
        <w:trPr>
          <w:cantSplit/>
          <w:trHeight w:val="492"/>
        </w:trPr>
        <w:tc>
          <w:tcPr>
            <w:tcW w:w="785" w:type="dxa"/>
            <w:vMerge/>
            <w:tcBorders>
              <w:top w:val="nil"/>
              <w:left w:val="single" w:sz="4" w:space="0" w:color="000000"/>
              <w:bottom w:val="nil"/>
              <w:right w:val="single" w:sz="4" w:space="0" w:color="000000"/>
            </w:tcBorders>
          </w:tcPr>
          <w:p w:rsidR="00566531" w:rsidRPr="006F3566" w:rsidRDefault="00566531">
            <w:pPr>
              <w:autoSpaceDE w:val="0"/>
              <w:autoSpaceDN w:val="0"/>
              <w:adjustRightInd w:val="0"/>
              <w:jc w:val="left"/>
              <w:rPr>
                <w:rFonts w:ascii="ＭＳ ゴシック" w:eastAsia="ＭＳ ゴシック" w:hAnsi="ＭＳ ゴシック"/>
                <w:kern w:val="0"/>
                <w:sz w:val="22"/>
                <w:szCs w:val="22"/>
              </w:rPr>
            </w:pPr>
          </w:p>
        </w:tc>
        <w:tc>
          <w:tcPr>
            <w:tcW w:w="560" w:type="dxa"/>
            <w:vMerge/>
            <w:tcBorders>
              <w:top w:val="nil"/>
              <w:left w:val="single" w:sz="4" w:space="0" w:color="000000"/>
              <w:bottom w:val="nil"/>
              <w:right w:val="single" w:sz="4" w:space="0" w:color="000000"/>
            </w:tcBorders>
          </w:tcPr>
          <w:p w:rsidR="00566531" w:rsidRPr="006F3566" w:rsidRDefault="00566531">
            <w:pPr>
              <w:autoSpaceDE w:val="0"/>
              <w:autoSpaceDN w:val="0"/>
              <w:adjustRightInd w:val="0"/>
              <w:jc w:val="left"/>
              <w:rPr>
                <w:rFonts w:ascii="ＭＳ ゴシック" w:eastAsia="ＭＳ ゴシック" w:hAnsi="ＭＳ ゴシック"/>
                <w:kern w:val="0"/>
                <w:sz w:val="22"/>
                <w:szCs w:val="22"/>
              </w:rPr>
            </w:pPr>
          </w:p>
        </w:tc>
        <w:tc>
          <w:tcPr>
            <w:tcW w:w="1009"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加</w:t>
            </w: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工</w:t>
            </w: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品</w:t>
            </w:r>
          </w:p>
        </w:tc>
        <w:tc>
          <w:tcPr>
            <w:tcW w:w="336"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Ｆ</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※１</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不可</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858" w:type="dxa"/>
            <w:shd w:val="clear" w:color="auto" w:fill="auto"/>
          </w:tcPr>
          <w:p w:rsidR="00566531" w:rsidRPr="006F3566" w:rsidRDefault="00566531">
            <w:pPr>
              <w:widowControl/>
              <w:jc w:val="left"/>
              <w:rPr>
                <w:rFonts w:ascii="ＭＳ ゴシック" w:eastAsia="ＭＳ ゴシック" w:hAnsi="ＭＳ ゴシック"/>
                <w:kern w:val="0"/>
                <w:sz w:val="22"/>
                <w:szCs w:val="22"/>
              </w:rPr>
            </w:pPr>
          </w:p>
        </w:tc>
      </w:tr>
      <w:tr w:rsidR="00566531" w:rsidRPr="006F3566">
        <w:trPr>
          <w:cantSplit/>
          <w:trHeight w:val="493"/>
        </w:trPr>
        <w:tc>
          <w:tcPr>
            <w:tcW w:w="785" w:type="dxa"/>
            <w:vMerge/>
            <w:tcBorders>
              <w:top w:val="nil"/>
              <w:left w:val="single" w:sz="4" w:space="0" w:color="000000"/>
              <w:bottom w:val="nil"/>
              <w:right w:val="single" w:sz="4" w:space="0" w:color="000000"/>
            </w:tcBorders>
          </w:tcPr>
          <w:p w:rsidR="00566531" w:rsidRPr="006F3566" w:rsidRDefault="00566531">
            <w:pPr>
              <w:autoSpaceDE w:val="0"/>
              <w:autoSpaceDN w:val="0"/>
              <w:adjustRightInd w:val="0"/>
              <w:jc w:val="left"/>
              <w:rPr>
                <w:rFonts w:ascii="ＭＳ ゴシック" w:eastAsia="ＭＳ ゴシック" w:hAnsi="ＭＳ ゴシック"/>
                <w:kern w:val="0"/>
                <w:sz w:val="22"/>
                <w:szCs w:val="22"/>
              </w:rPr>
            </w:pPr>
          </w:p>
        </w:tc>
        <w:tc>
          <w:tcPr>
            <w:tcW w:w="1569" w:type="dxa"/>
            <w:gridSpan w:val="2"/>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その他</w:t>
            </w:r>
          </w:p>
        </w:tc>
        <w:tc>
          <w:tcPr>
            <w:tcW w:w="336"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Ｇ</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※１</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不可</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858" w:type="dxa"/>
            <w:shd w:val="clear" w:color="auto" w:fill="auto"/>
          </w:tcPr>
          <w:p w:rsidR="00566531" w:rsidRPr="006F3566" w:rsidRDefault="00566531">
            <w:pPr>
              <w:widowControl/>
              <w:jc w:val="left"/>
              <w:rPr>
                <w:rFonts w:ascii="ＭＳ ゴシック" w:eastAsia="ＭＳ ゴシック" w:hAnsi="ＭＳ ゴシック"/>
                <w:kern w:val="0"/>
                <w:sz w:val="22"/>
                <w:szCs w:val="22"/>
              </w:rPr>
            </w:pPr>
          </w:p>
        </w:tc>
      </w:tr>
      <w:tr w:rsidR="00566531" w:rsidRPr="006F3566">
        <w:trPr>
          <w:cantSplit/>
          <w:trHeight w:val="493"/>
        </w:trPr>
        <w:tc>
          <w:tcPr>
            <w:tcW w:w="785" w:type="dxa"/>
            <w:vMerge/>
            <w:tcBorders>
              <w:top w:val="nil"/>
              <w:left w:val="single" w:sz="4" w:space="0" w:color="000000"/>
              <w:bottom w:val="nil"/>
              <w:right w:val="single" w:sz="4" w:space="0" w:color="000000"/>
            </w:tcBorders>
          </w:tcPr>
          <w:p w:rsidR="00566531" w:rsidRPr="006F3566" w:rsidRDefault="00566531">
            <w:pPr>
              <w:autoSpaceDE w:val="0"/>
              <w:autoSpaceDN w:val="0"/>
              <w:adjustRightInd w:val="0"/>
              <w:jc w:val="left"/>
              <w:rPr>
                <w:rFonts w:ascii="ＭＳ ゴシック" w:eastAsia="ＭＳ ゴシック" w:hAnsi="ＭＳ ゴシック"/>
                <w:kern w:val="0"/>
                <w:sz w:val="22"/>
                <w:szCs w:val="22"/>
              </w:rPr>
            </w:pPr>
          </w:p>
        </w:tc>
        <w:tc>
          <w:tcPr>
            <w:tcW w:w="1569" w:type="dxa"/>
            <w:gridSpan w:val="2"/>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飲料</w:t>
            </w:r>
          </w:p>
        </w:tc>
        <w:tc>
          <w:tcPr>
            <w:tcW w:w="336"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Ｈ</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※１</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ind w:firstLine="93"/>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必須</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不可</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858" w:type="dxa"/>
            <w:shd w:val="clear" w:color="auto" w:fill="auto"/>
          </w:tcPr>
          <w:p w:rsidR="00566531" w:rsidRPr="006F3566" w:rsidRDefault="00566531">
            <w:pPr>
              <w:widowControl/>
              <w:jc w:val="left"/>
              <w:rPr>
                <w:rFonts w:ascii="ＭＳ ゴシック" w:eastAsia="ＭＳ ゴシック" w:hAnsi="ＭＳ ゴシック"/>
                <w:kern w:val="0"/>
                <w:sz w:val="22"/>
                <w:szCs w:val="22"/>
              </w:rPr>
            </w:pPr>
          </w:p>
        </w:tc>
      </w:tr>
      <w:tr w:rsidR="00566531" w:rsidRPr="006F3566">
        <w:trPr>
          <w:trHeight w:val="494"/>
        </w:trPr>
        <w:tc>
          <w:tcPr>
            <w:tcW w:w="2354" w:type="dxa"/>
            <w:gridSpan w:val="3"/>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添加物</w:t>
            </w:r>
          </w:p>
        </w:tc>
        <w:tc>
          <w:tcPr>
            <w:tcW w:w="336"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Ｉ</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※１</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不可</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858" w:type="dxa"/>
            <w:shd w:val="clear" w:color="auto" w:fill="auto"/>
          </w:tcPr>
          <w:p w:rsidR="00566531" w:rsidRPr="006F3566" w:rsidRDefault="00566531">
            <w:pPr>
              <w:widowControl/>
              <w:jc w:val="left"/>
              <w:rPr>
                <w:rFonts w:ascii="ＭＳ ゴシック" w:eastAsia="ＭＳ ゴシック" w:hAnsi="ＭＳ ゴシック"/>
                <w:kern w:val="0"/>
                <w:sz w:val="22"/>
                <w:szCs w:val="22"/>
              </w:rPr>
            </w:pPr>
          </w:p>
        </w:tc>
      </w:tr>
      <w:tr w:rsidR="00566531" w:rsidRPr="006F3566">
        <w:trPr>
          <w:trHeight w:val="481"/>
        </w:trPr>
        <w:tc>
          <w:tcPr>
            <w:tcW w:w="2354" w:type="dxa"/>
            <w:gridSpan w:val="3"/>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器　具</w:t>
            </w:r>
          </w:p>
        </w:tc>
        <w:tc>
          <w:tcPr>
            <w:tcW w:w="336"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Ｊ</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※１</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不可</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858" w:type="dxa"/>
            <w:shd w:val="clear" w:color="auto" w:fill="auto"/>
          </w:tcPr>
          <w:p w:rsidR="00566531" w:rsidRPr="006F3566" w:rsidRDefault="00566531">
            <w:pPr>
              <w:widowControl/>
              <w:jc w:val="left"/>
              <w:rPr>
                <w:rFonts w:ascii="ＭＳ ゴシック" w:eastAsia="ＭＳ ゴシック" w:hAnsi="ＭＳ ゴシック"/>
                <w:kern w:val="0"/>
                <w:sz w:val="22"/>
                <w:szCs w:val="22"/>
              </w:rPr>
            </w:pPr>
          </w:p>
        </w:tc>
      </w:tr>
      <w:tr w:rsidR="00566531" w:rsidRPr="006F3566">
        <w:trPr>
          <w:trHeight w:val="510"/>
        </w:trPr>
        <w:tc>
          <w:tcPr>
            <w:tcW w:w="2354" w:type="dxa"/>
            <w:gridSpan w:val="3"/>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容器包装</w:t>
            </w:r>
          </w:p>
        </w:tc>
        <w:tc>
          <w:tcPr>
            <w:tcW w:w="336"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Ｋ</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※１</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不可</w:t>
            </w:r>
          </w:p>
        </w:tc>
        <w:tc>
          <w:tcPr>
            <w:tcW w:w="784"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5" w:type="dxa"/>
            <w:tcBorders>
              <w:top w:val="single" w:sz="4" w:space="0" w:color="000000"/>
              <w:left w:val="single" w:sz="4" w:space="0" w:color="000000"/>
              <w:bottom w:val="nil"/>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858" w:type="dxa"/>
            <w:shd w:val="clear" w:color="auto" w:fill="auto"/>
          </w:tcPr>
          <w:p w:rsidR="00566531" w:rsidRPr="006F3566" w:rsidRDefault="00566531">
            <w:pPr>
              <w:widowControl/>
              <w:jc w:val="left"/>
              <w:rPr>
                <w:rFonts w:ascii="ＭＳ ゴシック" w:eastAsia="ＭＳ ゴシック" w:hAnsi="ＭＳ ゴシック"/>
                <w:kern w:val="0"/>
                <w:sz w:val="22"/>
                <w:szCs w:val="22"/>
              </w:rPr>
            </w:pPr>
          </w:p>
        </w:tc>
      </w:tr>
      <w:tr w:rsidR="00566531" w:rsidRPr="006F3566">
        <w:trPr>
          <w:trHeight w:val="483"/>
        </w:trPr>
        <w:tc>
          <w:tcPr>
            <w:tcW w:w="2354" w:type="dxa"/>
            <w:gridSpan w:val="3"/>
            <w:tcBorders>
              <w:top w:val="single" w:sz="4" w:space="0" w:color="000000"/>
              <w:left w:val="single" w:sz="4" w:space="0" w:color="000000"/>
              <w:bottom w:val="single" w:sz="4" w:space="0" w:color="000000"/>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おもちゃ</w:t>
            </w:r>
          </w:p>
        </w:tc>
        <w:tc>
          <w:tcPr>
            <w:tcW w:w="336" w:type="dxa"/>
            <w:tcBorders>
              <w:top w:val="single" w:sz="4" w:space="0" w:color="000000"/>
              <w:left w:val="single" w:sz="4" w:space="0" w:color="000000"/>
              <w:bottom w:val="single" w:sz="4" w:space="0" w:color="000000"/>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Ｌ</w:t>
            </w:r>
          </w:p>
        </w:tc>
        <w:tc>
          <w:tcPr>
            <w:tcW w:w="784" w:type="dxa"/>
            <w:tcBorders>
              <w:top w:val="single" w:sz="4" w:space="0" w:color="000000"/>
              <w:left w:val="single" w:sz="4" w:space="0" w:color="000000"/>
              <w:bottom w:val="single" w:sz="4" w:space="0" w:color="000000"/>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※１</w:t>
            </w:r>
          </w:p>
        </w:tc>
        <w:tc>
          <w:tcPr>
            <w:tcW w:w="785" w:type="dxa"/>
            <w:tcBorders>
              <w:top w:val="single" w:sz="4" w:space="0" w:color="000000"/>
              <w:left w:val="single" w:sz="4" w:space="0" w:color="000000"/>
              <w:bottom w:val="single" w:sz="4" w:space="0" w:color="000000"/>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4" w:type="dxa"/>
            <w:tcBorders>
              <w:top w:val="single" w:sz="4" w:space="0" w:color="000000"/>
              <w:left w:val="single" w:sz="4" w:space="0" w:color="000000"/>
              <w:bottom w:val="single" w:sz="4" w:space="0" w:color="000000"/>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5" w:type="dxa"/>
            <w:tcBorders>
              <w:top w:val="single" w:sz="4" w:space="0" w:color="000000"/>
              <w:left w:val="single" w:sz="4" w:space="0" w:color="000000"/>
              <w:bottom w:val="single" w:sz="4" w:space="0" w:color="000000"/>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不可</w:t>
            </w:r>
          </w:p>
        </w:tc>
        <w:tc>
          <w:tcPr>
            <w:tcW w:w="784" w:type="dxa"/>
            <w:tcBorders>
              <w:top w:val="single" w:sz="4" w:space="0" w:color="000000"/>
              <w:left w:val="single" w:sz="4" w:space="0" w:color="000000"/>
              <w:bottom w:val="single" w:sz="4" w:space="0" w:color="000000"/>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必須</w:t>
            </w:r>
          </w:p>
        </w:tc>
        <w:tc>
          <w:tcPr>
            <w:tcW w:w="785" w:type="dxa"/>
            <w:tcBorders>
              <w:top w:val="single" w:sz="4" w:space="0" w:color="000000"/>
              <w:left w:val="single" w:sz="4" w:space="0" w:color="000000"/>
              <w:bottom w:val="single" w:sz="4" w:space="0" w:color="000000"/>
              <w:right w:val="single" w:sz="4" w:space="0" w:color="000000"/>
            </w:tcBorders>
          </w:tcPr>
          <w:p w:rsidR="00566531" w:rsidRPr="006F3566" w:rsidRDefault="00566531">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p>
        </w:tc>
        <w:tc>
          <w:tcPr>
            <w:tcW w:w="858" w:type="dxa"/>
            <w:shd w:val="clear" w:color="auto" w:fill="auto"/>
          </w:tcPr>
          <w:p w:rsidR="00566531" w:rsidRPr="006F3566" w:rsidRDefault="00566531">
            <w:pPr>
              <w:widowControl/>
              <w:jc w:val="left"/>
              <w:rPr>
                <w:rFonts w:ascii="ＭＳ ゴシック" w:eastAsia="ＭＳ ゴシック" w:hAnsi="ＭＳ ゴシック"/>
                <w:kern w:val="0"/>
                <w:sz w:val="22"/>
                <w:szCs w:val="22"/>
              </w:rPr>
            </w:pPr>
          </w:p>
        </w:tc>
      </w:tr>
    </w:tbl>
    <w:p w:rsidR="007D528C" w:rsidRPr="006F3566" w:rsidRDefault="007D528C" w:rsidP="008E62DB">
      <w:pPr>
        <w:suppressAutoHyphens/>
        <w:wordWrap w:val="0"/>
        <w:adjustRightInd w:val="0"/>
        <w:ind w:leftChars="500" w:left="1140" w:hangingChars="100" w:hanging="198"/>
        <w:jc w:val="left"/>
        <w:textAlignment w:val="baseline"/>
        <w:rPr>
          <w:rFonts w:ascii="ＭＳ ゴシック" w:eastAsia="ＭＳ ゴシック" w:hAnsi="ＭＳ ゴシック" w:cs="ＭＳ 明朝"/>
          <w:color w:val="000000"/>
          <w:kern w:val="0"/>
          <w:sz w:val="22"/>
          <w:szCs w:val="22"/>
        </w:rPr>
      </w:pPr>
    </w:p>
    <w:p w:rsidR="006E2255" w:rsidRPr="006F3566" w:rsidRDefault="006E2255" w:rsidP="008E62DB">
      <w:pPr>
        <w:suppressAutoHyphens/>
        <w:wordWrap w:val="0"/>
        <w:adjustRightInd w:val="0"/>
        <w:ind w:leftChars="500" w:left="1140"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※１生産国または製造国コードが入力されている場合は、製造所コードの国コード（上２桁）と同じであること。</w:t>
      </w:r>
    </w:p>
    <w:p w:rsidR="006E2255" w:rsidRPr="006F3566" w:rsidRDefault="006E2255" w:rsidP="008E62DB">
      <w:pPr>
        <w:suppressAutoHyphens/>
        <w:wordWrap w:val="0"/>
        <w:adjustRightInd w:val="0"/>
        <w:ind w:leftChars="600" w:left="1131"/>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（生産国または製造国コードが入力されていない場合は、製造所コードの上２桁を充当する。）</w:t>
      </w:r>
    </w:p>
    <w:p w:rsidR="00151DF5" w:rsidRDefault="00151DF5" w:rsidP="00B90AE4">
      <w:pPr>
        <w:suppressAutoHyphens/>
        <w:wordWrap w:val="0"/>
        <w:adjustRightInd w:val="0"/>
        <w:ind w:leftChars="500" w:left="1140"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※２無符号輸出者の場合は、４.（</w:t>
      </w:r>
      <w:r w:rsidR="00ED6A0A" w:rsidRPr="006F3566">
        <w:rPr>
          <w:rFonts w:ascii="ＭＳ ゴシック" w:eastAsia="ＭＳ ゴシック" w:hAnsi="ＭＳ ゴシック" w:cs="ＭＳ 明朝" w:hint="eastAsia"/>
          <w:color w:val="000000"/>
          <w:kern w:val="0"/>
          <w:sz w:val="22"/>
          <w:szCs w:val="22"/>
        </w:rPr>
        <w:t>３</w:t>
      </w:r>
      <w:r w:rsidRPr="006F3566">
        <w:rPr>
          <w:rFonts w:ascii="ＭＳ ゴシック" w:eastAsia="ＭＳ ゴシック" w:hAnsi="ＭＳ ゴシック" w:cs="ＭＳ 明朝" w:hint="eastAsia"/>
          <w:color w:val="000000"/>
          <w:kern w:val="0"/>
          <w:sz w:val="22"/>
          <w:szCs w:val="22"/>
        </w:rPr>
        <w:t>）（Ｊ）を参照すること。</w:t>
      </w:r>
    </w:p>
    <w:p w:rsidR="009E2B0D" w:rsidRPr="006F3566" w:rsidRDefault="009E2B0D" w:rsidP="009E2B0D">
      <w:pPr>
        <w:suppressAutoHyphens/>
        <w:wordWrap w:val="0"/>
        <w:adjustRightInd w:val="0"/>
        <w:ind w:leftChars="500" w:left="1140" w:hangingChars="100" w:hanging="198"/>
        <w:jc w:val="left"/>
        <w:textAlignment w:val="baseline"/>
        <w:rPr>
          <w:rFonts w:ascii="ＭＳ ゴシック" w:eastAsia="ＭＳ ゴシック" w:hAnsi="ＭＳ ゴシック" w:cs="ＭＳ 明朝"/>
          <w:color w:val="000000"/>
          <w:kern w:val="0"/>
          <w:sz w:val="22"/>
          <w:szCs w:val="22"/>
        </w:rPr>
      </w:pPr>
      <w:r w:rsidRPr="009E2B0D">
        <w:rPr>
          <w:rFonts w:ascii="ＭＳ ゴシック" w:eastAsia="ＭＳ ゴシック" w:hAnsi="ＭＳ ゴシック" w:cs="ＭＳ 明朝" w:hint="eastAsia"/>
          <w:color w:val="000000"/>
          <w:kern w:val="0"/>
          <w:sz w:val="22"/>
          <w:szCs w:val="22"/>
        </w:rPr>
        <w:t>※３製造者区分とは、食肉及び食肉製品以外の製造者と食肉及び食肉製品の製造者を判別する区分である。</w:t>
      </w:r>
    </w:p>
    <w:p w:rsidR="006E2255" w:rsidRPr="006F3566" w:rsidRDefault="006E2255" w:rsidP="00B90AE4">
      <w:pPr>
        <w:suppressAutoHyphens/>
        <w:wordWrap w:val="0"/>
        <w:adjustRightInd w:val="0"/>
        <w:ind w:firstLineChars="200" w:firstLine="397"/>
        <w:jc w:val="left"/>
        <w:textAlignment w:val="baseline"/>
        <w:outlineLvl w:val="0"/>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w:t>
      </w:r>
      <w:r w:rsidR="00F20052" w:rsidRPr="006F3566">
        <w:rPr>
          <w:rFonts w:ascii="ＭＳ ゴシック" w:eastAsia="ＭＳ ゴシック" w:hAnsi="ＭＳ ゴシック" w:cs="ＭＳ 明朝" w:hint="eastAsia"/>
          <w:color w:val="000000"/>
          <w:kern w:val="0"/>
          <w:sz w:val="22"/>
          <w:szCs w:val="22"/>
        </w:rPr>
        <w:t>Ｑ</w:t>
      </w:r>
      <w:r w:rsidRPr="006F3566">
        <w:rPr>
          <w:rFonts w:ascii="ＭＳ ゴシック" w:eastAsia="ＭＳ ゴシック" w:hAnsi="ＭＳ ゴシック" w:cs="ＭＳ 明朝" w:hint="eastAsia"/>
          <w:color w:val="000000"/>
          <w:kern w:val="0"/>
          <w:sz w:val="22"/>
          <w:szCs w:val="22"/>
        </w:rPr>
        <w:t>）用途</w:t>
      </w:r>
    </w:p>
    <w:p w:rsidR="006E2255" w:rsidRPr="006F3566" w:rsidRDefault="006E2255" w:rsidP="00D03522">
      <w:pPr>
        <w:suppressAutoHyphens/>
        <w:wordWrap w:val="0"/>
        <w:adjustRightInd w:val="0"/>
        <w:ind w:leftChars="650" w:left="1225"/>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「用途</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」に登録されていること。</w:t>
      </w:r>
    </w:p>
    <w:p w:rsidR="006E2255" w:rsidRPr="006F3566" w:rsidRDefault="006E2255" w:rsidP="00B90AE4">
      <w:pPr>
        <w:suppressAutoHyphens/>
        <w:wordWrap w:val="0"/>
        <w:adjustRightInd w:val="0"/>
        <w:ind w:firstLineChars="200" w:firstLine="397"/>
        <w:jc w:val="left"/>
        <w:textAlignment w:val="baseline"/>
        <w:outlineLvl w:val="0"/>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F20052" w:rsidRPr="006F3566">
        <w:rPr>
          <w:rFonts w:ascii="ＭＳ ゴシック" w:eastAsia="ＭＳ ゴシック" w:hAnsi="ＭＳ ゴシック" w:cs="ＭＳ 明朝" w:hint="eastAsia"/>
          <w:color w:val="000000"/>
          <w:kern w:val="0"/>
          <w:sz w:val="22"/>
          <w:szCs w:val="22"/>
        </w:rPr>
        <w:t>Ｒ</w:t>
      </w:r>
      <w:r w:rsidRPr="006F3566">
        <w:rPr>
          <w:rFonts w:ascii="ＭＳ ゴシック" w:eastAsia="ＭＳ ゴシック" w:hAnsi="ＭＳ ゴシック" w:cs="ＭＳ 明朝" w:hint="eastAsia"/>
          <w:color w:val="000000"/>
          <w:kern w:val="0"/>
          <w:sz w:val="22"/>
          <w:szCs w:val="22"/>
        </w:rPr>
        <w:t>）包装の種類</w:t>
      </w:r>
    </w:p>
    <w:p w:rsidR="006E2255" w:rsidRPr="006F3566" w:rsidRDefault="006E743E" w:rsidP="008E62DB">
      <w:pPr>
        <w:suppressAutoHyphens/>
        <w:wordWrap w:val="0"/>
        <w:adjustRightInd w:val="0"/>
        <w:ind w:leftChars="540" w:left="1215"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①</w:t>
      </w:r>
      <w:r w:rsidR="006E2255" w:rsidRPr="006F3566">
        <w:rPr>
          <w:rFonts w:ascii="ＭＳ ゴシック" w:eastAsia="ＭＳ ゴシック" w:hAnsi="ＭＳ ゴシック" w:cs="ＭＳ 明朝" w:hint="eastAsia"/>
          <w:color w:val="000000"/>
          <w:kern w:val="0"/>
          <w:sz w:val="22"/>
          <w:szCs w:val="22"/>
        </w:rPr>
        <w:t>「原材料・材質</w:t>
      </w:r>
      <w:r w:rsidR="00D8057B" w:rsidRPr="006F3566">
        <w:rPr>
          <w:rFonts w:ascii="ＭＳ ゴシック" w:eastAsia="ＭＳ ゴシック" w:hAnsi="ＭＳ ゴシック" w:cs="ＭＳ 明朝" w:hint="eastAsia"/>
          <w:color w:val="000000"/>
          <w:kern w:val="0"/>
          <w:sz w:val="22"/>
          <w:szCs w:val="22"/>
        </w:rPr>
        <w:t>ＤＢ</w:t>
      </w:r>
      <w:r w:rsidR="006E2255" w:rsidRPr="006F3566">
        <w:rPr>
          <w:rFonts w:ascii="ＭＳ ゴシック" w:eastAsia="ＭＳ ゴシック" w:hAnsi="ＭＳ ゴシック" w:cs="ＭＳ 明朝" w:hint="eastAsia"/>
          <w:color w:val="000000"/>
          <w:kern w:val="0"/>
          <w:sz w:val="22"/>
          <w:szCs w:val="22"/>
        </w:rPr>
        <w:t>」に登録されていること。</w:t>
      </w:r>
    </w:p>
    <w:p w:rsidR="00A02DB7" w:rsidRPr="006F3566" w:rsidRDefault="00A02DB7" w:rsidP="00A02DB7">
      <w:pPr>
        <w:suppressAutoHyphens/>
        <w:wordWrap w:val="0"/>
        <w:adjustRightInd w:val="0"/>
        <w:ind w:leftChars="540" w:left="1215"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②原材料・材質区分が</w:t>
      </w:r>
      <w:r w:rsidR="00D74E92" w:rsidRPr="006F3566">
        <w:rPr>
          <w:rFonts w:ascii="ＭＳ ゴシック" w:eastAsia="ＭＳ ゴシック" w:hAnsi="ＭＳ ゴシック" w:cs="ＭＳ 明朝" w:hint="eastAsia"/>
          <w:color w:val="000000"/>
          <w:kern w:val="0"/>
          <w:sz w:val="22"/>
          <w:szCs w:val="22"/>
        </w:rPr>
        <w:t>材質のコード</w:t>
      </w:r>
      <w:r w:rsidRPr="006F3566">
        <w:rPr>
          <w:rFonts w:ascii="ＭＳ ゴシック" w:eastAsia="ＭＳ ゴシック" w:hAnsi="ＭＳ ゴシック" w:cs="ＭＳ 明朝" w:hint="eastAsia"/>
          <w:color w:val="000000"/>
          <w:kern w:val="0"/>
          <w:sz w:val="22"/>
          <w:szCs w:val="22"/>
        </w:rPr>
        <w:t>であること。</w:t>
      </w:r>
    </w:p>
    <w:p w:rsidR="006E743E" w:rsidRPr="006F3566" w:rsidRDefault="00A02DB7" w:rsidP="008E62DB">
      <w:pPr>
        <w:suppressAutoHyphens/>
        <w:wordWrap w:val="0"/>
        <w:adjustRightInd w:val="0"/>
        <w:ind w:leftChars="540" w:left="1215"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③</w:t>
      </w:r>
      <w:r w:rsidR="006E743E" w:rsidRPr="006F3566">
        <w:rPr>
          <w:rFonts w:ascii="ＭＳ ゴシック" w:eastAsia="ＭＳ ゴシック" w:hAnsi="ＭＳ ゴシック" w:cs="ＭＳ 明朝" w:hint="eastAsia"/>
          <w:color w:val="000000"/>
          <w:kern w:val="0"/>
          <w:sz w:val="22"/>
          <w:szCs w:val="22"/>
        </w:rPr>
        <w:t>品目が未加工品であり、かつ複数欄の入力がある場合は、包装無しと包装有りの混在がないこと。</w:t>
      </w:r>
    </w:p>
    <w:p w:rsidR="006E2255" w:rsidRPr="006F3566" w:rsidRDefault="006E2255" w:rsidP="00B90AE4">
      <w:pPr>
        <w:suppressAutoHyphens/>
        <w:wordWrap w:val="0"/>
        <w:adjustRightInd w:val="0"/>
        <w:ind w:firstLineChars="200" w:firstLine="397"/>
        <w:jc w:val="left"/>
        <w:textAlignment w:val="baseline"/>
        <w:outlineLvl w:val="0"/>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F20052" w:rsidRPr="006F3566">
        <w:rPr>
          <w:rFonts w:ascii="ＭＳ ゴシック" w:eastAsia="ＭＳ ゴシック" w:hAnsi="ＭＳ ゴシック" w:cs="ＭＳ 明朝" w:hint="eastAsia"/>
          <w:color w:val="000000"/>
          <w:kern w:val="0"/>
          <w:sz w:val="22"/>
          <w:szCs w:val="22"/>
        </w:rPr>
        <w:t>Ｓ</w:t>
      </w:r>
      <w:r w:rsidRPr="006F3566">
        <w:rPr>
          <w:rFonts w:ascii="ＭＳ ゴシック" w:eastAsia="ＭＳ ゴシック" w:hAnsi="ＭＳ ゴシック" w:cs="ＭＳ 明朝" w:hint="eastAsia"/>
          <w:color w:val="000000"/>
          <w:kern w:val="0"/>
          <w:sz w:val="22"/>
          <w:szCs w:val="22"/>
        </w:rPr>
        <w:t>）積込個数単位</w:t>
      </w:r>
    </w:p>
    <w:p w:rsidR="006E2255" w:rsidRPr="006F3566" w:rsidRDefault="00B1005E" w:rsidP="008E62DB">
      <w:pPr>
        <w:suppressAutoHyphens/>
        <w:wordWrap w:val="0"/>
        <w:adjustRightInd w:val="0"/>
        <w:ind w:leftChars="540" w:left="1215"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①</w:t>
      </w:r>
      <w:r w:rsidR="006E2255" w:rsidRPr="006F3566">
        <w:rPr>
          <w:rFonts w:ascii="ＭＳ ゴシック" w:eastAsia="ＭＳ ゴシック" w:hAnsi="ＭＳ ゴシック" w:cs="ＭＳ 明朝" w:hint="eastAsia"/>
          <w:color w:val="000000"/>
          <w:kern w:val="0"/>
          <w:sz w:val="22"/>
          <w:szCs w:val="22"/>
        </w:rPr>
        <w:t>「個数単位</w:t>
      </w:r>
      <w:r w:rsidR="00D8057B" w:rsidRPr="006F3566">
        <w:rPr>
          <w:rFonts w:ascii="ＭＳ ゴシック" w:eastAsia="ＭＳ ゴシック" w:hAnsi="ＭＳ ゴシック" w:cs="ＭＳ 明朝" w:hint="eastAsia"/>
          <w:color w:val="000000"/>
          <w:kern w:val="0"/>
          <w:sz w:val="22"/>
          <w:szCs w:val="22"/>
        </w:rPr>
        <w:t>ＤＢ</w:t>
      </w:r>
      <w:r w:rsidR="006E2255" w:rsidRPr="006F3566">
        <w:rPr>
          <w:rFonts w:ascii="ＭＳ ゴシック" w:eastAsia="ＭＳ ゴシック" w:hAnsi="ＭＳ ゴシック" w:cs="ＭＳ 明朝" w:hint="eastAsia"/>
          <w:color w:val="000000"/>
          <w:kern w:val="0"/>
          <w:sz w:val="22"/>
          <w:szCs w:val="22"/>
        </w:rPr>
        <w:t>」に登録されていること。</w:t>
      </w:r>
    </w:p>
    <w:p w:rsidR="00B1005E" w:rsidRPr="006F3566" w:rsidRDefault="00B1005E" w:rsidP="008E62DB">
      <w:pPr>
        <w:suppressAutoHyphens/>
        <w:wordWrap w:val="0"/>
        <w:adjustRightInd w:val="0"/>
        <w:ind w:leftChars="540" w:left="1215"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②品目が未加工品であり、かつ複数欄の入力がある場合は、</w:t>
      </w:r>
      <w:r w:rsidR="00566531" w:rsidRPr="006F3566">
        <w:rPr>
          <w:rFonts w:ascii="ＭＳ ゴシック" w:eastAsia="ＭＳ ゴシック" w:hAnsi="ＭＳ ゴシック" w:cs="ＭＳ 明朝" w:hint="eastAsia"/>
          <w:color w:val="000000"/>
          <w:kern w:val="0"/>
          <w:sz w:val="22"/>
          <w:szCs w:val="22"/>
        </w:rPr>
        <w:t>包装有りの</w:t>
      </w:r>
      <w:r w:rsidRPr="006F3566">
        <w:rPr>
          <w:rFonts w:ascii="ＭＳ ゴシック" w:eastAsia="ＭＳ ゴシック" w:hAnsi="ＭＳ ゴシック" w:cs="ＭＳ 明朝" w:hint="eastAsia"/>
          <w:color w:val="000000"/>
          <w:kern w:val="0"/>
          <w:sz w:val="22"/>
          <w:szCs w:val="22"/>
        </w:rPr>
        <w:t>積込個数単位</w:t>
      </w:r>
      <w:r w:rsidR="00566531" w:rsidRPr="006F3566">
        <w:rPr>
          <w:rFonts w:ascii="ＭＳ ゴシック" w:eastAsia="ＭＳ ゴシック" w:hAnsi="ＭＳ ゴシック" w:cs="ＭＳ 明朝" w:hint="eastAsia"/>
          <w:color w:val="000000"/>
          <w:kern w:val="0"/>
          <w:sz w:val="22"/>
          <w:szCs w:val="22"/>
        </w:rPr>
        <w:t>と、包装無しの積込個数単位の混在がないこと。</w:t>
      </w:r>
    </w:p>
    <w:p w:rsidR="006E2255" w:rsidRPr="006F3566" w:rsidRDefault="006E2255" w:rsidP="00B90AE4">
      <w:pPr>
        <w:suppressAutoHyphens/>
        <w:wordWrap w:val="0"/>
        <w:adjustRightInd w:val="0"/>
        <w:ind w:firstLineChars="200" w:firstLine="397"/>
        <w:jc w:val="left"/>
        <w:textAlignment w:val="baseline"/>
        <w:outlineLvl w:val="0"/>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F20052" w:rsidRPr="006F3566">
        <w:rPr>
          <w:rFonts w:ascii="ＭＳ ゴシック" w:eastAsia="ＭＳ ゴシック" w:hAnsi="ＭＳ ゴシック" w:cs="ＭＳ 明朝" w:hint="eastAsia"/>
          <w:color w:val="000000"/>
          <w:kern w:val="0"/>
          <w:sz w:val="22"/>
          <w:szCs w:val="22"/>
        </w:rPr>
        <w:t>Ｔ</w:t>
      </w:r>
      <w:r w:rsidRPr="006F3566">
        <w:rPr>
          <w:rFonts w:ascii="ＭＳ ゴシック" w:eastAsia="ＭＳ ゴシック" w:hAnsi="ＭＳ ゴシック" w:cs="ＭＳ 明朝" w:hint="eastAsia"/>
          <w:color w:val="000000"/>
          <w:kern w:val="0"/>
          <w:sz w:val="22"/>
          <w:szCs w:val="22"/>
        </w:rPr>
        <w:t>）積込重量</w:t>
      </w:r>
    </w:p>
    <w:p w:rsidR="006E2255" w:rsidRPr="006F3566" w:rsidRDefault="006E2255" w:rsidP="00F37BE7">
      <w:pPr>
        <w:suppressAutoHyphens/>
        <w:wordWrap w:val="0"/>
        <w:adjustRightInd w:val="0"/>
        <w:ind w:firstLineChars="600" w:firstLine="1191"/>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入力の形式が整数部分は８桁以内、小数点以下は２桁であること。</w:t>
      </w:r>
    </w:p>
    <w:p w:rsidR="006E2255" w:rsidRPr="006F3566" w:rsidRDefault="006E2255" w:rsidP="00B90AE4">
      <w:pPr>
        <w:suppressAutoHyphens/>
        <w:wordWrap w:val="0"/>
        <w:adjustRightInd w:val="0"/>
        <w:ind w:firstLineChars="200" w:firstLine="397"/>
        <w:jc w:val="left"/>
        <w:textAlignment w:val="baseline"/>
        <w:outlineLvl w:val="0"/>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w:t>
      </w:r>
      <w:r w:rsidR="00F20052" w:rsidRPr="006F3566">
        <w:rPr>
          <w:rFonts w:ascii="ＭＳ ゴシック" w:eastAsia="ＭＳ ゴシック" w:hAnsi="ＭＳ ゴシック" w:cs="ＭＳ 明朝" w:hint="eastAsia"/>
          <w:color w:val="000000"/>
          <w:kern w:val="0"/>
          <w:sz w:val="22"/>
          <w:szCs w:val="22"/>
        </w:rPr>
        <w:t>Ｕ</w:t>
      </w:r>
      <w:r w:rsidRPr="006F3566">
        <w:rPr>
          <w:rFonts w:ascii="ＭＳ ゴシック" w:eastAsia="ＭＳ ゴシック" w:hAnsi="ＭＳ ゴシック" w:cs="ＭＳ 明朝" w:hint="eastAsia"/>
          <w:color w:val="000000"/>
          <w:kern w:val="0"/>
          <w:sz w:val="22"/>
          <w:szCs w:val="22"/>
        </w:rPr>
        <w:t>）登録制度適用番号</w:t>
      </w:r>
    </w:p>
    <w:p w:rsidR="006E2255" w:rsidRPr="006F3566" w:rsidRDefault="006E2255" w:rsidP="00B90AE4">
      <w:pPr>
        <w:suppressAutoHyphens/>
        <w:wordWrap w:val="0"/>
        <w:adjustRightInd w:val="0"/>
        <w:ind w:firstLineChars="300" w:firstLine="595"/>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（ａ）輸入食品等事前確認制度</w:t>
      </w:r>
    </w:p>
    <w:p w:rsidR="006E2255" w:rsidRPr="006F3566" w:rsidRDefault="006E2255" w:rsidP="00B90AE4">
      <w:pPr>
        <w:suppressAutoHyphens/>
        <w:wordWrap w:val="0"/>
        <w:adjustRightInd w:val="0"/>
        <w:ind w:firstLineChars="400" w:firstLine="794"/>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＜Ａ＞「登録制度適用番号</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」に当該番号が登録されていること。</w:t>
      </w:r>
    </w:p>
    <w:p w:rsidR="006E2255" w:rsidRPr="006F3566" w:rsidRDefault="006E2255" w:rsidP="00B90AE4">
      <w:pPr>
        <w:suppressAutoHyphens/>
        <w:wordWrap w:val="0"/>
        <w:adjustRightInd w:val="0"/>
        <w:ind w:firstLineChars="400" w:firstLine="794"/>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＜Ｂ＞当該番号の登録内容と以下の入力項目が一致していること。</w:t>
      </w:r>
    </w:p>
    <w:p w:rsidR="006E2255" w:rsidRPr="006F3566" w:rsidRDefault="006E2255" w:rsidP="00B90AE4">
      <w:pPr>
        <w:suppressAutoHyphens/>
        <w:wordWrap w:val="0"/>
        <w:adjustRightInd w:val="0"/>
        <w:ind w:firstLineChars="700" w:firstLine="1389"/>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①品目コード</w:t>
      </w:r>
    </w:p>
    <w:p w:rsidR="006E2255" w:rsidRPr="006F3566" w:rsidRDefault="006E2255" w:rsidP="00B90AE4">
      <w:pPr>
        <w:suppressAutoHyphens/>
        <w:wordWrap w:val="0"/>
        <w:adjustRightInd w:val="0"/>
        <w:ind w:firstLineChars="700" w:firstLine="1389"/>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②製造者コード</w:t>
      </w:r>
    </w:p>
    <w:p w:rsidR="006E2255" w:rsidRPr="006F3566" w:rsidRDefault="006E2255" w:rsidP="00B90AE4">
      <w:pPr>
        <w:suppressAutoHyphens/>
        <w:wordWrap w:val="0"/>
        <w:adjustRightInd w:val="0"/>
        <w:ind w:firstLineChars="700" w:firstLine="1389"/>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③製造所コード</w:t>
      </w:r>
    </w:p>
    <w:p w:rsidR="006E2255" w:rsidRPr="006F3566" w:rsidRDefault="006E2255" w:rsidP="00B90AE4">
      <w:pPr>
        <w:suppressAutoHyphens/>
        <w:wordWrap w:val="0"/>
        <w:adjustRightInd w:val="0"/>
        <w:ind w:firstLineChars="300" w:firstLine="595"/>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（ｂ）品目登録制度</w:t>
      </w:r>
    </w:p>
    <w:p w:rsidR="006E2255" w:rsidRPr="006F3566" w:rsidRDefault="006E2255" w:rsidP="00B90AE4">
      <w:pPr>
        <w:suppressAutoHyphens/>
        <w:wordWrap w:val="0"/>
        <w:adjustRightInd w:val="0"/>
        <w:ind w:firstLineChars="400" w:firstLine="794"/>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＜Ａ＞「登録制度適用番号</w:t>
      </w:r>
      <w:r w:rsidR="0086758C"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」に当該番号が登録されていること。</w:t>
      </w:r>
      <w:r w:rsidRPr="006F3566">
        <w:rPr>
          <w:rFonts w:ascii="ＭＳ ゴシック" w:eastAsia="ＭＳ ゴシック" w:hAnsi="ＭＳ ゴシック" w:cs="ＭＳ 明朝"/>
          <w:color w:val="000000"/>
          <w:kern w:val="0"/>
          <w:sz w:val="22"/>
          <w:szCs w:val="22"/>
        </w:rPr>
        <w:t xml:space="preserve">  </w:t>
      </w:r>
    </w:p>
    <w:p w:rsidR="006E2255" w:rsidRPr="006F3566" w:rsidRDefault="006E2255" w:rsidP="00B90AE4">
      <w:pPr>
        <w:suppressAutoHyphens/>
        <w:wordWrap w:val="0"/>
        <w:adjustRightInd w:val="0"/>
        <w:ind w:firstLineChars="400" w:firstLine="794"/>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＜Ｂ＞当該番号の登録内容と以下の入力項目が一致していること。</w:t>
      </w:r>
    </w:p>
    <w:p w:rsidR="006E2255" w:rsidRPr="006F3566" w:rsidRDefault="006E2255" w:rsidP="00B90AE4">
      <w:pPr>
        <w:suppressAutoHyphens/>
        <w:wordWrap w:val="0"/>
        <w:adjustRightInd w:val="0"/>
        <w:ind w:firstLineChars="700" w:firstLine="1389"/>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①品目コード</w:t>
      </w:r>
    </w:p>
    <w:p w:rsidR="006E2255" w:rsidRPr="006F3566" w:rsidRDefault="006E2255" w:rsidP="00B90AE4">
      <w:pPr>
        <w:suppressAutoHyphens/>
        <w:wordWrap w:val="0"/>
        <w:adjustRightInd w:val="0"/>
        <w:ind w:firstLineChars="700" w:firstLine="1389"/>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②製造者コード</w:t>
      </w:r>
    </w:p>
    <w:p w:rsidR="006E2255" w:rsidRPr="006F3566" w:rsidRDefault="006E2255" w:rsidP="00B90AE4">
      <w:pPr>
        <w:suppressAutoHyphens/>
        <w:wordWrap w:val="0"/>
        <w:adjustRightInd w:val="0"/>
        <w:ind w:firstLineChars="700" w:firstLine="1389"/>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③製造所コード</w:t>
      </w:r>
    </w:p>
    <w:p w:rsidR="006E2255" w:rsidRPr="006F3566" w:rsidRDefault="006E2255" w:rsidP="00B90AE4">
      <w:pPr>
        <w:suppressAutoHyphens/>
        <w:wordWrap w:val="0"/>
        <w:adjustRightInd w:val="0"/>
        <w:ind w:firstLineChars="700" w:firstLine="1389"/>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④輸入者符号</w:t>
      </w:r>
    </w:p>
    <w:p w:rsidR="006E2255" w:rsidRPr="006F3566" w:rsidRDefault="006E2255" w:rsidP="00B90AE4">
      <w:pPr>
        <w:suppressAutoHyphens/>
        <w:wordWrap w:val="0"/>
        <w:adjustRightInd w:val="0"/>
        <w:ind w:firstLineChars="300" w:firstLine="595"/>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（ｃ）安全情報登録制度</w:t>
      </w:r>
    </w:p>
    <w:p w:rsidR="006E2255" w:rsidRPr="006F3566" w:rsidRDefault="006E2255" w:rsidP="00B90AE4">
      <w:pPr>
        <w:suppressAutoHyphens/>
        <w:wordWrap w:val="0"/>
        <w:adjustRightInd w:val="0"/>
        <w:ind w:firstLineChars="400" w:firstLine="794"/>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＜Ａ＞「登録制度適用番号</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」に当該番号が登録されていること。</w:t>
      </w:r>
      <w:r w:rsidRPr="006F3566">
        <w:rPr>
          <w:rFonts w:ascii="ＭＳ ゴシック" w:eastAsia="ＭＳ ゴシック" w:hAnsi="ＭＳ ゴシック" w:cs="ＭＳ 明朝"/>
          <w:color w:val="000000"/>
          <w:kern w:val="0"/>
          <w:sz w:val="22"/>
          <w:szCs w:val="22"/>
        </w:rPr>
        <w:t xml:space="preserve">  </w:t>
      </w:r>
    </w:p>
    <w:p w:rsidR="006E2255" w:rsidRPr="006F3566" w:rsidRDefault="006E2255" w:rsidP="00B90AE4">
      <w:pPr>
        <w:suppressAutoHyphens/>
        <w:wordWrap w:val="0"/>
        <w:adjustRightInd w:val="0"/>
        <w:ind w:firstLineChars="400" w:firstLine="794"/>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＜Ｂ＞当該番号の登録内容と以下の入力項目が一致していること。</w:t>
      </w:r>
    </w:p>
    <w:p w:rsidR="006E2255" w:rsidRPr="006F3566" w:rsidRDefault="006E2255" w:rsidP="00B90AE4">
      <w:pPr>
        <w:suppressAutoHyphens/>
        <w:wordWrap w:val="0"/>
        <w:adjustRightInd w:val="0"/>
        <w:ind w:firstLineChars="700" w:firstLine="1389"/>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①品目コード</w:t>
      </w:r>
    </w:p>
    <w:p w:rsidR="006E2255" w:rsidRPr="006F3566" w:rsidRDefault="006E2255" w:rsidP="00B90AE4">
      <w:pPr>
        <w:suppressAutoHyphens/>
        <w:wordWrap w:val="0"/>
        <w:adjustRightInd w:val="0"/>
        <w:ind w:firstLineChars="700" w:firstLine="1389"/>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②製造者コード</w:t>
      </w:r>
    </w:p>
    <w:p w:rsidR="006E2255" w:rsidRPr="006F3566" w:rsidRDefault="006E2255" w:rsidP="00B90AE4">
      <w:pPr>
        <w:suppressAutoHyphens/>
        <w:wordWrap w:val="0"/>
        <w:adjustRightInd w:val="0"/>
        <w:ind w:firstLineChars="700" w:firstLine="1389"/>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③製造所コード</w:t>
      </w:r>
    </w:p>
    <w:p w:rsidR="006E2255" w:rsidRPr="006F3566" w:rsidRDefault="006E2255" w:rsidP="00B90AE4">
      <w:pPr>
        <w:suppressAutoHyphens/>
        <w:wordWrap w:val="0"/>
        <w:adjustRightInd w:val="0"/>
        <w:ind w:firstLineChars="700" w:firstLine="1389"/>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④輸入者符号</w:t>
      </w:r>
    </w:p>
    <w:p w:rsidR="006E2255" w:rsidRPr="006F3566" w:rsidRDefault="006E2255" w:rsidP="00B90AE4">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F20052" w:rsidRPr="006F3566">
        <w:rPr>
          <w:rFonts w:ascii="ＭＳ ゴシック" w:eastAsia="ＭＳ ゴシック" w:hAnsi="ＭＳ ゴシック" w:cs="ＭＳ 明朝" w:hint="eastAsia"/>
          <w:color w:val="000000"/>
          <w:kern w:val="0"/>
          <w:sz w:val="22"/>
          <w:szCs w:val="22"/>
        </w:rPr>
        <w:t>Ｖ</w:t>
      </w:r>
      <w:r w:rsidRPr="006F3566">
        <w:rPr>
          <w:rFonts w:ascii="ＭＳ ゴシック" w:eastAsia="ＭＳ ゴシック" w:hAnsi="ＭＳ ゴシック" w:cs="ＭＳ 明朝" w:hint="eastAsia"/>
          <w:color w:val="000000"/>
          <w:kern w:val="0"/>
          <w:sz w:val="22"/>
          <w:szCs w:val="22"/>
        </w:rPr>
        <w:t>）原材料または材質</w:t>
      </w:r>
    </w:p>
    <w:p w:rsidR="006E2255" w:rsidRPr="006F3566" w:rsidRDefault="006E2255" w:rsidP="0002772F">
      <w:pPr>
        <w:suppressAutoHyphens/>
        <w:wordWrap w:val="0"/>
        <w:adjustRightInd w:val="0"/>
        <w:ind w:firstLineChars="600" w:firstLine="1191"/>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「原材料・材質</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」に当該番号が登録されていること。</w:t>
      </w:r>
    </w:p>
    <w:p w:rsidR="006E2255" w:rsidRPr="006F3566" w:rsidRDefault="006E2255" w:rsidP="00B90AE4">
      <w:pPr>
        <w:suppressAutoHyphens/>
        <w:wordWrap w:val="0"/>
        <w:adjustRightInd w:val="0"/>
        <w:ind w:firstLineChars="200" w:firstLine="397"/>
        <w:jc w:val="left"/>
        <w:textAlignment w:val="baseline"/>
        <w:outlineLvl w:val="0"/>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F20052" w:rsidRPr="006F3566">
        <w:rPr>
          <w:rFonts w:ascii="ＭＳ ゴシック" w:eastAsia="ＭＳ ゴシック" w:hAnsi="ＭＳ ゴシック" w:cs="ＭＳ 明朝" w:hint="eastAsia"/>
          <w:color w:val="000000"/>
          <w:kern w:val="0"/>
          <w:sz w:val="22"/>
          <w:szCs w:val="22"/>
        </w:rPr>
        <w:t>Ｗ</w:t>
      </w:r>
      <w:r w:rsidRPr="006F3566">
        <w:rPr>
          <w:rFonts w:ascii="ＭＳ ゴシック" w:eastAsia="ＭＳ ゴシック" w:hAnsi="ＭＳ ゴシック" w:cs="ＭＳ 明朝" w:hint="eastAsia"/>
          <w:color w:val="000000"/>
          <w:kern w:val="0"/>
          <w:sz w:val="22"/>
          <w:szCs w:val="22"/>
        </w:rPr>
        <w:t>）添加物・成分</w:t>
      </w:r>
    </w:p>
    <w:p w:rsidR="006E2255" w:rsidRPr="006F3566" w:rsidRDefault="006E2255" w:rsidP="00B90AE4">
      <w:pPr>
        <w:suppressAutoHyphens/>
        <w:wordWrap w:val="0"/>
        <w:adjustRightInd w:val="0"/>
        <w:ind w:firstLineChars="600" w:firstLine="1191"/>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「添加物・成分</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」に当該番号が登録されていること。</w:t>
      </w:r>
    </w:p>
    <w:p w:rsidR="006E2255" w:rsidRPr="006F3566" w:rsidRDefault="006E2255" w:rsidP="00B90AE4">
      <w:pPr>
        <w:suppressAutoHyphens/>
        <w:wordWrap w:val="0"/>
        <w:adjustRightInd w:val="0"/>
        <w:ind w:firstLineChars="200" w:firstLine="397"/>
        <w:jc w:val="left"/>
        <w:textAlignment w:val="baseline"/>
        <w:outlineLvl w:val="0"/>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F20052" w:rsidRPr="006F3566">
        <w:rPr>
          <w:rFonts w:ascii="ＭＳ ゴシック" w:eastAsia="ＭＳ ゴシック" w:hAnsi="ＭＳ ゴシック" w:cs="ＭＳ 明朝" w:hint="eastAsia"/>
          <w:color w:val="000000"/>
          <w:kern w:val="0"/>
          <w:sz w:val="22"/>
          <w:szCs w:val="22"/>
        </w:rPr>
        <w:t>Ｘ</w:t>
      </w:r>
      <w:r w:rsidRPr="006F3566">
        <w:rPr>
          <w:rFonts w:ascii="ＭＳ ゴシック" w:eastAsia="ＭＳ ゴシック" w:hAnsi="ＭＳ ゴシック" w:cs="ＭＳ 明朝" w:hint="eastAsia"/>
          <w:color w:val="000000"/>
          <w:kern w:val="0"/>
          <w:sz w:val="22"/>
          <w:szCs w:val="22"/>
        </w:rPr>
        <w:t>）製造または加工の方法コード</w:t>
      </w:r>
    </w:p>
    <w:p w:rsidR="006E2255" w:rsidRPr="006F3566" w:rsidRDefault="006E2255" w:rsidP="007C0E05">
      <w:pPr>
        <w:suppressAutoHyphens/>
        <w:wordWrap w:val="0"/>
        <w:adjustRightInd w:val="0"/>
        <w:ind w:firstLineChars="600" w:firstLine="1191"/>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lastRenderedPageBreak/>
        <w:t>「製造・加工方法</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」に当該番号が登録されていること。</w:t>
      </w:r>
    </w:p>
    <w:p w:rsidR="007C0E05" w:rsidRPr="006F3566" w:rsidRDefault="007C0E05" w:rsidP="007D528C">
      <w:pPr>
        <w:suppressAutoHyphens/>
        <w:wordWrap w:val="0"/>
        <w:adjustRightInd w:val="0"/>
        <w:jc w:val="left"/>
        <w:textAlignment w:val="baseline"/>
        <w:rPr>
          <w:rFonts w:ascii="ＭＳ ゴシック" w:eastAsia="ＭＳ ゴシック" w:hAnsi="ＭＳ ゴシック"/>
          <w:sz w:val="22"/>
          <w:szCs w:val="22"/>
        </w:rPr>
      </w:pPr>
    </w:p>
    <w:p w:rsidR="006E2255" w:rsidRPr="006F3566" w:rsidRDefault="00674D29" w:rsidP="003C6365">
      <w:pPr>
        <w:outlineLvl w:val="0"/>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５</w:t>
      </w:r>
      <w:r w:rsidR="006E2255" w:rsidRPr="006F3566">
        <w:rPr>
          <w:rFonts w:ascii="ＭＳ ゴシック" w:eastAsia="ＭＳ ゴシック" w:hAnsi="ＭＳ ゴシック" w:hint="eastAsia"/>
          <w:sz w:val="22"/>
          <w:szCs w:val="22"/>
        </w:rPr>
        <w:t>．処理内容</w:t>
      </w:r>
    </w:p>
    <w:p w:rsidR="005B3FE8" w:rsidRPr="006F3566" w:rsidRDefault="005B3FE8" w:rsidP="005B3FE8">
      <w:pPr>
        <w:pStyle w:val="ad"/>
        <w:ind w:left="188"/>
      </w:pPr>
      <w:r w:rsidRPr="006F3566">
        <w:rPr>
          <w:rFonts w:hint="eastAsia"/>
        </w:rPr>
        <w:t>（１）入力チェック処理</w:t>
      </w:r>
    </w:p>
    <w:p w:rsidR="005B3FE8" w:rsidRPr="006F3566" w:rsidRDefault="005B3FE8" w:rsidP="004E210A">
      <w:pPr>
        <w:pStyle w:val="af"/>
        <w:ind w:leftChars="400" w:left="754" w:firstLine="198"/>
      </w:pPr>
      <w:r w:rsidRPr="006F3566">
        <w:rPr>
          <w:rFonts w:hint="eastAsia"/>
        </w:rPr>
        <w:t>前述の入力条件に合致するかチェックし、合致した場合は正常終了とし、処理結果コードに「０００００－００００－００００」を設定の上、以降の処理を行う。</w:t>
      </w:r>
    </w:p>
    <w:p w:rsidR="005B3FE8" w:rsidRPr="006F3566" w:rsidRDefault="005B3FE8" w:rsidP="004E210A">
      <w:pPr>
        <w:pStyle w:val="af"/>
        <w:ind w:leftChars="400" w:left="754" w:firstLine="198"/>
      </w:pPr>
      <w:r w:rsidRPr="006F3566">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6E2255" w:rsidRPr="006F3566" w:rsidRDefault="006E2255" w:rsidP="004342A0">
      <w:pPr>
        <w:ind w:firstLineChars="100" w:firstLine="198"/>
        <w:outlineLvl w:val="0"/>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w:t>
      </w:r>
      <w:r w:rsidR="005B3FE8" w:rsidRPr="006F3566">
        <w:rPr>
          <w:rFonts w:ascii="ＭＳ ゴシック" w:eastAsia="ＭＳ ゴシック" w:hAnsi="ＭＳ ゴシック" w:hint="eastAsia"/>
          <w:sz w:val="22"/>
          <w:szCs w:val="22"/>
        </w:rPr>
        <w:t>２</w:t>
      </w:r>
      <w:r w:rsidRPr="006F3566">
        <w:rPr>
          <w:rFonts w:ascii="ＭＳ ゴシック" w:eastAsia="ＭＳ ゴシック" w:hAnsi="ＭＳ ゴシック" w:hint="eastAsia"/>
          <w:sz w:val="22"/>
          <w:szCs w:val="22"/>
        </w:rPr>
        <w:t>）届出受付番号の払出し処理</w:t>
      </w:r>
    </w:p>
    <w:p w:rsidR="006E2255" w:rsidRPr="006F3566" w:rsidRDefault="006E2255" w:rsidP="004E210A">
      <w:pPr>
        <w:ind w:leftChars="400" w:left="754" w:firstLineChars="100" w:firstLine="198"/>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食品等輸入届出事項の登録の場合は、届出受付番号をシステムで自動付与する。</w:t>
      </w:r>
    </w:p>
    <w:p w:rsidR="006E2255" w:rsidRPr="006F3566" w:rsidRDefault="006E2255" w:rsidP="004E210A">
      <w:pPr>
        <w:ind w:leftChars="400" w:left="754" w:firstLineChars="100" w:firstLine="198"/>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入力された保管場所コード（全５桁）または、入力された保管場所コードの先頭から２桁のコード（税関・官署コード）に対応した届出先検疫所コードを「検疫所・税関官署変換</w:t>
      </w:r>
      <w:r w:rsidR="0086758C"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」の項目「検疫所コード」から取得し、届出受付番号の１桁目から２桁目に設定する。</w:t>
      </w:r>
    </w:p>
    <w:p w:rsidR="006E2255" w:rsidRDefault="006E2255" w:rsidP="004E210A">
      <w:pPr>
        <w:ind w:leftChars="400" w:left="754" w:firstLineChars="100" w:firstLine="198"/>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なお、「検疫所・税関官署変換</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入力された保管場所コード及び入力された保管場所コードの先頭２桁のコード（税関・官署コード）の双方が存在する場合は、保管場所コードに対応する検疫所コードを優先して届出先検疫所コードに設定する。</w:t>
      </w:r>
    </w:p>
    <w:p w:rsidR="009B15BB" w:rsidRPr="00B76817" w:rsidRDefault="009B15BB" w:rsidP="004E210A">
      <w:pPr>
        <w:ind w:leftChars="400" w:left="754" w:firstLineChars="100" w:firstLine="198"/>
        <w:rPr>
          <w:rFonts w:ascii="ＭＳ ゴシック" w:eastAsia="ＭＳ ゴシック" w:hAnsi="ＭＳ ゴシック" w:cs="ＭＳ 明朝"/>
          <w:color w:val="000000"/>
          <w:kern w:val="0"/>
          <w:sz w:val="22"/>
          <w:szCs w:val="22"/>
        </w:rPr>
      </w:pPr>
      <w:r w:rsidRPr="00B76817">
        <w:rPr>
          <w:rFonts w:ascii="ＭＳ ゴシック" w:eastAsia="ＭＳ ゴシック" w:hAnsi="ＭＳ ゴシック" w:cs="ＭＳ 明朝" w:hint="eastAsia"/>
          <w:color w:val="000000"/>
          <w:kern w:val="0"/>
          <w:sz w:val="22"/>
          <w:szCs w:val="22"/>
        </w:rPr>
        <w:t>東京検疫所</w:t>
      </w:r>
      <w:r w:rsidR="006B636E" w:rsidRPr="00B76817">
        <w:rPr>
          <w:rFonts w:ascii="ＭＳ ゴシック" w:eastAsia="ＭＳ ゴシック" w:hAnsi="ＭＳ ゴシック" w:cs="ＭＳ 明朝" w:hint="eastAsia"/>
          <w:color w:val="000000"/>
          <w:kern w:val="0"/>
          <w:sz w:val="22"/>
          <w:szCs w:val="22"/>
        </w:rPr>
        <w:t>（検疫所コード：２４）</w:t>
      </w:r>
      <w:r w:rsidRPr="00B76817">
        <w:rPr>
          <w:rFonts w:ascii="ＭＳ ゴシック" w:eastAsia="ＭＳ ゴシック" w:hAnsi="ＭＳ ゴシック" w:cs="ＭＳ 明朝" w:hint="eastAsia"/>
          <w:color w:val="000000"/>
          <w:kern w:val="0"/>
          <w:sz w:val="22"/>
          <w:szCs w:val="22"/>
        </w:rPr>
        <w:t>の場合は、届出受付番号の３桁目</w:t>
      </w:r>
      <w:r w:rsidR="00B54BAD" w:rsidRPr="00B76817">
        <w:rPr>
          <w:rFonts w:ascii="ＭＳ ゴシック" w:eastAsia="ＭＳ ゴシック" w:hAnsi="ＭＳ ゴシック" w:cs="ＭＳ 明朝" w:hint="eastAsia"/>
          <w:color w:val="000000"/>
          <w:kern w:val="0"/>
          <w:sz w:val="22"/>
          <w:szCs w:val="22"/>
        </w:rPr>
        <w:t>に</w:t>
      </w:r>
      <w:r w:rsidRPr="00B76817">
        <w:rPr>
          <w:rFonts w:ascii="ＭＳ ゴシック" w:eastAsia="ＭＳ ゴシック" w:hAnsi="ＭＳ ゴシック" w:cs="ＭＳ 明朝" w:hint="eastAsia"/>
          <w:color w:val="000000"/>
          <w:kern w:val="0"/>
          <w:sz w:val="22"/>
          <w:szCs w:val="22"/>
        </w:rPr>
        <w:t>「２」</w:t>
      </w:r>
      <w:r w:rsidR="00B54BAD" w:rsidRPr="00B76817">
        <w:rPr>
          <w:rFonts w:ascii="ＭＳ ゴシック" w:eastAsia="ＭＳ ゴシック" w:hAnsi="ＭＳ ゴシック" w:cs="ＭＳ 明朝" w:hint="eastAsia"/>
          <w:color w:val="000000"/>
          <w:kern w:val="0"/>
          <w:sz w:val="22"/>
          <w:szCs w:val="22"/>
        </w:rPr>
        <w:t>を</w:t>
      </w:r>
      <w:r w:rsidRPr="00B76817">
        <w:rPr>
          <w:rFonts w:ascii="ＭＳ ゴシック" w:eastAsia="ＭＳ ゴシック" w:hAnsi="ＭＳ ゴシック" w:cs="ＭＳ 明朝" w:hint="eastAsia"/>
          <w:color w:val="000000"/>
          <w:kern w:val="0"/>
          <w:sz w:val="22"/>
          <w:szCs w:val="22"/>
        </w:rPr>
        <w:t>設定し、</w:t>
      </w:r>
      <w:r w:rsidR="008E3E76" w:rsidRPr="00B76817">
        <w:rPr>
          <w:rFonts w:ascii="ＭＳ ゴシック" w:eastAsia="ＭＳ ゴシック" w:hAnsi="ＭＳ ゴシック" w:cs="ＭＳ 明朝" w:hint="eastAsia"/>
          <w:color w:val="000000"/>
          <w:kern w:val="0"/>
          <w:sz w:val="22"/>
          <w:szCs w:val="22"/>
        </w:rPr>
        <w:t>東京検疫所以外</w:t>
      </w:r>
      <w:r w:rsidRPr="00B76817">
        <w:rPr>
          <w:rFonts w:ascii="ＭＳ ゴシック" w:eastAsia="ＭＳ ゴシック" w:hAnsi="ＭＳ ゴシック" w:cs="ＭＳ 明朝" w:hint="eastAsia"/>
          <w:color w:val="000000"/>
          <w:kern w:val="0"/>
          <w:sz w:val="22"/>
          <w:szCs w:val="22"/>
        </w:rPr>
        <w:t>の検疫所の場合は「０」を設定する。</w:t>
      </w:r>
      <w:r w:rsidR="00B54BAD" w:rsidRPr="00B76817">
        <w:rPr>
          <w:rFonts w:ascii="ＭＳ ゴシック" w:eastAsia="ＭＳ ゴシック" w:hAnsi="ＭＳ ゴシック" w:cs="ＭＳ 明朝" w:hint="eastAsia"/>
          <w:color w:val="000000"/>
          <w:kern w:val="0"/>
          <w:sz w:val="22"/>
          <w:szCs w:val="22"/>
        </w:rPr>
        <w:t>ただし、２０２５年３月３１日までは、東京検疫所の場合も「０」となる。</w:t>
      </w:r>
    </w:p>
    <w:p w:rsidR="006E2255" w:rsidRPr="006F3566" w:rsidRDefault="006E2255" w:rsidP="004E210A">
      <w:pPr>
        <w:ind w:leftChars="400" w:left="754" w:firstLineChars="100" w:firstLine="198"/>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また、届出先検疫所コードに対する「届出通番」を届出受付番号の４桁目から１０桁目に設定する。同時に、枝番に「０」を設定する。</w:t>
      </w:r>
    </w:p>
    <w:p w:rsidR="006E2255" w:rsidRPr="006F3566" w:rsidRDefault="006E2255">
      <w:pPr>
        <w:suppressAutoHyphens/>
        <w:wordWrap w:val="0"/>
        <w:adjustRightInd w:val="0"/>
        <w:ind w:left="851"/>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（例）検疫所・税関官署変換</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に以下設定がされている場合</w:t>
      </w:r>
    </w:p>
    <w:p w:rsidR="006E2255" w:rsidRPr="006F3566" w:rsidRDefault="006E2255" w:rsidP="00306AB3">
      <w:pPr>
        <w:suppressAutoHyphens/>
        <w:wordWrap w:val="0"/>
        <w:adjustRightInd w:val="0"/>
        <w:ind w:firstLineChars="750" w:firstLine="1488"/>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①保管場所が「３Ｅ」の場合の届出先検疫所コードは「６５」</w:t>
      </w:r>
    </w:p>
    <w:p w:rsidR="006E2255" w:rsidRPr="006F3566" w:rsidRDefault="006E2255" w:rsidP="00306AB3">
      <w:pPr>
        <w:suppressAutoHyphens/>
        <w:wordWrap w:val="0"/>
        <w:adjustRightInd w:val="0"/>
        <w:ind w:firstLineChars="750" w:firstLine="148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②保管場所が「３ＥＷ０１」の場合の届出先検疫所コードは「６７」</w:t>
      </w:r>
    </w:p>
    <w:p w:rsidR="006E2255" w:rsidRPr="006F3566" w:rsidRDefault="006E2255">
      <w:pPr>
        <w:suppressAutoHyphens/>
        <w:wordWrap w:val="0"/>
        <w:adjustRightInd w:val="0"/>
        <w:ind w:firstLine="1122"/>
        <w:jc w:val="left"/>
        <w:textAlignment w:val="baseline"/>
        <w:rPr>
          <w:rFonts w:ascii="ＭＳ ゴシック" w:eastAsia="ＭＳ ゴシック" w:hAnsi="ＭＳ ゴシック"/>
          <w:color w:val="000000"/>
          <w:spacing w:val="2"/>
          <w:kern w:val="0"/>
          <w:sz w:val="22"/>
          <w:szCs w:val="22"/>
        </w:rPr>
      </w:pPr>
    </w:p>
    <w:tbl>
      <w:tblPr>
        <w:tblW w:w="0" w:type="auto"/>
        <w:tblInd w:w="2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9"/>
        <w:gridCol w:w="4259"/>
      </w:tblGrid>
      <w:tr w:rsidR="006E2255" w:rsidRPr="006F3566">
        <w:trPr>
          <w:trHeight w:val="485"/>
        </w:trPr>
        <w:tc>
          <w:tcPr>
            <w:tcW w:w="2129" w:type="dxa"/>
            <w:tcBorders>
              <w:top w:val="single" w:sz="4" w:space="0" w:color="000000"/>
              <w:left w:val="single" w:sz="4" w:space="0" w:color="000000"/>
              <w:bottom w:val="nil"/>
              <w:right w:val="single" w:sz="4" w:space="0" w:color="000000"/>
            </w:tcBorders>
          </w:tcPr>
          <w:p w:rsidR="006E2255" w:rsidRPr="006F3566" w:rsidRDefault="006E2255">
            <w:pPr>
              <w:suppressAutoHyphens/>
              <w:kinsoku w:val="0"/>
              <w:overflowPunct w:val="0"/>
              <w:autoSpaceDE w:val="0"/>
              <w:autoSpaceDN w:val="0"/>
              <w:adjustRightInd w:val="0"/>
              <w:spacing w:line="370" w:lineRule="atLeast"/>
              <w:jc w:val="center"/>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税関・官署コード</w:t>
            </w:r>
          </w:p>
        </w:tc>
        <w:tc>
          <w:tcPr>
            <w:tcW w:w="4259" w:type="dxa"/>
            <w:tcBorders>
              <w:top w:val="single" w:sz="4" w:space="0" w:color="000000"/>
              <w:left w:val="single" w:sz="4" w:space="0" w:color="000000"/>
              <w:bottom w:val="nil"/>
              <w:right w:val="single" w:sz="4" w:space="0" w:color="000000"/>
            </w:tcBorders>
          </w:tcPr>
          <w:p w:rsidR="006E2255" w:rsidRPr="006F3566" w:rsidRDefault="006E2255">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検疫所コード</w:t>
            </w:r>
          </w:p>
        </w:tc>
      </w:tr>
      <w:tr w:rsidR="006E2255" w:rsidRPr="006F3566">
        <w:trPr>
          <w:trHeight w:val="500"/>
        </w:trPr>
        <w:tc>
          <w:tcPr>
            <w:tcW w:w="2129" w:type="dxa"/>
            <w:tcBorders>
              <w:top w:val="single" w:sz="4" w:space="0" w:color="000000"/>
              <w:left w:val="single" w:sz="4" w:space="0" w:color="000000"/>
              <w:bottom w:val="nil"/>
              <w:right w:val="single" w:sz="4" w:space="0" w:color="000000"/>
            </w:tcBorders>
          </w:tcPr>
          <w:p w:rsidR="006E2255" w:rsidRPr="006F3566" w:rsidRDefault="006E2255">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３Ｅ</w:t>
            </w:r>
          </w:p>
        </w:tc>
        <w:tc>
          <w:tcPr>
            <w:tcW w:w="4259" w:type="dxa"/>
            <w:tcBorders>
              <w:top w:val="single" w:sz="4" w:space="0" w:color="000000"/>
              <w:left w:val="single" w:sz="4" w:space="0" w:color="000000"/>
              <w:bottom w:val="nil"/>
              <w:right w:val="single" w:sz="4" w:space="0" w:color="000000"/>
            </w:tcBorders>
          </w:tcPr>
          <w:p w:rsidR="006E2255" w:rsidRPr="006F3566" w:rsidRDefault="006E2255">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６５（神戸検疫所衛生・食品監視課）</w:t>
            </w:r>
          </w:p>
        </w:tc>
      </w:tr>
      <w:tr w:rsidR="006E2255" w:rsidRPr="006F3566">
        <w:trPr>
          <w:trHeight w:val="487"/>
        </w:trPr>
        <w:tc>
          <w:tcPr>
            <w:tcW w:w="2129" w:type="dxa"/>
            <w:tcBorders>
              <w:top w:val="single" w:sz="4" w:space="0" w:color="000000"/>
              <w:left w:val="single" w:sz="4" w:space="0" w:color="000000"/>
              <w:bottom w:val="single" w:sz="4" w:space="0" w:color="000000"/>
              <w:right w:val="single" w:sz="4" w:space="0" w:color="000000"/>
            </w:tcBorders>
          </w:tcPr>
          <w:p w:rsidR="006E2255" w:rsidRPr="006F3566" w:rsidRDefault="006E2255">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rPr>
              <w:t>３ＥＷ０１</w:t>
            </w:r>
          </w:p>
        </w:tc>
        <w:tc>
          <w:tcPr>
            <w:tcW w:w="4259" w:type="dxa"/>
            <w:tcBorders>
              <w:top w:val="single" w:sz="4" w:space="0" w:color="000000"/>
              <w:left w:val="single" w:sz="4" w:space="0" w:color="000000"/>
              <w:bottom w:val="single" w:sz="4" w:space="0" w:color="000000"/>
              <w:right w:val="single" w:sz="4" w:space="0" w:color="000000"/>
            </w:tcBorders>
          </w:tcPr>
          <w:p w:rsidR="006E2255" w:rsidRPr="006F3566" w:rsidRDefault="006E2255">
            <w:pPr>
              <w:suppressAutoHyphens/>
              <w:kinsoku w:val="0"/>
              <w:wordWrap w:val="0"/>
              <w:overflowPunct w:val="0"/>
              <w:autoSpaceDE w:val="0"/>
              <w:autoSpaceDN w:val="0"/>
              <w:adjustRightInd w:val="0"/>
              <w:spacing w:line="370" w:lineRule="atLeast"/>
              <w:jc w:val="left"/>
              <w:textAlignment w:val="baseline"/>
              <w:rPr>
                <w:rFonts w:ascii="ＭＳ ゴシック" w:eastAsia="ＭＳ ゴシック" w:hAnsi="ＭＳ ゴシック"/>
                <w:kern w:val="0"/>
                <w:sz w:val="22"/>
                <w:szCs w:val="22"/>
              </w:rPr>
            </w:pPr>
            <w:r w:rsidRPr="006F3566">
              <w:rPr>
                <w:rFonts w:ascii="ＭＳ ゴシック" w:eastAsia="ＭＳ ゴシック" w:hAnsi="ＭＳ ゴシック" w:cs="ＭＳ 明朝" w:hint="eastAsia"/>
                <w:color w:val="000000"/>
                <w:kern w:val="0"/>
                <w:sz w:val="22"/>
                <w:szCs w:val="22"/>
              </w:rPr>
              <w:t>６７（神戸検疫所食品監視第二課）</w:t>
            </w:r>
          </w:p>
        </w:tc>
      </w:tr>
    </w:tbl>
    <w:p w:rsidR="00593350" w:rsidRPr="006F3566" w:rsidRDefault="00593350">
      <w:pPr>
        <w:suppressAutoHyphens/>
        <w:wordWrap w:val="0"/>
        <w:adjustRightInd w:val="0"/>
        <w:ind w:left="1228"/>
        <w:jc w:val="left"/>
        <w:textAlignment w:val="baseline"/>
        <w:rPr>
          <w:rFonts w:ascii="ＭＳ ゴシック" w:eastAsia="ＭＳ ゴシック" w:hAnsi="ＭＳ ゴシック" w:cs="ＭＳ 明朝"/>
          <w:color w:val="000000"/>
          <w:kern w:val="0"/>
          <w:sz w:val="22"/>
          <w:szCs w:val="22"/>
        </w:rPr>
      </w:pPr>
    </w:p>
    <w:p w:rsidR="006E2255" w:rsidRDefault="006E2255">
      <w:pPr>
        <w:suppressAutoHyphens/>
        <w:wordWrap w:val="0"/>
        <w:adjustRightInd w:val="0"/>
        <w:ind w:left="122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付与される届出受付番号の体系は、以下の通りである。</w:t>
      </w:r>
    </w:p>
    <w:p w:rsidR="009B15BB" w:rsidRPr="00B76817" w:rsidRDefault="009B15BB">
      <w:pPr>
        <w:suppressAutoHyphens/>
        <w:wordWrap w:val="0"/>
        <w:adjustRightInd w:val="0"/>
        <w:ind w:left="1228"/>
        <w:jc w:val="left"/>
        <w:textAlignment w:val="baseline"/>
        <w:rPr>
          <w:rFonts w:ascii="ＭＳ ゴシック" w:eastAsia="ＭＳ ゴシック" w:hAnsi="ＭＳ ゴシック" w:cs="ＭＳ 明朝"/>
          <w:color w:val="000000"/>
          <w:kern w:val="0"/>
          <w:sz w:val="22"/>
          <w:szCs w:val="22"/>
        </w:rPr>
      </w:pPr>
      <w:r w:rsidRPr="00B76817">
        <w:rPr>
          <w:rFonts w:ascii="ＭＳ ゴシック" w:eastAsia="ＭＳ ゴシック" w:hAnsi="ＭＳ ゴシック" w:cs="ＭＳ 明朝" w:hint="eastAsia"/>
          <w:color w:val="000000"/>
          <w:kern w:val="0"/>
          <w:sz w:val="22"/>
          <w:szCs w:val="22"/>
        </w:rPr>
        <w:t>・東京検疫所の場合</w:t>
      </w:r>
    </w:p>
    <w:p w:rsidR="009B15BB" w:rsidRPr="00B76817" w:rsidRDefault="00340000" w:rsidP="009B15BB">
      <w:pPr>
        <w:suppressAutoHyphens/>
        <w:wordWrap w:val="0"/>
        <w:adjustRightInd w:val="0"/>
        <w:ind w:left="1228"/>
        <w:jc w:val="left"/>
        <w:textAlignment w:val="baseline"/>
        <w:rPr>
          <w:rFonts w:ascii="ＭＳ ゴシック" w:eastAsia="ＭＳ ゴシック" w:hAnsi="ＭＳ ゴシック" w:cs="ＭＳ 明朝"/>
          <w:color w:val="000000"/>
          <w:kern w:val="0"/>
          <w:sz w:val="22"/>
          <w:szCs w:val="22"/>
        </w:rPr>
      </w:pPr>
      <w:r>
        <w:rPr>
          <w:rFonts w:ascii="ＭＳ ゴシック" w:eastAsia="ＭＳ ゴシック" w:hAnsi="ＭＳ ゴシック" w:cs="ＭＳ 明朝"/>
          <w:color w:val="000000"/>
          <w:kern w:val="0"/>
          <w:sz w:val="22"/>
          <w:szCs w:val="22"/>
        </w:rPr>
        <w:pict>
          <v:line id="_x0000_s1096" style="position:absolute;left:0;text-align:left;flip:y;z-index:15" from="102.3pt,16.8pt" to="102.3pt,58.8pt"/>
        </w:pict>
      </w:r>
      <w:r w:rsidR="009B15BB" w:rsidRPr="00B76817">
        <w:rPr>
          <w:rFonts w:ascii="ＭＳ ゴシック" w:eastAsia="ＭＳ ゴシック" w:hAnsi="ＭＳ ゴシック" w:cs="ＭＳ 明朝" w:hint="eastAsia"/>
          <w:color w:val="000000"/>
          <w:kern w:val="0"/>
          <w:sz w:val="22"/>
          <w:szCs w:val="22"/>
        </w:rPr>
        <w:t xml:space="preserve">　</w:t>
      </w:r>
      <w:r w:rsidR="009B15BB" w:rsidRPr="00B76817">
        <w:rPr>
          <w:rFonts w:ascii="ＭＳ ゴシック" w:eastAsia="ＭＳ ゴシック" w:hAnsi="ＭＳ ゴシック" w:cs="ＭＳ 明朝" w:hint="eastAsia"/>
          <w:color w:val="000000"/>
          <w:kern w:val="0"/>
          <w:sz w:val="22"/>
          <w:szCs w:val="22"/>
          <w:u w:val="single"/>
        </w:rPr>
        <w:t>２４</w:t>
      </w:r>
      <w:r w:rsidR="009B15BB" w:rsidRPr="00B76817">
        <w:rPr>
          <w:rFonts w:ascii="ＭＳ ゴシック" w:eastAsia="ＭＳ ゴシック" w:hAnsi="ＭＳ ゴシック" w:cs="ＭＳ 明朝"/>
          <w:color w:val="000000"/>
          <w:kern w:val="0"/>
          <w:sz w:val="22"/>
          <w:szCs w:val="22"/>
        </w:rPr>
        <w:t xml:space="preserve"> </w:t>
      </w:r>
      <w:r w:rsidR="009B15BB" w:rsidRPr="00B76817">
        <w:rPr>
          <w:rFonts w:ascii="ＭＳ ゴシック" w:eastAsia="ＭＳ ゴシック" w:hAnsi="ＭＳ ゴシック" w:cs="ＭＳ 明朝" w:hint="eastAsia"/>
          <w:color w:val="000000"/>
          <w:kern w:val="0"/>
          <w:sz w:val="22"/>
          <w:szCs w:val="22"/>
          <w:u w:val="single"/>
        </w:rPr>
        <w:t>２</w:t>
      </w:r>
      <w:r w:rsidR="009B15BB" w:rsidRPr="00B76817">
        <w:rPr>
          <w:rFonts w:ascii="ＭＳ ゴシック" w:eastAsia="ＭＳ ゴシック" w:hAnsi="ＭＳ ゴシック" w:cs="ＭＳ 明朝" w:hint="eastAsia"/>
          <w:color w:val="000000"/>
          <w:kern w:val="0"/>
          <w:sz w:val="22"/>
          <w:szCs w:val="22"/>
        </w:rPr>
        <w:t xml:space="preserve"> </w:t>
      </w:r>
      <w:r w:rsidR="009B15BB" w:rsidRPr="00B76817">
        <w:rPr>
          <w:rFonts w:ascii="ＭＳ ゴシック" w:eastAsia="ＭＳ ゴシック" w:hAnsi="ＭＳ ゴシック" w:cs="ＭＳ 明朝" w:hint="eastAsia"/>
          <w:color w:val="000000"/>
          <w:kern w:val="0"/>
          <w:sz w:val="22"/>
          <w:szCs w:val="22"/>
          <w:u w:val="single"/>
        </w:rPr>
        <w:t>１２３４５６７</w:t>
      </w:r>
      <w:r w:rsidR="009B15BB" w:rsidRPr="00B76817">
        <w:rPr>
          <w:rFonts w:ascii="ＭＳ ゴシック" w:eastAsia="ＭＳ ゴシック" w:hAnsi="ＭＳ ゴシック" w:cs="ＭＳ 明朝"/>
          <w:color w:val="000000"/>
          <w:kern w:val="0"/>
          <w:sz w:val="22"/>
          <w:szCs w:val="22"/>
        </w:rPr>
        <w:t xml:space="preserve"> </w:t>
      </w:r>
      <w:r w:rsidR="009B15BB" w:rsidRPr="00B76817">
        <w:rPr>
          <w:rFonts w:ascii="ＭＳ ゴシック" w:eastAsia="ＭＳ ゴシック" w:hAnsi="ＭＳ ゴシック" w:cs="ＭＳ 明朝" w:hint="eastAsia"/>
          <w:color w:val="000000"/>
          <w:kern w:val="0"/>
          <w:sz w:val="22"/>
          <w:szCs w:val="22"/>
          <w:u w:val="single"/>
        </w:rPr>
        <w:t>０</w:t>
      </w:r>
    </w:p>
    <w:p w:rsidR="009B15BB" w:rsidRPr="00B76817" w:rsidRDefault="00340000" w:rsidP="009B15BB">
      <w:pPr>
        <w:suppressAutoHyphens/>
        <w:wordWrap w:val="0"/>
        <w:adjustRightInd w:val="0"/>
        <w:ind w:left="1228"/>
        <w:jc w:val="left"/>
        <w:textAlignment w:val="baseline"/>
        <w:rPr>
          <w:rFonts w:ascii="ＭＳ ゴシック" w:eastAsia="ＭＳ ゴシック" w:hAnsi="ＭＳ ゴシック" w:cs="ＭＳ 明朝"/>
          <w:color w:val="000000"/>
          <w:kern w:val="0"/>
          <w:sz w:val="22"/>
          <w:szCs w:val="22"/>
        </w:rPr>
      </w:pPr>
      <w:r>
        <w:rPr>
          <w:rFonts w:ascii="ＭＳ ゴシック" w:eastAsia="ＭＳ ゴシック" w:hAnsi="ＭＳ ゴシック" w:cs="ＭＳ 明朝"/>
          <w:color w:val="000000"/>
          <w:kern w:val="0"/>
          <w:sz w:val="22"/>
          <w:szCs w:val="22"/>
        </w:rPr>
        <w:pict>
          <v:line id="_x0000_s1094" style="position:absolute;left:0;text-align:left;flip:x;z-index:13" from="191.85pt,0" to="191.85pt,8.4pt"/>
        </w:pict>
      </w:r>
      <w:r>
        <w:rPr>
          <w:rFonts w:ascii="ＭＳ ゴシック" w:eastAsia="ＭＳ ゴシック" w:hAnsi="ＭＳ ゴシック" w:cs="ＭＳ 明朝"/>
          <w:color w:val="000000"/>
          <w:kern w:val="0"/>
          <w:sz w:val="22"/>
          <w:szCs w:val="22"/>
        </w:rPr>
        <w:pict>
          <v:line id="_x0000_s1091" style="position:absolute;left:0;text-align:left;flip:y;z-index:10" from="84.15pt,0" to="84.15pt,58.8pt"/>
        </w:pict>
      </w:r>
      <w:r>
        <w:rPr>
          <w:rFonts w:ascii="ＭＳ ゴシック" w:eastAsia="ＭＳ ゴシック" w:hAnsi="ＭＳ ゴシック" w:cs="ＭＳ 明朝"/>
          <w:color w:val="000000"/>
          <w:kern w:val="0"/>
          <w:sz w:val="22"/>
          <w:szCs w:val="22"/>
        </w:rPr>
        <w:pict>
          <v:line id="_x0000_s1095" style="position:absolute;left:0;text-align:left;z-index:14" from="192.3pt,8.4pt" to="197.25pt,8.4pt"/>
        </w:pict>
      </w:r>
      <w:r>
        <w:rPr>
          <w:rFonts w:ascii="ＭＳ ゴシック" w:eastAsia="ＭＳ ゴシック" w:hAnsi="ＭＳ ゴシック" w:cs="ＭＳ 明朝"/>
          <w:color w:val="000000"/>
          <w:kern w:val="0"/>
          <w:sz w:val="22"/>
          <w:szCs w:val="22"/>
        </w:rPr>
        <w:pict>
          <v:line id="_x0000_s1092" style="position:absolute;left:0;text-align:left;z-index:11" from="138.6pt,0" to="138.6pt,25.2pt"/>
        </w:pict>
      </w:r>
      <w:r w:rsidR="009B15BB" w:rsidRPr="00B76817">
        <w:rPr>
          <w:rFonts w:ascii="ＭＳ ゴシック" w:eastAsia="ＭＳ ゴシック" w:hAnsi="ＭＳ ゴシック" w:cs="ＭＳ 明朝" w:hint="eastAsia"/>
          <w:color w:val="000000"/>
          <w:kern w:val="0"/>
          <w:sz w:val="22"/>
          <w:szCs w:val="22"/>
        </w:rPr>
        <w:t xml:space="preserve">　　　　　　　　　　　　　　枝番（数字）</w:t>
      </w:r>
    </w:p>
    <w:p w:rsidR="009B15BB" w:rsidRPr="00B76817" w:rsidRDefault="00340000" w:rsidP="009B15BB">
      <w:pPr>
        <w:suppressAutoHyphens/>
        <w:wordWrap w:val="0"/>
        <w:adjustRightInd w:val="0"/>
        <w:ind w:left="1228"/>
        <w:jc w:val="left"/>
        <w:textAlignment w:val="baseline"/>
        <w:rPr>
          <w:rFonts w:ascii="ＭＳ ゴシック" w:eastAsia="ＭＳ ゴシック" w:hAnsi="ＭＳ ゴシック" w:cs="ＭＳ 明朝"/>
          <w:color w:val="000000"/>
          <w:kern w:val="0"/>
          <w:sz w:val="22"/>
          <w:szCs w:val="22"/>
        </w:rPr>
      </w:pPr>
      <w:r>
        <w:rPr>
          <w:rFonts w:ascii="ＭＳ ゴシック" w:eastAsia="ＭＳ ゴシック" w:hAnsi="ＭＳ ゴシック" w:cs="ＭＳ 明朝"/>
          <w:color w:val="000000"/>
          <w:kern w:val="0"/>
          <w:sz w:val="22"/>
          <w:szCs w:val="22"/>
        </w:rPr>
        <w:pict>
          <v:line id="_x0000_s1093" style="position:absolute;left:0;text-align:left;z-index:12" from="138.6pt,8.4pt" to="198pt,8.4pt"/>
        </w:pict>
      </w:r>
      <w:r w:rsidR="009B15BB" w:rsidRPr="00B76817">
        <w:rPr>
          <w:rFonts w:ascii="ＭＳ ゴシック" w:eastAsia="ＭＳ ゴシック" w:hAnsi="ＭＳ ゴシック" w:cs="ＭＳ 明朝" w:hint="eastAsia"/>
          <w:color w:val="000000"/>
          <w:kern w:val="0"/>
          <w:sz w:val="22"/>
          <w:szCs w:val="22"/>
        </w:rPr>
        <w:t xml:space="preserve">　　　　　　　　　　　　　　届出通番（数字）</w:t>
      </w:r>
    </w:p>
    <w:p w:rsidR="009B15BB" w:rsidRPr="00B76817" w:rsidRDefault="00340000" w:rsidP="009B15BB">
      <w:pPr>
        <w:suppressAutoHyphens/>
        <w:wordWrap w:val="0"/>
        <w:adjustRightInd w:val="0"/>
        <w:ind w:left="1228"/>
        <w:jc w:val="left"/>
        <w:textAlignment w:val="baseline"/>
        <w:rPr>
          <w:rFonts w:ascii="ＭＳ ゴシック" w:eastAsia="ＭＳ ゴシック" w:hAnsi="ＭＳ ゴシック" w:cs="ＭＳ 明朝"/>
          <w:color w:val="000000"/>
          <w:kern w:val="0"/>
          <w:sz w:val="22"/>
          <w:szCs w:val="22"/>
        </w:rPr>
      </w:pPr>
      <w:r>
        <w:rPr>
          <w:rFonts w:ascii="ＭＳ ゴシック" w:eastAsia="ＭＳ ゴシック" w:hAnsi="ＭＳ ゴシック" w:cs="ＭＳ 明朝"/>
          <w:color w:val="000000"/>
          <w:kern w:val="0"/>
          <w:sz w:val="22"/>
          <w:szCs w:val="22"/>
        </w:rPr>
        <w:pict>
          <v:line id="_x0000_s1097" style="position:absolute;left:0;text-align:left;z-index:16" from="102.3pt,8.4pt" to="199.45pt,8.4pt"/>
        </w:pict>
      </w:r>
      <w:r w:rsidR="009B15BB" w:rsidRPr="00B76817">
        <w:rPr>
          <w:rFonts w:ascii="ＭＳ ゴシック" w:eastAsia="ＭＳ ゴシック" w:hAnsi="ＭＳ ゴシック" w:cs="ＭＳ 明朝" w:hint="eastAsia"/>
          <w:color w:val="000000"/>
          <w:kern w:val="0"/>
          <w:sz w:val="22"/>
          <w:szCs w:val="22"/>
        </w:rPr>
        <w:t xml:space="preserve">　　　　　　　　　　　　　　区分「２」固定（数字）</w:t>
      </w:r>
    </w:p>
    <w:p w:rsidR="009B15BB" w:rsidRPr="00B76817" w:rsidRDefault="00340000" w:rsidP="009B15BB">
      <w:pPr>
        <w:suppressAutoHyphens/>
        <w:wordWrap w:val="0"/>
        <w:adjustRightInd w:val="0"/>
        <w:ind w:left="1228"/>
        <w:jc w:val="left"/>
        <w:textAlignment w:val="baseline"/>
        <w:rPr>
          <w:rFonts w:ascii="ＭＳ ゴシック" w:eastAsia="ＭＳ ゴシック" w:hAnsi="ＭＳ ゴシック" w:cs="ＭＳ 明朝"/>
          <w:color w:val="000000"/>
          <w:kern w:val="0"/>
          <w:sz w:val="22"/>
          <w:szCs w:val="22"/>
        </w:rPr>
      </w:pPr>
      <w:r>
        <w:rPr>
          <w:rFonts w:ascii="ＭＳ ゴシック" w:eastAsia="ＭＳ ゴシック" w:hAnsi="ＭＳ ゴシック" w:cs="ＭＳ 明朝"/>
          <w:color w:val="000000"/>
          <w:kern w:val="0"/>
          <w:sz w:val="22"/>
          <w:szCs w:val="22"/>
        </w:rPr>
        <w:pict>
          <v:line id="_x0000_s1090" style="position:absolute;left:0;text-align:left;z-index:9" from="84.9pt,8.4pt" to="198.75pt,8.4pt"/>
        </w:pict>
      </w:r>
      <w:r w:rsidR="009B15BB" w:rsidRPr="00B76817">
        <w:rPr>
          <w:rFonts w:ascii="ＭＳ ゴシック" w:eastAsia="ＭＳ ゴシック" w:hAnsi="ＭＳ ゴシック" w:cs="ＭＳ 明朝" w:hint="eastAsia"/>
          <w:color w:val="000000"/>
          <w:kern w:val="0"/>
          <w:sz w:val="22"/>
          <w:szCs w:val="22"/>
        </w:rPr>
        <w:t xml:space="preserve">　　</w:t>
      </w:r>
      <w:r w:rsidR="009B15BB" w:rsidRPr="00B76817">
        <w:rPr>
          <w:rFonts w:ascii="ＭＳ ゴシック" w:eastAsia="ＭＳ ゴシック" w:hAnsi="ＭＳ ゴシック" w:cs="ＭＳ 明朝"/>
          <w:color w:val="000000"/>
          <w:kern w:val="0"/>
          <w:sz w:val="22"/>
          <w:szCs w:val="22"/>
        </w:rPr>
        <w:t xml:space="preserve"> </w:t>
      </w:r>
      <w:r w:rsidR="009B15BB" w:rsidRPr="00B76817">
        <w:rPr>
          <w:rFonts w:ascii="ＭＳ ゴシック" w:eastAsia="ＭＳ ゴシック" w:hAnsi="ＭＳ ゴシック" w:cs="ＭＳ 明朝" w:hint="eastAsia"/>
          <w:color w:val="000000"/>
          <w:kern w:val="0"/>
          <w:sz w:val="22"/>
          <w:szCs w:val="22"/>
        </w:rPr>
        <w:t xml:space="preserve">　　　　　</w:t>
      </w:r>
      <w:r w:rsidR="009B15BB" w:rsidRPr="00B76817">
        <w:rPr>
          <w:rFonts w:ascii="ＭＳ ゴシック" w:eastAsia="ＭＳ ゴシック" w:hAnsi="ＭＳ ゴシック" w:cs="ＭＳ 明朝"/>
          <w:color w:val="000000"/>
          <w:kern w:val="0"/>
          <w:sz w:val="22"/>
          <w:szCs w:val="22"/>
        </w:rPr>
        <w:t xml:space="preserve"> </w:t>
      </w:r>
      <w:r w:rsidR="009B15BB" w:rsidRPr="00B76817">
        <w:rPr>
          <w:rFonts w:ascii="ＭＳ ゴシック" w:eastAsia="ＭＳ ゴシック" w:hAnsi="ＭＳ ゴシック" w:cs="ＭＳ 明朝" w:hint="eastAsia"/>
          <w:color w:val="000000"/>
          <w:kern w:val="0"/>
          <w:sz w:val="22"/>
          <w:szCs w:val="22"/>
        </w:rPr>
        <w:t xml:space="preserve">　　　　　　届出先検疫所コード（数字）</w:t>
      </w:r>
    </w:p>
    <w:p w:rsidR="009B15BB" w:rsidRPr="00B76817" w:rsidRDefault="009B15BB" w:rsidP="009B15BB">
      <w:pPr>
        <w:suppressAutoHyphens/>
        <w:wordWrap w:val="0"/>
        <w:adjustRightInd w:val="0"/>
        <w:ind w:left="1228"/>
        <w:jc w:val="left"/>
        <w:textAlignment w:val="baseline"/>
        <w:rPr>
          <w:rFonts w:ascii="ＭＳ ゴシック" w:eastAsia="ＭＳ ゴシック" w:hAnsi="ＭＳ ゴシック" w:cs="ＭＳ 明朝"/>
          <w:color w:val="000000"/>
          <w:kern w:val="0"/>
          <w:sz w:val="22"/>
          <w:szCs w:val="22"/>
        </w:rPr>
      </w:pPr>
    </w:p>
    <w:p w:rsidR="009B15BB" w:rsidRPr="00B76817" w:rsidRDefault="009B15BB">
      <w:pPr>
        <w:suppressAutoHyphens/>
        <w:wordWrap w:val="0"/>
        <w:adjustRightInd w:val="0"/>
        <w:ind w:left="1228"/>
        <w:jc w:val="left"/>
        <w:textAlignment w:val="baseline"/>
        <w:rPr>
          <w:rFonts w:ascii="ＭＳ ゴシック" w:eastAsia="ＭＳ ゴシック" w:hAnsi="ＭＳ ゴシック"/>
          <w:color w:val="000000"/>
          <w:spacing w:val="2"/>
          <w:kern w:val="0"/>
          <w:sz w:val="22"/>
          <w:szCs w:val="22"/>
        </w:rPr>
      </w:pPr>
      <w:r w:rsidRPr="00B76817">
        <w:rPr>
          <w:rFonts w:ascii="ＭＳ ゴシック" w:eastAsia="ＭＳ ゴシック" w:hAnsi="ＭＳ ゴシック" w:cs="ＭＳ 明朝" w:hint="eastAsia"/>
          <w:color w:val="000000"/>
          <w:kern w:val="0"/>
          <w:sz w:val="22"/>
          <w:szCs w:val="22"/>
        </w:rPr>
        <w:t>・</w:t>
      </w:r>
      <w:r w:rsidR="008E3E76" w:rsidRPr="00B76817">
        <w:rPr>
          <w:rFonts w:ascii="ＭＳ ゴシック" w:eastAsia="ＭＳ ゴシック" w:hAnsi="ＭＳ ゴシック" w:cs="ＭＳ 明朝" w:hint="eastAsia"/>
          <w:color w:val="000000"/>
          <w:kern w:val="0"/>
          <w:sz w:val="22"/>
          <w:szCs w:val="22"/>
        </w:rPr>
        <w:t>東京検疫所以外</w:t>
      </w:r>
      <w:r w:rsidRPr="00B76817">
        <w:rPr>
          <w:rFonts w:ascii="ＭＳ ゴシック" w:eastAsia="ＭＳ ゴシック" w:hAnsi="ＭＳ ゴシック" w:cs="ＭＳ 明朝" w:hint="eastAsia"/>
          <w:color w:val="000000"/>
          <w:kern w:val="0"/>
          <w:sz w:val="22"/>
          <w:szCs w:val="22"/>
        </w:rPr>
        <w:t>の検疫所の場合</w:t>
      </w:r>
    </w:p>
    <w:p w:rsidR="006E2255" w:rsidRPr="006F3566" w:rsidRDefault="006E2255">
      <w:pPr>
        <w:suppressAutoHyphens/>
        <w:wordWrap w:val="0"/>
        <w:adjustRightInd w:val="0"/>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u w:val="single" w:color="000000"/>
        </w:rPr>
        <w:t>ＸＸ</w:t>
      </w: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u w:val="single" w:color="000000"/>
        </w:rPr>
        <w:t>０</w:t>
      </w:r>
      <w:r w:rsidRPr="006F3566">
        <w:rPr>
          <w:rFonts w:ascii="ＭＳ ゴシック" w:eastAsia="ＭＳ ゴシック" w:hAnsi="ＭＳ ゴシック" w:cs="ＭＳ 明朝" w:hint="eastAsia"/>
          <w:color w:val="000000"/>
          <w:kern w:val="0"/>
          <w:sz w:val="22"/>
          <w:szCs w:val="22"/>
          <w:u w:color="000000"/>
        </w:rPr>
        <w:t xml:space="preserve"> </w:t>
      </w:r>
      <w:r w:rsidRPr="006F3566">
        <w:rPr>
          <w:rFonts w:ascii="ＭＳ ゴシック" w:eastAsia="ＭＳ ゴシック" w:hAnsi="ＭＳ ゴシック" w:cs="ＭＳ 明朝" w:hint="eastAsia"/>
          <w:color w:val="000000"/>
          <w:kern w:val="0"/>
          <w:sz w:val="22"/>
          <w:szCs w:val="22"/>
          <w:u w:val="single" w:color="000000"/>
        </w:rPr>
        <w:t>１２３４５６７</w:t>
      </w:r>
      <w:r w:rsidRPr="006F3566">
        <w:rPr>
          <w:rFonts w:ascii="ＭＳ ゴシック" w:eastAsia="ＭＳ ゴシック" w:hAnsi="ＭＳ ゴシック" w:cs="ＭＳ 明朝"/>
          <w:color w:val="000000"/>
          <w:kern w:val="0"/>
          <w:sz w:val="22"/>
          <w:szCs w:val="22"/>
        </w:rPr>
        <w:t xml:space="preserve"> </w:t>
      </w:r>
      <w:r w:rsidRPr="006F3566">
        <w:rPr>
          <w:rFonts w:ascii="ＭＳ ゴシック" w:eastAsia="ＭＳ ゴシック" w:hAnsi="ＭＳ ゴシック" w:cs="ＭＳ 明朝" w:hint="eastAsia"/>
          <w:color w:val="000000"/>
          <w:kern w:val="0"/>
          <w:sz w:val="22"/>
          <w:szCs w:val="22"/>
          <w:u w:val="single" w:color="000000"/>
        </w:rPr>
        <w:t>０</w:t>
      </w:r>
    </w:p>
    <w:p w:rsidR="006E2255" w:rsidRPr="006F3566" w:rsidRDefault="00340000">
      <w:pPr>
        <w:suppressAutoHyphens/>
        <w:wordWrap w:val="0"/>
        <w:adjustRightInd w:val="0"/>
        <w:jc w:val="left"/>
        <w:textAlignment w:val="baseline"/>
        <w:rPr>
          <w:rFonts w:ascii="ＭＳ ゴシック" w:eastAsia="ＭＳ ゴシック" w:hAnsi="ＭＳ ゴシック"/>
          <w:color w:val="000000"/>
          <w:spacing w:val="2"/>
          <w:kern w:val="0"/>
          <w:sz w:val="22"/>
          <w:szCs w:val="22"/>
        </w:rPr>
      </w:pPr>
      <w:r>
        <w:rPr>
          <w:rFonts w:ascii="ＭＳ ゴシック" w:eastAsia="ＭＳ ゴシック" w:hAnsi="ＭＳ ゴシック" w:cs="ＭＳ 明朝"/>
          <w:noProof/>
          <w:color w:val="000000"/>
          <w:kern w:val="0"/>
          <w:sz w:val="22"/>
          <w:szCs w:val="22"/>
        </w:rPr>
        <w:pict>
          <v:line id="_x0000_s1060" style="position:absolute;flip:x;z-index:5" from="191.85pt,0" to="191.85pt,8.4pt"/>
        </w:pict>
      </w:r>
      <w:r>
        <w:rPr>
          <w:rFonts w:ascii="ＭＳ ゴシック" w:eastAsia="ＭＳ ゴシック" w:hAnsi="ＭＳ ゴシック" w:cs="ＭＳ 明朝"/>
          <w:noProof/>
          <w:color w:val="000000"/>
          <w:kern w:val="0"/>
          <w:sz w:val="22"/>
          <w:szCs w:val="22"/>
        </w:rPr>
        <w:pict>
          <v:line id="_x0000_s1051" style="position:absolute;flip:y;z-index:2" from="84.15pt,0" to="84.15pt,58.8pt"/>
        </w:pict>
      </w:r>
      <w:r>
        <w:rPr>
          <w:rFonts w:ascii="ＭＳ ゴシック" w:eastAsia="ＭＳ ゴシック" w:hAnsi="ＭＳ ゴシック" w:cs="ＭＳ 明朝"/>
          <w:noProof/>
          <w:color w:val="000000"/>
          <w:kern w:val="0"/>
          <w:sz w:val="22"/>
          <w:szCs w:val="22"/>
        </w:rPr>
        <w:pict>
          <v:line id="_x0000_s1064" style="position:absolute;flip:y;z-index:7" from="105.45pt,0" to="105.45pt,42pt"/>
        </w:pict>
      </w:r>
      <w:r>
        <w:rPr>
          <w:rFonts w:ascii="ＭＳ ゴシック" w:eastAsia="ＭＳ ゴシック" w:hAnsi="ＭＳ ゴシック"/>
          <w:noProof/>
          <w:sz w:val="22"/>
          <w:szCs w:val="22"/>
        </w:rPr>
        <w:pict>
          <v:line id="_x0000_s1063" style="position:absolute;z-index:6" from="192.3pt,8.4pt" to="197.25pt,8.4pt"/>
        </w:pict>
      </w:r>
      <w:r>
        <w:rPr>
          <w:rFonts w:ascii="ＭＳ ゴシック" w:eastAsia="ＭＳ ゴシック" w:hAnsi="ＭＳ ゴシック" w:cs="ＭＳ 明朝"/>
          <w:noProof/>
          <w:color w:val="000000"/>
          <w:kern w:val="0"/>
          <w:sz w:val="22"/>
          <w:szCs w:val="22"/>
        </w:rPr>
        <w:pict>
          <v:line id="_x0000_s1054" style="position:absolute;z-index:3" from="138.6pt,0" to="138.6pt,25.2pt"/>
        </w:pict>
      </w:r>
      <w:r w:rsidR="006E2255" w:rsidRPr="006F3566">
        <w:rPr>
          <w:rFonts w:ascii="ＭＳ ゴシック" w:eastAsia="ＭＳ ゴシック" w:hAnsi="ＭＳ ゴシック" w:cs="ＭＳ 明朝" w:hint="eastAsia"/>
          <w:color w:val="000000"/>
          <w:kern w:val="0"/>
          <w:sz w:val="22"/>
          <w:szCs w:val="22"/>
        </w:rPr>
        <w:t xml:space="preserve">　　　　　　　　　　　　　　　　　　</w:t>
      </w:r>
      <w:r w:rsidR="006E2255" w:rsidRPr="006F3566">
        <w:rPr>
          <w:rFonts w:ascii="ＭＳ ゴシック" w:eastAsia="ＭＳ ゴシック" w:hAnsi="ＭＳ ゴシック" w:cs="ＭＳ 明朝"/>
          <w:color w:val="000000"/>
          <w:kern w:val="0"/>
          <w:sz w:val="22"/>
          <w:szCs w:val="22"/>
        </w:rPr>
        <w:t xml:space="preserve"> </w:t>
      </w:r>
      <w:r w:rsidR="006E2255" w:rsidRPr="006F3566">
        <w:rPr>
          <w:rFonts w:ascii="ＭＳ ゴシック" w:eastAsia="ＭＳ ゴシック" w:hAnsi="ＭＳ ゴシック" w:cs="ＭＳ 明朝" w:hint="eastAsia"/>
          <w:color w:val="000000"/>
          <w:kern w:val="0"/>
          <w:sz w:val="22"/>
          <w:szCs w:val="22"/>
        </w:rPr>
        <w:t xml:space="preserve">　 枝番（数字）</w:t>
      </w:r>
    </w:p>
    <w:p w:rsidR="006E2255" w:rsidRPr="006F3566" w:rsidRDefault="00340000">
      <w:pPr>
        <w:suppressAutoHyphens/>
        <w:wordWrap w:val="0"/>
        <w:adjustRightInd w:val="0"/>
        <w:jc w:val="left"/>
        <w:textAlignment w:val="baseline"/>
        <w:rPr>
          <w:rFonts w:ascii="ＭＳ ゴシック" w:eastAsia="ＭＳ ゴシック" w:hAnsi="ＭＳ ゴシック" w:cs="ＭＳ 明朝"/>
          <w:color w:val="000000"/>
          <w:kern w:val="0"/>
          <w:sz w:val="22"/>
          <w:szCs w:val="22"/>
        </w:rPr>
      </w:pPr>
      <w:r>
        <w:rPr>
          <w:rFonts w:ascii="ＭＳ ゴシック" w:eastAsia="ＭＳ ゴシック" w:hAnsi="ＭＳ ゴシック" w:cs="ＭＳ 明朝"/>
          <w:noProof/>
          <w:color w:val="000000"/>
          <w:kern w:val="0"/>
          <w:sz w:val="22"/>
          <w:szCs w:val="22"/>
        </w:rPr>
        <w:pict>
          <v:line id="_x0000_s1057" style="position:absolute;z-index:4" from="138.6pt,8.4pt" to="198pt,8.4pt"/>
        </w:pict>
      </w:r>
      <w:r w:rsidR="006E2255" w:rsidRPr="006F3566">
        <w:rPr>
          <w:rFonts w:ascii="ＭＳ ゴシック" w:eastAsia="ＭＳ ゴシック" w:hAnsi="ＭＳ ゴシック" w:cs="ＭＳ 明朝" w:hint="eastAsia"/>
          <w:color w:val="000000"/>
          <w:kern w:val="0"/>
          <w:sz w:val="22"/>
          <w:szCs w:val="22"/>
        </w:rPr>
        <w:t xml:space="preserve">　　　　　　　　　　　　　　　　　　　　届出通番（数字）</w:t>
      </w:r>
    </w:p>
    <w:p w:rsidR="006E2255" w:rsidRPr="006F3566" w:rsidRDefault="00340000">
      <w:pPr>
        <w:suppressAutoHyphens/>
        <w:wordWrap w:val="0"/>
        <w:adjustRightInd w:val="0"/>
        <w:jc w:val="left"/>
        <w:textAlignment w:val="baseline"/>
        <w:rPr>
          <w:rFonts w:ascii="ＭＳ ゴシック" w:eastAsia="ＭＳ ゴシック" w:hAnsi="ＭＳ ゴシック"/>
          <w:color w:val="000000"/>
          <w:spacing w:val="2"/>
          <w:kern w:val="0"/>
          <w:sz w:val="22"/>
          <w:szCs w:val="22"/>
        </w:rPr>
      </w:pPr>
      <w:r>
        <w:rPr>
          <w:rFonts w:ascii="ＭＳ ゴシック" w:eastAsia="ＭＳ ゴシック" w:hAnsi="ＭＳ ゴシック" w:cs="ＭＳ 明朝"/>
          <w:noProof/>
          <w:color w:val="000000"/>
          <w:kern w:val="0"/>
          <w:sz w:val="22"/>
          <w:szCs w:val="22"/>
        </w:rPr>
        <w:pict>
          <v:line id="_x0000_s1065" style="position:absolute;z-index:8" from="105.45pt,8.4pt" to="199.45pt,8.4pt"/>
        </w:pict>
      </w:r>
      <w:r w:rsidR="006E2255" w:rsidRPr="006F3566">
        <w:rPr>
          <w:rFonts w:ascii="ＭＳ ゴシック" w:eastAsia="ＭＳ ゴシック" w:hAnsi="ＭＳ ゴシック" w:cs="ＭＳ 明朝" w:hint="eastAsia"/>
          <w:color w:val="000000"/>
          <w:kern w:val="0"/>
          <w:sz w:val="22"/>
          <w:szCs w:val="22"/>
        </w:rPr>
        <w:t xml:space="preserve">　　　　　　　　　　　　　　　　　　　　区分「０」固定（数字）</w:t>
      </w:r>
    </w:p>
    <w:p w:rsidR="00A67632" w:rsidRPr="006F3566" w:rsidRDefault="00340000">
      <w:pPr>
        <w:suppressAutoHyphens/>
        <w:wordWrap w:val="0"/>
        <w:adjustRightInd w:val="0"/>
        <w:jc w:val="left"/>
        <w:textAlignment w:val="baseline"/>
        <w:rPr>
          <w:rFonts w:ascii="ＭＳ ゴシック" w:eastAsia="ＭＳ ゴシック" w:hAnsi="ＭＳ ゴシック" w:cs="ＭＳ 明朝"/>
          <w:color w:val="000000"/>
          <w:kern w:val="0"/>
          <w:sz w:val="22"/>
          <w:szCs w:val="22"/>
        </w:rPr>
      </w:pPr>
      <w:r>
        <w:rPr>
          <w:rFonts w:ascii="ＭＳ ゴシック" w:eastAsia="ＭＳ ゴシック" w:hAnsi="ＭＳ ゴシック" w:cs="ＭＳ 明朝"/>
          <w:noProof/>
          <w:color w:val="000000"/>
          <w:kern w:val="0"/>
          <w:sz w:val="22"/>
          <w:szCs w:val="22"/>
        </w:rPr>
        <w:pict>
          <v:line id="_x0000_s1045" style="position:absolute;z-index:1" from="84.9pt,8.4pt" to="198.75pt,8.4pt"/>
        </w:pict>
      </w:r>
      <w:r w:rsidR="006E2255" w:rsidRPr="006F3566">
        <w:rPr>
          <w:rFonts w:ascii="ＭＳ ゴシック" w:eastAsia="ＭＳ ゴシック" w:hAnsi="ＭＳ ゴシック" w:cs="ＭＳ 明朝" w:hint="eastAsia"/>
          <w:color w:val="000000"/>
          <w:kern w:val="0"/>
          <w:sz w:val="22"/>
          <w:szCs w:val="22"/>
        </w:rPr>
        <w:t xml:space="preserve">　　</w:t>
      </w:r>
      <w:r w:rsidR="006E2255" w:rsidRPr="006F3566">
        <w:rPr>
          <w:rFonts w:ascii="ＭＳ ゴシック" w:eastAsia="ＭＳ ゴシック" w:hAnsi="ＭＳ ゴシック" w:cs="ＭＳ 明朝"/>
          <w:color w:val="000000"/>
          <w:kern w:val="0"/>
          <w:sz w:val="22"/>
          <w:szCs w:val="22"/>
        </w:rPr>
        <w:t xml:space="preserve"> </w:t>
      </w:r>
      <w:r w:rsidR="006E2255" w:rsidRPr="006F3566">
        <w:rPr>
          <w:rFonts w:ascii="ＭＳ ゴシック" w:eastAsia="ＭＳ ゴシック" w:hAnsi="ＭＳ ゴシック" w:cs="ＭＳ 明朝" w:hint="eastAsia"/>
          <w:color w:val="000000"/>
          <w:kern w:val="0"/>
          <w:sz w:val="22"/>
          <w:szCs w:val="22"/>
        </w:rPr>
        <w:t xml:space="preserve">　　　　　</w:t>
      </w:r>
      <w:r w:rsidR="006E2255" w:rsidRPr="006F3566">
        <w:rPr>
          <w:rFonts w:ascii="ＭＳ ゴシック" w:eastAsia="ＭＳ ゴシック" w:hAnsi="ＭＳ ゴシック" w:cs="ＭＳ 明朝"/>
          <w:color w:val="000000"/>
          <w:kern w:val="0"/>
          <w:sz w:val="22"/>
          <w:szCs w:val="22"/>
        </w:rPr>
        <w:t xml:space="preserve"> </w:t>
      </w:r>
      <w:r w:rsidR="006E2255" w:rsidRPr="006F3566">
        <w:rPr>
          <w:rFonts w:ascii="ＭＳ ゴシック" w:eastAsia="ＭＳ ゴシック" w:hAnsi="ＭＳ ゴシック" w:cs="ＭＳ 明朝" w:hint="eastAsia"/>
          <w:color w:val="000000"/>
          <w:kern w:val="0"/>
          <w:sz w:val="22"/>
          <w:szCs w:val="22"/>
        </w:rPr>
        <w:t xml:space="preserve">　　　　　　　　　　　　届出先検疫所コード（数字）</w:t>
      </w:r>
    </w:p>
    <w:p w:rsidR="006E2255" w:rsidRPr="006F3566" w:rsidRDefault="006E2255" w:rsidP="004342A0">
      <w:pPr>
        <w:ind w:firstLineChars="100" w:firstLine="198"/>
        <w:outlineLvl w:val="0"/>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hint="eastAsia"/>
          <w:sz w:val="22"/>
          <w:szCs w:val="22"/>
        </w:rPr>
        <w:lastRenderedPageBreak/>
        <w:t>（</w:t>
      </w:r>
      <w:r w:rsidR="005B3FE8" w:rsidRPr="006F3566">
        <w:rPr>
          <w:rFonts w:ascii="ＭＳ ゴシック" w:eastAsia="ＭＳ ゴシック" w:hAnsi="ＭＳ ゴシック" w:hint="eastAsia"/>
          <w:sz w:val="22"/>
          <w:szCs w:val="22"/>
        </w:rPr>
        <w:t>３</w:t>
      </w:r>
      <w:r w:rsidRPr="006F3566">
        <w:rPr>
          <w:rFonts w:ascii="ＭＳ ゴシック" w:eastAsia="ＭＳ ゴシック" w:hAnsi="ＭＳ ゴシック" w:hint="eastAsia"/>
          <w:sz w:val="22"/>
          <w:szCs w:val="22"/>
        </w:rPr>
        <w:t>）</w:t>
      </w:r>
      <w:r w:rsidR="00893439" w:rsidRPr="006F3566">
        <w:rPr>
          <w:rFonts w:ascii="ＭＳ ゴシック" w:eastAsia="ＭＳ ゴシック" w:hAnsi="ＭＳ ゴシック" w:hint="eastAsia"/>
          <w:sz w:val="22"/>
          <w:szCs w:val="22"/>
        </w:rPr>
        <w:t>共通管理番号関連処理</w:t>
      </w:r>
    </w:p>
    <w:p w:rsidR="006E2255" w:rsidRPr="006F3566" w:rsidRDefault="003A50AE" w:rsidP="003A50AE">
      <w:pPr>
        <w:suppressAutoHyphens/>
        <w:wordWrap w:val="0"/>
        <w:adjustRightInd w:val="0"/>
        <w:ind w:firstLineChars="500" w:firstLine="992"/>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hint="eastAsia"/>
          <w:sz w:val="22"/>
          <w:szCs w:val="22"/>
        </w:rPr>
        <w:t>共通管理番号関連リンクの場合</w:t>
      </w:r>
      <w:r w:rsidRPr="006F3566">
        <w:rPr>
          <w:rFonts w:ascii="ＭＳ ゴシック" w:eastAsia="ＭＳ ゴシック" w:hAnsi="ＭＳ ゴシック" w:cs="ＭＳ 明朝" w:hint="eastAsia"/>
          <w:color w:val="000000"/>
          <w:kern w:val="0"/>
          <w:sz w:val="22"/>
          <w:szCs w:val="22"/>
        </w:rPr>
        <w:t>は、以下の処理を行う。</w:t>
      </w:r>
    </w:p>
    <w:p w:rsidR="006E2255" w:rsidRPr="006F3566" w:rsidRDefault="006E2255" w:rsidP="00A51946">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（Ａ）共通管理番号</w:t>
      </w:r>
      <w:r w:rsidR="00A619BD" w:rsidRPr="006F3566">
        <w:rPr>
          <w:rFonts w:ascii="ＭＳ ゴシック" w:eastAsia="ＭＳ ゴシック" w:hAnsi="ＭＳ ゴシック" w:cs="ＭＳ 明朝" w:hint="eastAsia"/>
          <w:color w:val="000000"/>
          <w:kern w:val="0"/>
          <w:sz w:val="22"/>
          <w:szCs w:val="22"/>
        </w:rPr>
        <w:t>管理</w:t>
      </w:r>
      <w:r w:rsidRPr="006F3566">
        <w:rPr>
          <w:rFonts w:ascii="ＭＳ ゴシック" w:eastAsia="ＭＳ ゴシック" w:hAnsi="ＭＳ ゴシック" w:cs="ＭＳ 明朝" w:hint="eastAsia"/>
          <w:color w:val="000000"/>
          <w:kern w:val="0"/>
          <w:sz w:val="22"/>
          <w:szCs w:val="22"/>
        </w:rPr>
        <w:t>処理</w:t>
      </w:r>
    </w:p>
    <w:p w:rsidR="008B73C5" w:rsidRPr="006F3566" w:rsidRDefault="008B73C5" w:rsidP="008B73C5">
      <w:pPr>
        <w:suppressAutoHyphens/>
        <w:wordWrap w:val="0"/>
        <w:adjustRightInd w:val="0"/>
        <w:ind w:leftChars="579" w:left="1091" w:firstLineChars="100" w:firstLine="198"/>
        <w:jc w:val="left"/>
        <w:textAlignment w:val="baseline"/>
        <w:rPr>
          <w:rFonts w:ascii="ＭＳ ゴシック" w:eastAsia="ＭＳ ゴシック" w:hAnsi="ＭＳ ゴシック"/>
          <w:noProof/>
          <w:sz w:val="22"/>
          <w:szCs w:val="22"/>
        </w:rPr>
      </w:pPr>
      <w:r w:rsidRPr="006F3566">
        <w:rPr>
          <w:rFonts w:ascii="ＭＳ ゴシック" w:eastAsia="ＭＳ ゴシック" w:hAnsi="ＭＳ ゴシック" w:hint="eastAsia"/>
          <w:noProof/>
          <w:sz w:val="22"/>
          <w:szCs w:val="22"/>
        </w:rPr>
        <w:t>オンライン業務共通設計書の別紙Ｄ１０「共通管理番号関連機能」の「</w:t>
      </w:r>
      <w:r w:rsidRPr="006F3566">
        <w:rPr>
          <w:rFonts w:ascii="ＭＳ ゴシック" w:eastAsia="ＭＳ ゴシック" w:hAnsi="ＭＳ ゴシック" w:hint="eastAsia"/>
          <w:sz w:val="22"/>
          <w:szCs w:val="22"/>
        </w:rPr>
        <w:t>共通管理番号管理処理</w:t>
      </w:r>
      <w:r w:rsidRPr="006F3566">
        <w:rPr>
          <w:rFonts w:ascii="ＭＳ ゴシック" w:eastAsia="ＭＳ ゴシック" w:hAnsi="ＭＳ ゴシック" w:hint="eastAsia"/>
          <w:noProof/>
          <w:sz w:val="22"/>
          <w:szCs w:val="22"/>
        </w:rPr>
        <w:t>」を参照。</w:t>
      </w:r>
    </w:p>
    <w:p w:rsidR="008B73C5" w:rsidRPr="006F3566" w:rsidRDefault="008B73C5" w:rsidP="008B73C5">
      <w:pPr>
        <w:suppressAutoHyphens/>
        <w:wordWrap w:val="0"/>
        <w:adjustRightInd w:val="0"/>
        <w:ind w:firstLineChars="200" w:firstLine="397"/>
        <w:jc w:val="left"/>
        <w:textAlignment w:val="baseline"/>
        <w:rPr>
          <w:rFonts w:ascii="ＭＳ ゴシック" w:eastAsia="ＭＳ ゴシック" w:hAnsi="ＭＳ ゴシック"/>
          <w:spacing w:val="2"/>
          <w:kern w:val="0"/>
          <w:sz w:val="22"/>
          <w:szCs w:val="22"/>
        </w:rPr>
      </w:pPr>
      <w:r w:rsidRPr="006F3566">
        <w:rPr>
          <w:rFonts w:ascii="ＭＳ ゴシック" w:eastAsia="ＭＳ ゴシック" w:hAnsi="ＭＳ ゴシック" w:cs="ＭＳ 明朝" w:hint="eastAsia"/>
          <w:kern w:val="0"/>
          <w:sz w:val="22"/>
          <w:szCs w:val="22"/>
        </w:rPr>
        <w:t>（Ｂ）</w:t>
      </w:r>
      <w:r w:rsidR="00560198" w:rsidRPr="006F3566">
        <w:rPr>
          <w:rFonts w:ascii="ＭＳ ゴシック" w:eastAsia="ＭＳ ゴシック" w:hAnsi="ＭＳ ゴシック" w:cs="ＭＳ 明朝" w:hint="eastAsia"/>
          <w:kern w:val="0"/>
          <w:sz w:val="22"/>
          <w:szCs w:val="22"/>
        </w:rPr>
        <w:t>輸入申告等情報への登録処理</w:t>
      </w:r>
    </w:p>
    <w:p w:rsidR="006E2255" w:rsidRPr="006F3566" w:rsidRDefault="008B73C5" w:rsidP="008D5364">
      <w:pPr>
        <w:suppressAutoHyphens/>
        <w:wordWrap w:val="0"/>
        <w:adjustRightInd w:val="0"/>
        <w:ind w:leftChars="579" w:left="1091" w:firstLineChars="114" w:firstLine="226"/>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hint="eastAsia"/>
          <w:noProof/>
          <w:sz w:val="22"/>
          <w:szCs w:val="22"/>
        </w:rPr>
        <w:t>オンライン業務共通設計書の別紙Ｄ１０「共通管理番号関連機能」の「</w:t>
      </w:r>
      <w:r w:rsidR="00560198" w:rsidRPr="006F3566">
        <w:rPr>
          <w:rFonts w:ascii="ＭＳ ゴシック" w:eastAsia="ＭＳ ゴシック" w:hAnsi="ＭＳ ゴシック" w:hint="eastAsia"/>
          <w:noProof/>
          <w:sz w:val="22"/>
          <w:szCs w:val="22"/>
        </w:rPr>
        <w:t>輸入申告等情報への登録処理</w:t>
      </w:r>
      <w:r w:rsidRPr="006F3566">
        <w:rPr>
          <w:rFonts w:ascii="ＭＳ ゴシック" w:eastAsia="ＭＳ ゴシック" w:hAnsi="ＭＳ ゴシック" w:hint="eastAsia"/>
          <w:noProof/>
          <w:sz w:val="22"/>
          <w:szCs w:val="22"/>
        </w:rPr>
        <w:t>」を参照。</w:t>
      </w:r>
    </w:p>
    <w:p w:rsidR="006E2255" w:rsidRPr="006F3566" w:rsidRDefault="006E2255" w:rsidP="004342A0">
      <w:pPr>
        <w:ind w:firstLineChars="100" w:firstLine="198"/>
        <w:outlineLvl w:val="0"/>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w:t>
      </w:r>
      <w:r w:rsidR="005B3FE8" w:rsidRPr="006F3566">
        <w:rPr>
          <w:rFonts w:ascii="ＭＳ ゴシック" w:eastAsia="ＭＳ ゴシック" w:hAnsi="ＭＳ ゴシック" w:hint="eastAsia"/>
          <w:sz w:val="22"/>
          <w:szCs w:val="22"/>
        </w:rPr>
        <w:t>４</w:t>
      </w:r>
      <w:r w:rsidRPr="006F3566">
        <w:rPr>
          <w:rFonts w:ascii="ＭＳ ゴシック" w:eastAsia="ＭＳ ゴシック" w:hAnsi="ＭＳ ゴシック" w:hint="eastAsia"/>
          <w:sz w:val="22"/>
          <w:szCs w:val="22"/>
        </w:rPr>
        <w:t>）</w:t>
      </w:r>
      <w:r w:rsidR="00A437DA" w:rsidRPr="006F3566">
        <w:rPr>
          <w:rFonts w:ascii="ＭＳ ゴシック" w:eastAsia="ＭＳ ゴシック" w:hAnsi="ＭＳ ゴシック" w:hint="eastAsia"/>
          <w:sz w:val="22"/>
          <w:szCs w:val="22"/>
        </w:rPr>
        <w:t>食品等輸入届出ＤＢ</w:t>
      </w:r>
      <w:r w:rsidRPr="006F3566">
        <w:rPr>
          <w:rFonts w:ascii="ＭＳ ゴシック" w:eastAsia="ＭＳ ゴシック" w:hAnsi="ＭＳ ゴシック" w:hint="eastAsia"/>
          <w:sz w:val="22"/>
          <w:szCs w:val="22"/>
        </w:rPr>
        <w:t>処理</w:t>
      </w:r>
    </w:p>
    <w:p w:rsidR="006E2255" w:rsidRPr="006F3566" w:rsidRDefault="006E2255" w:rsidP="003132E8">
      <w:pPr>
        <w:ind w:firstLineChars="200" w:firstLine="397"/>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hint="eastAsia"/>
          <w:sz w:val="22"/>
          <w:szCs w:val="22"/>
        </w:rPr>
        <w:t>（Ａ）</w:t>
      </w:r>
      <w:r w:rsidRPr="006F3566">
        <w:rPr>
          <w:rFonts w:ascii="ＭＳ ゴシック" w:eastAsia="ＭＳ ゴシック" w:hAnsi="ＭＳ ゴシック" w:cs="ＭＳ 明朝" w:hint="eastAsia"/>
          <w:color w:val="000000"/>
          <w:kern w:val="0"/>
          <w:sz w:val="22"/>
          <w:szCs w:val="22"/>
        </w:rPr>
        <w:t>食品等輸入届出事項の登録の場合</w:t>
      </w:r>
    </w:p>
    <w:p w:rsidR="006E2255" w:rsidRPr="006F3566" w:rsidRDefault="006E2255" w:rsidP="00A51946">
      <w:pPr>
        <w:suppressAutoHyphens/>
        <w:wordWrap w:val="0"/>
        <w:adjustRightInd w:val="0"/>
        <w:ind w:firstLineChars="600" w:firstLine="1191"/>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入力項目及び処理結果を「</w:t>
      </w:r>
      <w:r w:rsidR="00A437DA" w:rsidRPr="006F3566">
        <w:rPr>
          <w:rFonts w:ascii="ＭＳ ゴシック" w:eastAsia="ＭＳ ゴシック" w:hAnsi="ＭＳ ゴシック" w:cs="ＭＳ 明朝" w:hint="eastAsia"/>
          <w:color w:val="000000"/>
          <w:kern w:val="0"/>
          <w:sz w:val="22"/>
          <w:szCs w:val="22"/>
        </w:rPr>
        <w:t>食品等輸入届出ＤＢ</w:t>
      </w:r>
      <w:r w:rsidRPr="006F3566">
        <w:rPr>
          <w:rFonts w:ascii="ＭＳ ゴシック" w:eastAsia="ＭＳ ゴシック" w:hAnsi="ＭＳ ゴシック" w:cs="ＭＳ 明朝" w:hint="eastAsia"/>
          <w:color w:val="000000"/>
          <w:kern w:val="0"/>
          <w:sz w:val="22"/>
          <w:szCs w:val="22"/>
        </w:rPr>
        <w:t>」に新規登録する。</w:t>
      </w:r>
    </w:p>
    <w:p w:rsidR="006E2255" w:rsidRPr="006F3566" w:rsidRDefault="006E2255" w:rsidP="003132E8">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（Ｂ）食品等輸入届出事項の訂正の場合</w:t>
      </w:r>
    </w:p>
    <w:p w:rsidR="006E2255" w:rsidRPr="006F3566" w:rsidRDefault="006E2255" w:rsidP="00A51946">
      <w:pPr>
        <w:pStyle w:val="a4"/>
        <w:tabs>
          <w:tab w:val="clear" w:pos="4252"/>
          <w:tab w:val="clear" w:pos="8504"/>
        </w:tabs>
        <w:snapToGrid/>
        <w:ind w:firstLineChars="600" w:firstLine="1191"/>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入力項目及び処理結果を、登録されている「</w:t>
      </w:r>
      <w:r w:rsidR="00A437DA" w:rsidRPr="006F3566">
        <w:rPr>
          <w:rFonts w:ascii="ＭＳ ゴシック" w:eastAsia="ＭＳ ゴシック" w:hAnsi="ＭＳ ゴシック" w:cs="ＭＳ 明朝" w:hint="eastAsia"/>
          <w:color w:val="000000"/>
          <w:kern w:val="0"/>
          <w:sz w:val="22"/>
          <w:szCs w:val="22"/>
        </w:rPr>
        <w:t>食品等輸入届出ＤＢ</w:t>
      </w:r>
      <w:r w:rsidRPr="006F3566">
        <w:rPr>
          <w:rFonts w:ascii="ＭＳ ゴシック" w:eastAsia="ＭＳ ゴシック" w:hAnsi="ＭＳ ゴシック" w:cs="ＭＳ 明朝" w:hint="eastAsia"/>
          <w:color w:val="000000"/>
          <w:kern w:val="0"/>
          <w:sz w:val="22"/>
          <w:szCs w:val="22"/>
        </w:rPr>
        <w:t>」に更新する。</w:t>
      </w:r>
    </w:p>
    <w:p w:rsidR="00B456A8" w:rsidRPr="006F3566" w:rsidRDefault="00B456A8" w:rsidP="00B456A8">
      <w:pPr>
        <w:suppressAutoHyphens/>
        <w:wordWrap w:val="0"/>
        <w:adjustRightInd w:val="0"/>
        <w:ind w:firstLineChars="100" w:firstLine="198"/>
        <w:jc w:val="left"/>
        <w:textAlignment w:val="baseline"/>
        <w:rPr>
          <w:rFonts w:ascii="ＭＳ ゴシック" w:eastAsia="ＭＳ ゴシック" w:cs="ＭＳ 明朝"/>
          <w:color w:val="000000"/>
          <w:kern w:val="0"/>
          <w:sz w:val="22"/>
          <w:szCs w:val="22"/>
        </w:rPr>
      </w:pPr>
      <w:bookmarkStart w:id="0" w:name="OLE_LINK2"/>
      <w:r w:rsidRPr="006F3566">
        <w:rPr>
          <w:rFonts w:ascii="ＭＳ ゴシック" w:eastAsia="ＭＳ ゴシック" w:hAnsi="ＭＳ ゴシック" w:cs="ＭＳ 明朝" w:hint="eastAsia"/>
          <w:color w:val="000000"/>
          <w:kern w:val="0"/>
          <w:sz w:val="22"/>
          <w:szCs w:val="22"/>
        </w:rPr>
        <w:t>（５）出力情報出力処理</w:t>
      </w:r>
    </w:p>
    <w:p w:rsidR="00B456A8" w:rsidRPr="006F3566" w:rsidRDefault="00B456A8" w:rsidP="00B456A8">
      <w:pPr>
        <w:suppressAutoHyphens/>
        <w:wordWrap w:val="0"/>
        <w:adjustRightInd w:val="0"/>
        <w:ind w:firstLineChars="501" w:firstLine="994"/>
        <w:jc w:val="left"/>
        <w:textAlignment w:val="baseline"/>
        <w:rPr>
          <w:rFonts w:ascii="ＭＳ ゴシック" w:eastAsia="ＭＳ ゴシック" w:cs="ＭＳ 明朝"/>
          <w:color w:val="000000"/>
          <w:kern w:val="0"/>
          <w:sz w:val="22"/>
          <w:szCs w:val="22"/>
        </w:rPr>
      </w:pPr>
      <w:r w:rsidRPr="006F3566">
        <w:rPr>
          <w:rFonts w:ascii="ＭＳ 明朝" w:eastAsia="ＭＳ ゴシック" w:hAnsi="ＭＳ 明朝" w:hint="eastAsia"/>
          <w:sz w:val="22"/>
        </w:rPr>
        <w:t>後述の出力情報出力処理を行う。出力項目については「出力項目表」を参照。</w:t>
      </w:r>
      <w:bookmarkEnd w:id="0"/>
    </w:p>
    <w:p w:rsidR="006E2255" w:rsidRPr="006F3566" w:rsidRDefault="006E2255" w:rsidP="003132E8">
      <w:pPr>
        <w:ind w:firstLineChars="200" w:firstLine="397"/>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hint="eastAsia"/>
          <w:sz w:val="22"/>
          <w:szCs w:val="22"/>
        </w:rPr>
        <w:t>（Ａ）</w:t>
      </w:r>
      <w:r w:rsidR="00DA4660" w:rsidRPr="006F3566">
        <w:rPr>
          <w:rFonts w:ascii="ＭＳ ゴシック" w:eastAsia="ＭＳ ゴシック" w:hAnsi="ＭＳ ゴシック" w:cs="ＭＳ 明朝" w:hint="eastAsia"/>
          <w:color w:val="000000"/>
          <w:kern w:val="0"/>
          <w:sz w:val="22"/>
          <w:szCs w:val="22"/>
        </w:rPr>
        <w:t>国内用輸出入者</w:t>
      </w:r>
      <w:r w:rsidR="00DA4660"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処理</w:t>
      </w:r>
    </w:p>
    <w:p w:rsidR="006E2255" w:rsidRPr="006F3566" w:rsidRDefault="006E2255" w:rsidP="00543DC7">
      <w:pPr>
        <w:suppressAutoHyphens/>
        <w:wordWrap w:val="0"/>
        <w:adjustRightInd w:val="0"/>
        <w:ind w:leftChars="550" w:left="1036" w:firstLineChars="100" w:firstLine="198"/>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入力された輸入者符号により「</w:t>
      </w:r>
      <w:r w:rsidR="002873E9" w:rsidRPr="006F3566">
        <w:rPr>
          <w:rFonts w:ascii="ＭＳ ゴシック" w:eastAsia="ＭＳ ゴシック" w:hAnsi="ＭＳ ゴシック" w:cs="ＭＳ 明朝" w:hint="eastAsia"/>
          <w:color w:val="000000"/>
          <w:kern w:val="0"/>
          <w:sz w:val="22"/>
          <w:szCs w:val="22"/>
        </w:rPr>
        <w:t>国内用輸出入者</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」に登録されている輸入者名及び輸入者住所を出力する。</w:t>
      </w:r>
    </w:p>
    <w:p w:rsidR="006E2255" w:rsidRPr="006F3566" w:rsidRDefault="006E2255" w:rsidP="003132E8">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（Ｂ）製造者</w:t>
      </w:r>
      <w:r w:rsidR="0086758C"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処理</w:t>
      </w:r>
    </w:p>
    <w:p w:rsidR="006E2255" w:rsidRPr="006F3566" w:rsidRDefault="00DA4660" w:rsidP="00DA4660">
      <w:pPr>
        <w:suppressAutoHyphens/>
        <w:wordWrap w:val="0"/>
        <w:adjustRightInd w:val="0"/>
        <w:ind w:leftChars="540" w:left="1215"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①</w:t>
      </w:r>
      <w:r w:rsidR="006E2255" w:rsidRPr="006F3566">
        <w:rPr>
          <w:rFonts w:ascii="ＭＳ ゴシック" w:eastAsia="ＭＳ ゴシック" w:hAnsi="ＭＳ ゴシック" w:cs="ＭＳ 明朝" w:hint="eastAsia"/>
          <w:color w:val="000000"/>
          <w:kern w:val="0"/>
          <w:sz w:val="22"/>
          <w:szCs w:val="22"/>
        </w:rPr>
        <w:t>入力された製造者コードにより「製造者</w:t>
      </w:r>
      <w:r w:rsidR="00D8057B" w:rsidRPr="006F3566">
        <w:rPr>
          <w:rFonts w:ascii="ＭＳ ゴシック" w:eastAsia="ＭＳ ゴシック" w:hAnsi="ＭＳ ゴシック" w:hint="eastAsia"/>
          <w:sz w:val="22"/>
          <w:szCs w:val="22"/>
        </w:rPr>
        <w:t>ＤＢ</w:t>
      </w:r>
      <w:r w:rsidR="006E2255" w:rsidRPr="006F3566">
        <w:rPr>
          <w:rFonts w:ascii="ＭＳ ゴシック" w:eastAsia="ＭＳ ゴシック" w:hAnsi="ＭＳ ゴシック" w:cs="ＭＳ 明朝" w:hint="eastAsia"/>
          <w:color w:val="000000"/>
          <w:kern w:val="0"/>
          <w:sz w:val="22"/>
          <w:szCs w:val="22"/>
        </w:rPr>
        <w:t>」に登録されている製造者名及び製造者住所を出力する。</w:t>
      </w:r>
    </w:p>
    <w:p w:rsidR="006E2255" w:rsidRPr="006F3566" w:rsidRDefault="00DA4660" w:rsidP="00DA4660">
      <w:pPr>
        <w:suppressAutoHyphens/>
        <w:wordWrap w:val="0"/>
        <w:adjustRightInd w:val="0"/>
        <w:ind w:leftChars="550" w:left="1234" w:hangingChars="100" w:hanging="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②</w:t>
      </w:r>
      <w:r w:rsidR="006E2255" w:rsidRPr="006F3566">
        <w:rPr>
          <w:rFonts w:ascii="ＭＳ ゴシック" w:eastAsia="ＭＳ ゴシック" w:hAnsi="ＭＳ ゴシック" w:cs="ＭＳ 明朝" w:hint="eastAsia"/>
          <w:color w:val="000000"/>
          <w:kern w:val="0"/>
          <w:sz w:val="22"/>
          <w:szCs w:val="22"/>
        </w:rPr>
        <w:t>入力された製造所コードにより「製造</w:t>
      </w:r>
      <w:r w:rsidRPr="006F3566">
        <w:rPr>
          <w:rFonts w:ascii="ＭＳ ゴシック" w:eastAsia="ＭＳ ゴシック" w:hAnsi="ＭＳ ゴシック" w:cs="ＭＳ 明朝" w:hint="eastAsia"/>
          <w:color w:val="000000"/>
          <w:kern w:val="0"/>
          <w:sz w:val="22"/>
          <w:szCs w:val="22"/>
        </w:rPr>
        <w:t>者</w:t>
      </w:r>
      <w:r w:rsidR="00D8057B" w:rsidRPr="006F3566">
        <w:rPr>
          <w:rFonts w:ascii="ＭＳ ゴシック" w:eastAsia="ＭＳ ゴシック" w:hAnsi="ＭＳ ゴシック" w:hint="eastAsia"/>
          <w:sz w:val="22"/>
          <w:szCs w:val="22"/>
        </w:rPr>
        <w:t>ＤＢ</w:t>
      </w:r>
      <w:r w:rsidR="006E2255" w:rsidRPr="006F3566">
        <w:rPr>
          <w:rFonts w:ascii="ＭＳ ゴシック" w:eastAsia="ＭＳ ゴシック" w:hAnsi="ＭＳ ゴシック" w:cs="ＭＳ 明朝" w:hint="eastAsia"/>
          <w:color w:val="000000"/>
          <w:kern w:val="0"/>
          <w:sz w:val="22"/>
          <w:szCs w:val="22"/>
        </w:rPr>
        <w:t>」に登録されている製造所名及び製造所住所を出力する。</w:t>
      </w:r>
    </w:p>
    <w:p w:rsidR="00B1005E" w:rsidRPr="006F3566" w:rsidRDefault="00B1005E" w:rsidP="003132E8">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633B0F" w:rsidRPr="006F3566">
        <w:rPr>
          <w:rFonts w:ascii="ＭＳ ゴシック" w:eastAsia="ＭＳ ゴシック" w:hAnsi="ＭＳ ゴシック" w:cs="ＭＳ 明朝" w:hint="eastAsia"/>
          <w:color w:val="000000"/>
          <w:kern w:val="0"/>
          <w:sz w:val="22"/>
          <w:szCs w:val="22"/>
        </w:rPr>
        <w:t>Ｃ</w:t>
      </w:r>
      <w:r w:rsidRPr="006F3566">
        <w:rPr>
          <w:rFonts w:ascii="ＭＳ ゴシック" w:eastAsia="ＭＳ ゴシック" w:hAnsi="ＭＳ ゴシック" w:cs="ＭＳ 明朝" w:hint="eastAsia"/>
          <w:color w:val="000000"/>
          <w:kern w:val="0"/>
          <w:sz w:val="22"/>
          <w:szCs w:val="22"/>
        </w:rPr>
        <w:t>）</w:t>
      </w:r>
      <w:r w:rsidR="00A27335" w:rsidRPr="006F3566">
        <w:rPr>
          <w:rFonts w:ascii="ＭＳ ゴシック" w:eastAsia="ＭＳ ゴシック" w:hAnsi="ＭＳ ゴシック" w:cs="ＭＳ 明朝" w:hint="eastAsia"/>
          <w:color w:val="000000"/>
          <w:kern w:val="0"/>
          <w:sz w:val="22"/>
          <w:szCs w:val="22"/>
        </w:rPr>
        <w:t>輸入食品監視支援業務用</w:t>
      </w:r>
      <w:r w:rsidRPr="006F3566">
        <w:rPr>
          <w:rFonts w:ascii="ＭＳ ゴシック" w:eastAsia="ＭＳ ゴシック" w:hAnsi="ＭＳ ゴシック" w:cs="ＭＳ 明朝" w:hint="eastAsia"/>
          <w:color w:val="000000"/>
          <w:kern w:val="0"/>
          <w:sz w:val="22"/>
          <w:szCs w:val="22"/>
        </w:rPr>
        <w:t>輸出者</w:t>
      </w:r>
      <w:r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処理</w:t>
      </w:r>
    </w:p>
    <w:p w:rsidR="00B1005E" w:rsidRPr="006F3566" w:rsidRDefault="00B1005E" w:rsidP="00DD148B">
      <w:pPr>
        <w:suppressAutoHyphens/>
        <w:wordWrap w:val="0"/>
        <w:adjustRightInd w:val="0"/>
        <w:ind w:leftChars="540" w:left="1017" w:firstLineChars="100" w:firstLine="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入力された輸出者コードにより「</w:t>
      </w:r>
      <w:r w:rsidR="00A27335" w:rsidRPr="006F3566">
        <w:rPr>
          <w:rFonts w:ascii="ＭＳ ゴシック" w:eastAsia="ＭＳ ゴシック" w:hAnsi="ＭＳ ゴシック" w:cs="ＭＳ 明朝" w:hint="eastAsia"/>
          <w:color w:val="000000"/>
          <w:kern w:val="0"/>
          <w:sz w:val="22"/>
          <w:szCs w:val="22"/>
        </w:rPr>
        <w:t>輸入食品監視支援業務用</w:t>
      </w:r>
      <w:r w:rsidRPr="006F3566">
        <w:rPr>
          <w:rFonts w:ascii="ＭＳ ゴシック" w:eastAsia="ＭＳ ゴシック" w:hAnsi="ＭＳ ゴシック" w:cs="ＭＳ 明朝" w:hint="eastAsia"/>
          <w:color w:val="000000"/>
          <w:kern w:val="0"/>
          <w:sz w:val="22"/>
          <w:szCs w:val="22"/>
        </w:rPr>
        <w:t>輸出者</w:t>
      </w:r>
      <w:r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」に登録されている輸出者名及び輸出者住所を出力する。</w:t>
      </w:r>
    </w:p>
    <w:p w:rsidR="00B1005E" w:rsidRPr="006F3566" w:rsidRDefault="00A71E0C" w:rsidP="003132E8">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633B0F" w:rsidRPr="006F3566">
        <w:rPr>
          <w:rFonts w:ascii="ＭＳ ゴシック" w:eastAsia="ＭＳ ゴシック" w:hAnsi="ＭＳ ゴシック" w:cs="ＭＳ 明朝" w:hint="eastAsia"/>
          <w:color w:val="000000"/>
          <w:kern w:val="0"/>
          <w:sz w:val="22"/>
          <w:szCs w:val="22"/>
        </w:rPr>
        <w:t>Ｄ</w:t>
      </w:r>
      <w:r w:rsidR="00B1005E" w:rsidRPr="006F3566">
        <w:rPr>
          <w:rFonts w:ascii="ＭＳ ゴシック" w:eastAsia="ＭＳ ゴシック" w:hAnsi="ＭＳ ゴシック" w:cs="ＭＳ 明朝" w:hint="eastAsia"/>
          <w:color w:val="000000"/>
          <w:kern w:val="0"/>
          <w:sz w:val="22"/>
          <w:szCs w:val="22"/>
        </w:rPr>
        <w:t>）包装者</w:t>
      </w:r>
      <w:r w:rsidR="00B1005E" w:rsidRPr="006F3566">
        <w:rPr>
          <w:rFonts w:ascii="ＭＳ ゴシック" w:eastAsia="ＭＳ ゴシック" w:hAnsi="ＭＳ ゴシック" w:hint="eastAsia"/>
          <w:sz w:val="22"/>
          <w:szCs w:val="22"/>
        </w:rPr>
        <w:t>ＤＢ</w:t>
      </w:r>
      <w:r w:rsidR="00B1005E" w:rsidRPr="006F3566">
        <w:rPr>
          <w:rFonts w:ascii="ＭＳ ゴシック" w:eastAsia="ＭＳ ゴシック" w:hAnsi="ＭＳ ゴシック" w:cs="ＭＳ 明朝" w:hint="eastAsia"/>
          <w:color w:val="000000"/>
          <w:kern w:val="0"/>
          <w:sz w:val="22"/>
          <w:szCs w:val="22"/>
        </w:rPr>
        <w:t>処理</w:t>
      </w:r>
    </w:p>
    <w:p w:rsidR="00B1005E" w:rsidRPr="006F3566" w:rsidRDefault="00B1005E" w:rsidP="00331186">
      <w:pPr>
        <w:suppressAutoHyphens/>
        <w:wordWrap w:val="0"/>
        <w:adjustRightInd w:val="0"/>
        <w:ind w:leftChars="540" w:left="1017" w:firstLineChars="100" w:firstLine="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入力された包装者コードにより「包装者</w:t>
      </w:r>
      <w:r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」に登録されている包装者名及び包装者住所を出力する。</w:t>
      </w:r>
    </w:p>
    <w:p w:rsidR="006E2255" w:rsidRPr="006F3566" w:rsidRDefault="006E2255" w:rsidP="003132E8">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633B0F" w:rsidRPr="006F3566">
        <w:rPr>
          <w:rFonts w:ascii="ＭＳ ゴシック" w:eastAsia="ＭＳ ゴシック" w:hAnsi="ＭＳ ゴシック" w:cs="ＭＳ 明朝" w:hint="eastAsia"/>
          <w:color w:val="000000"/>
          <w:kern w:val="0"/>
          <w:sz w:val="22"/>
          <w:szCs w:val="22"/>
        </w:rPr>
        <w:t>Ｅ</w:t>
      </w:r>
      <w:r w:rsidRPr="006F3566">
        <w:rPr>
          <w:rFonts w:ascii="ＭＳ ゴシック" w:eastAsia="ＭＳ ゴシック" w:hAnsi="ＭＳ ゴシック" w:cs="ＭＳ 明朝" w:hint="eastAsia"/>
          <w:color w:val="000000"/>
          <w:kern w:val="0"/>
          <w:sz w:val="22"/>
          <w:szCs w:val="22"/>
        </w:rPr>
        <w:t>）</w:t>
      </w:r>
      <w:r w:rsidR="007F7408" w:rsidRPr="006F3566">
        <w:rPr>
          <w:rFonts w:ascii="ＭＳ ゴシック" w:eastAsia="ＭＳ ゴシック" w:hAnsi="ＭＳ ゴシック" w:cs="ＭＳ 明朝" w:hint="eastAsia"/>
          <w:color w:val="000000"/>
          <w:kern w:val="0"/>
          <w:sz w:val="22"/>
          <w:szCs w:val="22"/>
        </w:rPr>
        <w:t>国ＤＢ</w:t>
      </w:r>
      <w:r w:rsidRPr="006F3566">
        <w:rPr>
          <w:rFonts w:ascii="ＭＳ ゴシック" w:eastAsia="ＭＳ ゴシック" w:hAnsi="ＭＳ ゴシック" w:cs="ＭＳ 明朝" w:hint="eastAsia"/>
          <w:color w:val="000000"/>
          <w:kern w:val="0"/>
          <w:sz w:val="22"/>
          <w:szCs w:val="22"/>
        </w:rPr>
        <w:t>処理</w:t>
      </w:r>
    </w:p>
    <w:p w:rsidR="006E2255" w:rsidRPr="006F3566" w:rsidRDefault="006E2255" w:rsidP="00331186">
      <w:pPr>
        <w:suppressAutoHyphens/>
        <w:wordWrap w:val="0"/>
        <w:adjustRightInd w:val="0"/>
        <w:ind w:leftChars="540" w:left="1017" w:firstLineChars="100" w:firstLine="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入力された積込港コード及び積卸港コードにより「</w:t>
      </w:r>
      <w:r w:rsidR="007F7408" w:rsidRPr="006F3566">
        <w:rPr>
          <w:rFonts w:ascii="ＭＳ ゴシック" w:eastAsia="ＭＳ ゴシック" w:hAnsi="ＭＳ ゴシック" w:cs="ＭＳ 明朝" w:hint="eastAsia"/>
          <w:color w:val="000000"/>
          <w:kern w:val="0"/>
          <w:sz w:val="22"/>
          <w:szCs w:val="22"/>
        </w:rPr>
        <w:t>国ＤＢ</w:t>
      </w:r>
      <w:r w:rsidRPr="006F3566">
        <w:rPr>
          <w:rFonts w:ascii="ＭＳ ゴシック" w:eastAsia="ＭＳ ゴシック" w:hAnsi="ＭＳ ゴシック" w:cs="ＭＳ 明朝" w:hint="eastAsia"/>
          <w:color w:val="000000"/>
          <w:kern w:val="0"/>
          <w:sz w:val="22"/>
          <w:szCs w:val="22"/>
        </w:rPr>
        <w:t>」に登録されている積込港名及び積卸港名をそれぞれ出力する。</w:t>
      </w:r>
    </w:p>
    <w:p w:rsidR="006E2255" w:rsidRPr="006F3566" w:rsidRDefault="006E2255" w:rsidP="003132E8">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633B0F" w:rsidRPr="006F3566">
        <w:rPr>
          <w:rFonts w:ascii="ＭＳ ゴシック" w:eastAsia="ＭＳ ゴシック" w:hAnsi="ＭＳ ゴシック" w:cs="ＭＳ 明朝" w:hint="eastAsia"/>
          <w:color w:val="000000"/>
          <w:kern w:val="0"/>
          <w:sz w:val="22"/>
          <w:szCs w:val="22"/>
        </w:rPr>
        <w:t>Ｆ</w:t>
      </w:r>
      <w:r w:rsidRPr="006F3566">
        <w:rPr>
          <w:rFonts w:ascii="ＭＳ ゴシック" w:eastAsia="ＭＳ ゴシック" w:hAnsi="ＭＳ ゴシック" w:cs="ＭＳ 明朝" w:hint="eastAsia"/>
          <w:color w:val="000000"/>
          <w:kern w:val="0"/>
          <w:sz w:val="22"/>
          <w:szCs w:val="22"/>
        </w:rPr>
        <w:t>）保</w:t>
      </w:r>
      <w:r w:rsidR="00754733" w:rsidRPr="006F3566">
        <w:rPr>
          <w:rFonts w:ascii="ＭＳ ゴシック" w:eastAsia="ＭＳ ゴシック" w:hAnsi="ＭＳ ゴシック" w:cs="ＭＳ 明朝" w:hint="eastAsia"/>
          <w:color w:val="000000"/>
          <w:kern w:val="0"/>
          <w:sz w:val="22"/>
          <w:szCs w:val="22"/>
        </w:rPr>
        <w:t>税</w:t>
      </w:r>
      <w:r w:rsidR="003D160D" w:rsidRPr="006F3566">
        <w:rPr>
          <w:rFonts w:ascii="ＭＳ ゴシック" w:eastAsia="ＭＳ ゴシック" w:hAnsi="ＭＳ ゴシック" w:cs="ＭＳ 明朝" w:hint="eastAsia"/>
          <w:color w:val="000000"/>
          <w:kern w:val="0"/>
          <w:sz w:val="22"/>
          <w:szCs w:val="22"/>
        </w:rPr>
        <w:t>地域</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処理</w:t>
      </w:r>
    </w:p>
    <w:p w:rsidR="006E2255" w:rsidRPr="006F3566" w:rsidRDefault="006E2255" w:rsidP="0094375D">
      <w:pPr>
        <w:suppressAutoHyphens/>
        <w:wordWrap w:val="0"/>
        <w:adjustRightInd w:val="0"/>
        <w:ind w:leftChars="550" w:left="1036" w:firstLineChars="100" w:firstLine="198"/>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入力された保税地域コードにより「保</w:t>
      </w:r>
      <w:r w:rsidR="00754733" w:rsidRPr="006F3566">
        <w:rPr>
          <w:rFonts w:ascii="ＭＳ ゴシック" w:eastAsia="ＭＳ ゴシック" w:hAnsi="ＭＳ ゴシック" w:cs="ＭＳ 明朝" w:hint="eastAsia"/>
          <w:color w:val="000000"/>
          <w:kern w:val="0"/>
          <w:sz w:val="22"/>
          <w:szCs w:val="22"/>
        </w:rPr>
        <w:t>税</w:t>
      </w:r>
      <w:r w:rsidR="003D160D" w:rsidRPr="006F3566">
        <w:rPr>
          <w:rFonts w:ascii="ＭＳ ゴシック" w:eastAsia="ＭＳ ゴシック" w:hAnsi="ＭＳ ゴシック" w:cs="ＭＳ 明朝" w:hint="eastAsia"/>
          <w:color w:val="000000"/>
          <w:kern w:val="0"/>
          <w:sz w:val="22"/>
          <w:szCs w:val="22"/>
        </w:rPr>
        <w:t>地域</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」に登録されている保管場所を出力する。</w:t>
      </w:r>
    </w:p>
    <w:p w:rsidR="006E2255" w:rsidRPr="006F3566" w:rsidRDefault="006E2255" w:rsidP="003132E8">
      <w:pPr>
        <w:suppressAutoHyphens/>
        <w:wordWrap w:val="0"/>
        <w:adjustRightInd w:val="0"/>
        <w:ind w:firstLineChars="200" w:firstLine="397"/>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w:t>
      </w:r>
      <w:r w:rsidR="00633B0F" w:rsidRPr="006F3566">
        <w:rPr>
          <w:rFonts w:ascii="ＭＳ ゴシック" w:eastAsia="ＭＳ ゴシック" w:hAnsi="ＭＳ ゴシック" w:cs="ＭＳ 明朝" w:hint="eastAsia"/>
          <w:color w:val="000000"/>
          <w:kern w:val="0"/>
          <w:sz w:val="22"/>
          <w:szCs w:val="22"/>
        </w:rPr>
        <w:t>Ｇ</w:t>
      </w:r>
      <w:r w:rsidRPr="006F3566">
        <w:rPr>
          <w:rFonts w:ascii="ＭＳ ゴシック" w:eastAsia="ＭＳ ゴシック" w:hAnsi="ＭＳ ゴシック" w:cs="ＭＳ 明朝" w:hint="eastAsia"/>
          <w:color w:val="000000"/>
          <w:kern w:val="0"/>
          <w:sz w:val="22"/>
          <w:szCs w:val="22"/>
        </w:rPr>
        <w:t>）利用者</w:t>
      </w:r>
      <w:r w:rsidR="00D8057B"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処理</w:t>
      </w:r>
    </w:p>
    <w:p w:rsidR="006E2255" w:rsidRPr="006F3566" w:rsidRDefault="006E2255" w:rsidP="0094375D">
      <w:pPr>
        <w:pStyle w:val="a3"/>
        <w:tabs>
          <w:tab w:val="clear" w:pos="4252"/>
          <w:tab w:val="clear" w:pos="8504"/>
        </w:tabs>
        <w:snapToGrid/>
        <w:ind w:leftChars="550" w:left="1036" w:firstLineChars="100" w:firstLine="198"/>
        <w:rPr>
          <w:rFonts w:ascii="ＭＳ ゴシック" w:eastAsia="ＭＳ ゴシック" w:hAnsi="ＭＳ ゴシック" w:cs="ＭＳ 明朝"/>
          <w:color w:val="000000"/>
          <w:kern w:val="0"/>
          <w:szCs w:val="22"/>
        </w:rPr>
      </w:pPr>
      <w:r w:rsidRPr="006F3566">
        <w:rPr>
          <w:rFonts w:ascii="ＭＳ ゴシック" w:eastAsia="ＭＳ ゴシック" w:hAnsi="ＭＳ ゴシック" w:cs="ＭＳ 明朝" w:hint="eastAsia"/>
          <w:color w:val="000000"/>
          <w:kern w:val="0"/>
          <w:szCs w:val="22"/>
        </w:rPr>
        <w:t>入力</w:t>
      </w:r>
      <w:r w:rsidR="00D002A9" w:rsidRPr="006F3566">
        <w:rPr>
          <w:rFonts w:ascii="ＭＳ ゴシック" w:eastAsia="ＭＳ ゴシック" w:hAnsi="ＭＳ ゴシック" w:cs="ＭＳ 明朝" w:hint="eastAsia"/>
          <w:color w:val="000000"/>
          <w:kern w:val="0"/>
          <w:szCs w:val="22"/>
        </w:rPr>
        <w:t>された</w:t>
      </w:r>
      <w:r w:rsidRPr="006F3566">
        <w:rPr>
          <w:rFonts w:ascii="ＭＳ ゴシック" w:eastAsia="ＭＳ ゴシック" w:hAnsi="ＭＳ ゴシック" w:cs="ＭＳ 明朝" w:hint="eastAsia"/>
          <w:color w:val="000000"/>
          <w:kern w:val="0"/>
          <w:szCs w:val="22"/>
        </w:rPr>
        <w:t>利用者コードにより「利用者</w:t>
      </w:r>
      <w:r w:rsidR="00D8057B" w:rsidRPr="006F3566">
        <w:rPr>
          <w:rFonts w:ascii="ＭＳ ゴシック" w:eastAsia="ＭＳ ゴシック" w:hAnsi="ＭＳ ゴシック" w:hint="eastAsia"/>
          <w:szCs w:val="22"/>
        </w:rPr>
        <w:t>ＤＢ</w:t>
      </w:r>
      <w:r w:rsidRPr="006F3566">
        <w:rPr>
          <w:rFonts w:ascii="ＭＳ ゴシック" w:eastAsia="ＭＳ ゴシック" w:hAnsi="ＭＳ ゴシック" w:cs="ＭＳ 明朝" w:hint="eastAsia"/>
          <w:color w:val="000000"/>
          <w:kern w:val="0"/>
          <w:szCs w:val="22"/>
        </w:rPr>
        <w:t>」に登録されている利用者名を出力する。</w:t>
      </w:r>
    </w:p>
    <w:p w:rsidR="006E2255" w:rsidRPr="006F3566" w:rsidRDefault="006E2255" w:rsidP="00467662">
      <w:pPr>
        <w:ind w:firstLineChars="200" w:firstLine="397"/>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633B0F" w:rsidRPr="006F3566">
        <w:rPr>
          <w:rFonts w:ascii="ＭＳ ゴシック" w:eastAsia="ＭＳ ゴシック" w:hAnsi="ＭＳ ゴシック" w:cs="ＭＳ 明朝" w:hint="eastAsia"/>
          <w:color w:val="000000"/>
          <w:kern w:val="0"/>
          <w:sz w:val="22"/>
          <w:szCs w:val="22"/>
        </w:rPr>
        <w:t>Ｈ</w:t>
      </w:r>
      <w:r w:rsidRPr="006F3566">
        <w:rPr>
          <w:rFonts w:ascii="ＭＳ ゴシック" w:eastAsia="ＭＳ ゴシック" w:hAnsi="ＭＳ ゴシック" w:cs="ＭＳ 明朝" w:hint="eastAsia"/>
          <w:color w:val="000000"/>
          <w:kern w:val="0"/>
          <w:sz w:val="22"/>
          <w:szCs w:val="22"/>
        </w:rPr>
        <w:t>）</w:t>
      </w:r>
      <w:r w:rsidR="003A3B87" w:rsidRPr="006F3566">
        <w:rPr>
          <w:rFonts w:ascii="ＭＳ ゴシック" w:eastAsia="ＭＳ ゴシック" w:hAnsi="ＭＳ ゴシック" w:cs="ＭＳ 明朝" w:hint="eastAsia"/>
          <w:color w:val="000000"/>
          <w:kern w:val="0"/>
          <w:sz w:val="22"/>
          <w:szCs w:val="22"/>
        </w:rPr>
        <w:t>輸入食品監視支援業務用</w:t>
      </w:r>
      <w:r w:rsidRPr="006F3566">
        <w:rPr>
          <w:rFonts w:ascii="ＭＳ ゴシック" w:eastAsia="ＭＳ ゴシック" w:hAnsi="ＭＳ ゴシック" w:cs="ＭＳ 明朝" w:hint="eastAsia"/>
          <w:color w:val="000000"/>
          <w:kern w:val="0"/>
          <w:sz w:val="22"/>
          <w:szCs w:val="22"/>
        </w:rPr>
        <w:t>品目</w:t>
      </w:r>
      <w:r w:rsidR="00D7010F"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処理</w:t>
      </w:r>
    </w:p>
    <w:p w:rsidR="006E2255" w:rsidRPr="006F3566" w:rsidRDefault="006E2255" w:rsidP="0094375D">
      <w:pPr>
        <w:suppressAutoHyphens/>
        <w:wordWrap w:val="0"/>
        <w:adjustRightInd w:val="0"/>
        <w:ind w:leftChars="550" w:left="1036" w:firstLineChars="100" w:firstLine="198"/>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入力された品目コードにより「</w:t>
      </w:r>
      <w:r w:rsidR="003A3B87" w:rsidRPr="006F3566">
        <w:rPr>
          <w:rFonts w:ascii="ＭＳ ゴシック" w:eastAsia="ＭＳ ゴシック" w:hAnsi="ＭＳ ゴシック" w:cs="ＭＳ 明朝" w:hint="eastAsia"/>
          <w:color w:val="000000"/>
          <w:kern w:val="0"/>
          <w:sz w:val="22"/>
          <w:szCs w:val="22"/>
        </w:rPr>
        <w:t>輸入食品監視支援業務用</w:t>
      </w:r>
      <w:r w:rsidRPr="006F3566">
        <w:rPr>
          <w:rFonts w:ascii="ＭＳ ゴシック" w:eastAsia="ＭＳ ゴシック" w:hAnsi="ＭＳ ゴシック" w:cs="ＭＳ 明朝" w:hint="eastAsia"/>
          <w:color w:val="000000"/>
          <w:kern w:val="0"/>
          <w:sz w:val="22"/>
          <w:szCs w:val="22"/>
        </w:rPr>
        <w:t>品目</w:t>
      </w:r>
      <w:r w:rsidR="00D7010F"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」に登録されている品目名を出力する。</w:t>
      </w:r>
    </w:p>
    <w:p w:rsidR="006E2255" w:rsidRPr="006F3566" w:rsidRDefault="00182F98" w:rsidP="00467662">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w:t>
      </w:r>
      <w:r w:rsidR="00633B0F" w:rsidRPr="006F3566">
        <w:rPr>
          <w:rFonts w:ascii="ＭＳ ゴシック" w:eastAsia="ＭＳ ゴシック" w:hAnsi="ＭＳ ゴシック" w:cs="ＭＳ 明朝" w:hint="eastAsia"/>
          <w:color w:val="000000"/>
          <w:kern w:val="0"/>
          <w:sz w:val="22"/>
          <w:szCs w:val="22"/>
        </w:rPr>
        <w:t>Ｉ</w:t>
      </w:r>
      <w:r w:rsidR="006E2255" w:rsidRPr="006F3566">
        <w:rPr>
          <w:rFonts w:ascii="ＭＳ ゴシック" w:eastAsia="ＭＳ ゴシック" w:hAnsi="ＭＳ ゴシック" w:cs="ＭＳ 明朝" w:hint="eastAsia"/>
          <w:color w:val="000000"/>
          <w:kern w:val="0"/>
          <w:sz w:val="22"/>
          <w:szCs w:val="22"/>
        </w:rPr>
        <w:t>）原材料・材質</w:t>
      </w:r>
      <w:r w:rsidR="00D7010F" w:rsidRPr="006F3566">
        <w:rPr>
          <w:rFonts w:ascii="ＭＳ ゴシック" w:eastAsia="ＭＳ ゴシック" w:hAnsi="ＭＳ ゴシック" w:hint="eastAsia"/>
          <w:sz w:val="22"/>
          <w:szCs w:val="22"/>
        </w:rPr>
        <w:t>ＤＢ</w:t>
      </w:r>
      <w:r w:rsidR="006E2255" w:rsidRPr="006F3566">
        <w:rPr>
          <w:rFonts w:ascii="ＭＳ ゴシック" w:eastAsia="ＭＳ ゴシック" w:hAnsi="ＭＳ ゴシック" w:cs="ＭＳ 明朝" w:hint="eastAsia"/>
          <w:color w:val="000000"/>
          <w:kern w:val="0"/>
          <w:sz w:val="22"/>
          <w:szCs w:val="22"/>
        </w:rPr>
        <w:t>処理</w:t>
      </w:r>
    </w:p>
    <w:p w:rsidR="006E2255" w:rsidRPr="006F3566" w:rsidRDefault="006E2255" w:rsidP="003D44A8">
      <w:pPr>
        <w:suppressAutoHyphens/>
        <w:wordWrap w:val="0"/>
        <w:adjustRightInd w:val="0"/>
        <w:ind w:firstLineChars="500" w:firstLine="992"/>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①入力された原材料コードにより「原材料・材質</w:t>
      </w:r>
      <w:r w:rsidR="00D7010F"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」に登録されている原材料名を出力する。</w:t>
      </w:r>
    </w:p>
    <w:p w:rsidR="006E2255" w:rsidRPr="006F3566" w:rsidRDefault="006E2255" w:rsidP="003D44A8">
      <w:pPr>
        <w:suppressAutoHyphens/>
        <w:wordWrap w:val="0"/>
        <w:adjustRightInd w:val="0"/>
        <w:ind w:firstLineChars="500" w:firstLine="992"/>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②入力された材質コードにより「原材料・材質</w:t>
      </w:r>
      <w:r w:rsidR="00D7010F"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」に登録されている材質名を出力する。</w:t>
      </w:r>
    </w:p>
    <w:p w:rsidR="006E2255" w:rsidRPr="006F3566" w:rsidRDefault="00182F98" w:rsidP="00467662">
      <w:pPr>
        <w:suppressAutoHyphens/>
        <w:wordWrap w:val="0"/>
        <w:adjustRightInd w:val="0"/>
        <w:ind w:firstLineChars="200" w:firstLine="397"/>
        <w:jc w:val="left"/>
        <w:textAlignment w:val="baseline"/>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w:t>
      </w:r>
      <w:r w:rsidR="00633B0F" w:rsidRPr="006F3566">
        <w:rPr>
          <w:rFonts w:ascii="ＭＳ ゴシック" w:eastAsia="ＭＳ ゴシック" w:hAnsi="ＭＳ ゴシック" w:cs="ＭＳ 明朝" w:hint="eastAsia"/>
          <w:color w:val="000000"/>
          <w:kern w:val="0"/>
          <w:sz w:val="22"/>
          <w:szCs w:val="22"/>
        </w:rPr>
        <w:t>Ｊ</w:t>
      </w:r>
      <w:r w:rsidR="006E2255" w:rsidRPr="006F3566">
        <w:rPr>
          <w:rFonts w:ascii="ＭＳ ゴシック" w:eastAsia="ＭＳ ゴシック" w:hAnsi="ＭＳ ゴシック" w:cs="ＭＳ 明朝" w:hint="eastAsia"/>
          <w:color w:val="000000"/>
          <w:kern w:val="0"/>
          <w:sz w:val="22"/>
          <w:szCs w:val="22"/>
        </w:rPr>
        <w:t>）添加物・成分</w:t>
      </w:r>
      <w:r w:rsidR="00D7010F" w:rsidRPr="006F3566">
        <w:rPr>
          <w:rFonts w:ascii="ＭＳ ゴシック" w:eastAsia="ＭＳ ゴシック" w:hAnsi="ＭＳ ゴシック" w:hint="eastAsia"/>
          <w:sz w:val="22"/>
          <w:szCs w:val="22"/>
        </w:rPr>
        <w:t>ＤＢ</w:t>
      </w:r>
      <w:r w:rsidR="006E2255" w:rsidRPr="006F3566">
        <w:rPr>
          <w:rFonts w:ascii="ＭＳ ゴシック" w:eastAsia="ＭＳ ゴシック" w:hAnsi="ＭＳ ゴシック" w:cs="ＭＳ 明朝" w:hint="eastAsia"/>
          <w:color w:val="000000"/>
          <w:kern w:val="0"/>
          <w:sz w:val="22"/>
          <w:szCs w:val="22"/>
        </w:rPr>
        <w:t>処理</w:t>
      </w:r>
    </w:p>
    <w:p w:rsidR="006E2255" w:rsidRPr="006F3566" w:rsidRDefault="006E2255" w:rsidP="00467662">
      <w:pPr>
        <w:suppressAutoHyphens/>
        <w:wordWrap w:val="0"/>
        <w:adjustRightInd w:val="0"/>
        <w:ind w:firstLineChars="500" w:firstLine="992"/>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①入力された添加物コードにより「添加物・成分</w:t>
      </w:r>
      <w:r w:rsidR="00D7010F"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」に登録されている添加物名を出力する。</w:t>
      </w:r>
    </w:p>
    <w:p w:rsidR="006E2255" w:rsidRPr="006F3566" w:rsidRDefault="006E2255" w:rsidP="00467662">
      <w:pPr>
        <w:suppressAutoHyphens/>
        <w:wordWrap w:val="0"/>
        <w:adjustRightInd w:val="0"/>
        <w:ind w:firstLineChars="500" w:firstLine="992"/>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t>②入力された成分コードにより「添加物・成分</w:t>
      </w:r>
      <w:r w:rsidR="00D7010F" w:rsidRPr="006F3566">
        <w:rPr>
          <w:rFonts w:ascii="ＭＳ ゴシック" w:eastAsia="ＭＳ ゴシック" w:hAnsi="ＭＳ ゴシック" w:hint="eastAsia"/>
          <w:sz w:val="22"/>
          <w:szCs w:val="22"/>
        </w:rPr>
        <w:t>ＤＢ</w:t>
      </w:r>
      <w:r w:rsidRPr="006F3566">
        <w:rPr>
          <w:rFonts w:ascii="ＭＳ ゴシック" w:eastAsia="ＭＳ ゴシック" w:hAnsi="ＭＳ ゴシック" w:cs="ＭＳ 明朝" w:hint="eastAsia"/>
          <w:color w:val="000000"/>
          <w:kern w:val="0"/>
          <w:sz w:val="22"/>
          <w:szCs w:val="22"/>
        </w:rPr>
        <w:t>」に登録されている成分名を出力する。</w:t>
      </w:r>
    </w:p>
    <w:p w:rsidR="006E2255" w:rsidRPr="006F3566" w:rsidRDefault="00182F98" w:rsidP="00467662">
      <w:pPr>
        <w:suppressAutoHyphens/>
        <w:wordWrap w:val="0"/>
        <w:adjustRightInd w:val="0"/>
        <w:ind w:firstLineChars="200" w:firstLine="397"/>
        <w:jc w:val="left"/>
        <w:textAlignment w:val="baseline"/>
        <w:rPr>
          <w:rFonts w:ascii="ＭＳ ゴシック" w:eastAsia="ＭＳ ゴシック" w:hAnsi="ＭＳ ゴシック"/>
          <w:color w:val="000000"/>
          <w:spacing w:val="2"/>
          <w:kern w:val="0"/>
          <w:sz w:val="22"/>
          <w:szCs w:val="22"/>
        </w:rPr>
      </w:pPr>
      <w:r w:rsidRPr="006F3566">
        <w:rPr>
          <w:rFonts w:ascii="ＭＳ ゴシック" w:eastAsia="ＭＳ ゴシック" w:hAnsi="ＭＳ ゴシック" w:cs="ＭＳ 明朝" w:hint="eastAsia"/>
          <w:color w:val="000000"/>
          <w:kern w:val="0"/>
          <w:sz w:val="22"/>
          <w:szCs w:val="22"/>
        </w:rPr>
        <w:lastRenderedPageBreak/>
        <w:t>（</w:t>
      </w:r>
      <w:r w:rsidR="00633B0F" w:rsidRPr="006F3566">
        <w:rPr>
          <w:rFonts w:ascii="ＭＳ ゴシック" w:eastAsia="ＭＳ ゴシック" w:hAnsi="ＭＳ ゴシック" w:cs="ＭＳ 明朝" w:hint="eastAsia"/>
          <w:color w:val="000000"/>
          <w:kern w:val="0"/>
          <w:sz w:val="22"/>
          <w:szCs w:val="22"/>
        </w:rPr>
        <w:t>Ｋ</w:t>
      </w:r>
      <w:r w:rsidR="006E2255" w:rsidRPr="006F3566">
        <w:rPr>
          <w:rFonts w:ascii="ＭＳ ゴシック" w:eastAsia="ＭＳ ゴシック" w:hAnsi="ＭＳ ゴシック" w:cs="ＭＳ 明朝" w:hint="eastAsia"/>
          <w:color w:val="000000"/>
          <w:kern w:val="0"/>
          <w:sz w:val="22"/>
          <w:szCs w:val="22"/>
        </w:rPr>
        <w:t>）製造・加工方法</w:t>
      </w:r>
      <w:r w:rsidR="00D7010F" w:rsidRPr="006F3566">
        <w:rPr>
          <w:rFonts w:ascii="ＭＳ ゴシック" w:eastAsia="ＭＳ ゴシック" w:hAnsi="ＭＳ ゴシック" w:hint="eastAsia"/>
          <w:sz w:val="22"/>
          <w:szCs w:val="22"/>
        </w:rPr>
        <w:t>ＤＢ</w:t>
      </w:r>
      <w:r w:rsidR="006E2255" w:rsidRPr="006F3566">
        <w:rPr>
          <w:rFonts w:ascii="ＭＳ ゴシック" w:eastAsia="ＭＳ ゴシック" w:hAnsi="ＭＳ ゴシック" w:cs="ＭＳ 明朝" w:hint="eastAsia"/>
          <w:color w:val="000000"/>
          <w:kern w:val="0"/>
          <w:sz w:val="22"/>
          <w:szCs w:val="22"/>
        </w:rPr>
        <w:t>処理</w:t>
      </w:r>
    </w:p>
    <w:p w:rsidR="006E2255" w:rsidRDefault="006E2255" w:rsidP="00331186">
      <w:pPr>
        <w:pStyle w:val="a3"/>
        <w:tabs>
          <w:tab w:val="clear" w:pos="4252"/>
          <w:tab w:val="clear" w:pos="8504"/>
        </w:tabs>
        <w:snapToGrid/>
        <w:ind w:leftChars="540" w:left="1017" w:firstLineChars="100" w:firstLine="198"/>
        <w:rPr>
          <w:rFonts w:ascii="ＭＳ ゴシック" w:eastAsia="ＭＳ ゴシック" w:hAnsi="ＭＳ ゴシック" w:cs="ＭＳ 明朝"/>
          <w:color w:val="000000"/>
          <w:kern w:val="0"/>
          <w:szCs w:val="22"/>
        </w:rPr>
      </w:pPr>
      <w:r w:rsidRPr="006F3566">
        <w:rPr>
          <w:rFonts w:ascii="ＭＳ ゴシック" w:eastAsia="ＭＳ ゴシック" w:hAnsi="ＭＳ ゴシック" w:cs="ＭＳ 明朝" w:hint="eastAsia"/>
          <w:color w:val="000000"/>
          <w:kern w:val="0"/>
          <w:szCs w:val="22"/>
        </w:rPr>
        <w:t>入力された製造・加工方法コードにより「製造・加工方法</w:t>
      </w:r>
      <w:r w:rsidR="00D7010F" w:rsidRPr="006F3566">
        <w:rPr>
          <w:rFonts w:ascii="ＭＳ ゴシック" w:eastAsia="ＭＳ ゴシック" w:hAnsi="ＭＳ ゴシック" w:hint="eastAsia"/>
          <w:szCs w:val="22"/>
        </w:rPr>
        <w:t>ＤＢ</w:t>
      </w:r>
      <w:r w:rsidRPr="006F3566">
        <w:rPr>
          <w:rFonts w:ascii="ＭＳ ゴシック" w:eastAsia="ＭＳ ゴシック" w:hAnsi="ＭＳ ゴシック" w:cs="ＭＳ 明朝" w:hint="eastAsia"/>
          <w:color w:val="000000"/>
          <w:kern w:val="0"/>
          <w:szCs w:val="22"/>
        </w:rPr>
        <w:t>」に登録されている製造または加工の方法を出力する。</w:t>
      </w:r>
    </w:p>
    <w:p w:rsidR="009E2B0D" w:rsidRPr="009E2B0D" w:rsidRDefault="009E2B0D" w:rsidP="009E2B0D">
      <w:pPr>
        <w:ind w:firstLineChars="100" w:firstLine="198"/>
        <w:outlineLvl w:val="0"/>
        <w:rPr>
          <w:rFonts w:ascii="ＭＳ ゴシック" w:eastAsia="ＭＳ ゴシック" w:hAnsi="ＭＳ ゴシック" w:cs="ＭＳ 明朝"/>
          <w:color w:val="000000"/>
          <w:kern w:val="0"/>
          <w:sz w:val="22"/>
          <w:szCs w:val="22"/>
        </w:rPr>
      </w:pPr>
      <w:bookmarkStart w:id="1" w:name="_GoBack"/>
      <w:bookmarkEnd w:id="1"/>
      <w:r w:rsidRPr="009E2B0D">
        <w:rPr>
          <w:rFonts w:ascii="ＭＳ ゴシック" w:eastAsia="ＭＳ ゴシック" w:hAnsi="ＭＳ ゴシック" w:cs="ＭＳ 明朝" w:hint="eastAsia"/>
          <w:color w:val="000000"/>
          <w:kern w:val="0"/>
          <w:sz w:val="22"/>
          <w:szCs w:val="22"/>
        </w:rPr>
        <w:t>（６）食品等輸入届出の自動起動情報の解除処理</w:t>
      </w:r>
    </w:p>
    <w:p w:rsidR="009E2B0D" w:rsidRPr="009E2B0D" w:rsidRDefault="009E2B0D" w:rsidP="009E2B0D">
      <w:pPr>
        <w:autoSpaceDE w:val="0"/>
        <w:autoSpaceDN w:val="0"/>
        <w:adjustRightInd w:val="0"/>
        <w:ind w:leftChars="400" w:left="754" w:firstLineChars="100" w:firstLine="198"/>
        <w:jc w:val="left"/>
        <w:rPr>
          <w:rFonts w:ascii="ＭＳ ゴシック" w:eastAsia="ＭＳ ゴシック" w:hAnsi="ＭＳ ゴシック" w:cs="ＭＳ 明朝"/>
          <w:color w:val="000000"/>
          <w:kern w:val="0"/>
          <w:sz w:val="22"/>
          <w:szCs w:val="22"/>
        </w:rPr>
      </w:pPr>
      <w:r w:rsidRPr="009E2B0D">
        <w:rPr>
          <w:rFonts w:ascii="ＭＳ ゴシック" w:eastAsia="ＭＳ ゴシック" w:hAnsi="ＭＳ ゴシック" w:cs="ＭＳ 明朝" w:hint="eastAsia"/>
          <w:color w:val="000000"/>
          <w:kern w:val="0"/>
          <w:sz w:val="22"/>
          <w:szCs w:val="22"/>
        </w:rPr>
        <w:t>ＩＦＣ業務により食品等輸入届出を自動起動する旨が登録され、当該届出が自動起動する前に本業務で訂正が行われた場合は、食品等輸入届出を自動起動する旨の登録を解除し、改めて入力が行われない限り、食品等輸入届出の自動起動は処理されないこととする。</w:t>
      </w:r>
    </w:p>
    <w:p w:rsidR="00D1577A" w:rsidRPr="006F3566" w:rsidRDefault="00D1577A" w:rsidP="00D1577A">
      <w:pPr>
        <w:ind w:firstLineChars="100" w:firstLine="198"/>
        <w:outlineLvl w:val="0"/>
        <w:rPr>
          <w:rFonts w:ascii="ＭＳ ゴシック" w:eastAsia="ＭＳ ゴシック" w:hAnsi="ＭＳ ゴシック"/>
          <w:sz w:val="22"/>
          <w:szCs w:val="22"/>
        </w:rPr>
      </w:pPr>
      <w:r w:rsidRPr="009E2B0D">
        <w:rPr>
          <w:rFonts w:ascii="ＭＳ ゴシック" w:eastAsia="ＭＳ ゴシック" w:hAnsi="ＭＳ ゴシック" w:hint="eastAsia"/>
          <w:sz w:val="22"/>
          <w:szCs w:val="22"/>
        </w:rPr>
        <w:t>（</w:t>
      </w:r>
      <w:r w:rsidR="009E2B0D" w:rsidRPr="009E2B0D">
        <w:rPr>
          <w:rFonts w:ascii="ＭＳ ゴシック" w:eastAsia="ＭＳ ゴシック" w:hAnsi="ＭＳ ゴシック" w:hint="eastAsia"/>
          <w:sz w:val="22"/>
          <w:szCs w:val="22"/>
        </w:rPr>
        <w:t>７</w:t>
      </w:r>
      <w:r w:rsidRPr="006F3566">
        <w:rPr>
          <w:rFonts w:ascii="ＭＳ ゴシック" w:eastAsia="ＭＳ ゴシック" w:hAnsi="ＭＳ ゴシック" w:hint="eastAsia"/>
          <w:sz w:val="22"/>
          <w:szCs w:val="22"/>
        </w:rPr>
        <w:t>）注意喚起メッセージ出力処理</w:t>
      </w:r>
    </w:p>
    <w:p w:rsidR="00D1577A" w:rsidRPr="006F3566" w:rsidRDefault="00D1577A" w:rsidP="00B94EC7">
      <w:pPr>
        <w:autoSpaceDE w:val="0"/>
        <w:autoSpaceDN w:val="0"/>
        <w:adjustRightInd w:val="0"/>
        <w:ind w:leftChars="400" w:left="754" w:firstLineChars="100" w:firstLine="198"/>
        <w:jc w:val="left"/>
        <w:rPr>
          <w:rFonts w:ascii="ＭＳ ゴシック" w:eastAsia="ＭＳ ゴシック" w:hAnsi="ＭＳ ゴシック" w:cs="ＭＳ 明朝"/>
          <w:color w:val="000000"/>
          <w:kern w:val="0"/>
          <w:sz w:val="22"/>
          <w:szCs w:val="22"/>
        </w:rPr>
      </w:pPr>
      <w:r w:rsidRPr="006F3566">
        <w:rPr>
          <w:rFonts w:ascii="ＭＳ ゴシック" w:eastAsia="ＭＳ ゴシック" w:hAnsi="ＭＳ ゴシック" w:cs="ＭＳ 明朝" w:hint="eastAsia"/>
          <w:color w:val="000000"/>
          <w:kern w:val="0"/>
          <w:sz w:val="22"/>
          <w:szCs w:val="22"/>
        </w:rPr>
        <w:t>注意喚起メッセージとして処理結果通知に出力する。</w:t>
      </w:r>
      <w:r w:rsidRPr="006F3566">
        <w:rPr>
          <w:rFonts w:ascii="ＭＳ ゴシック" w:eastAsia="ＭＳ ゴシック" w:hAnsi="ＭＳ ゴシック" w:cs="ＭＳ 明朝" w:hint="eastAsia"/>
          <w:kern w:val="0"/>
          <w:sz w:val="22"/>
          <w:szCs w:val="22"/>
        </w:rPr>
        <w:t>主たる例示を以下に示す。</w:t>
      </w:r>
      <w:r w:rsidR="00735A93" w:rsidRPr="006F3566">
        <w:rPr>
          <w:rFonts w:ascii="ＭＳ ゴシック" w:eastAsia="ＭＳ ゴシック" w:hAnsi="ＭＳ ゴシック" w:cs="ＭＳ 明朝" w:hint="eastAsia"/>
          <w:kern w:val="0"/>
          <w:sz w:val="22"/>
          <w:szCs w:val="22"/>
        </w:rPr>
        <w:t>なお、条件に合致したものを①から順に出力する。</w:t>
      </w:r>
    </w:p>
    <w:p w:rsidR="00735A93" w:rsidRDefault="00735A93" w:rsidP="00F12610">
      <w:pPr>
        <w:autoSpaceDE w:val="0"/>
        <w:autoSpaceDN w:val="0"/>
        <w:adjustRightInd w:val="0"/>
        <w:ind w:leftChars="500" w:left="1140" w:hangingChars="100" w:hanging="198"/>
        <w:jc w:val="left"/>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①入力されたＢ／Ｌ番号またはＡＷＢ番号が、「海上貨物ＤＢ」または「航空輸入貨物ＤＢ」に存在しない場合。</w:t>
      </w:r>
    </w:p>
    <w:p w:rsidR="00B76817" w:rsidRPr="006F3566" w:rsidRDefault="00B76817" w:rsidP="00F12610">
      <w:pPr>
        <w:autoSpaceDE w:val="0"/>
        <w:autoSpaceDN w:val="0"/>
        <w:adjustRightInd w:val="0"/>
        <w:ind w:leftChars="500" w:left="1140" w:hangingChars="100" w:hanging="198"/>
        <w:jc w:val="left"/>
        <w:rPr>
          <w:rFonts w:ascii="ＭＳ ゴシック" w:eastAsia="ＭＳ ゴシック" w:hAnsi="ＭＳ ゴシック" w:cs="ＭＳ 明朝"/>
          <w:color w:val="000000"/>
          <w:kern w:val="0"/>
          <w:sz w:val="22"/>
          <w:szCs w:val="22"/>
        </w:rPr>
      </w:pPr>
      <w:r w:rsidRPr="00446081">
        <w:rPr>
          <w:rFonts w:ascii="ＭＳ ゴシック" w:eastAsia="ＭＳ ゴシック" w:hAnsi="ＭＳ ゴシック" w:hint="eastAsia"/>
          <w:sz w:val="22"/>
          <w:szCs w:val="22"/>
          <w:highlight w:val="green"/>
        </w:rPr>
        <w:t>②入力された届出種別が</w:t>
      </w:r>
      <w:r w:rsidR="00A772CF">
        <w:rPr>
          <w:rFonts w:ascii="ＭＳ ゴシック" w:eastAsia="ＭＳ ゴシック" w:hAnsi="ＭＳ ゴシック" w:hint="eastAsia"/>
          <w:sz w:val="22"/>
          <w:szCs w:val="22"/>
          <w:highlight w:val="green"/>
        </w:rPr>
        <w:t>「一般届出」</w:t>
      </w:r>
      <w:r w:rsidRPr="00446081">
        <w:rPr>
          <w:rFonts w:ascii="ＭＳ ゴシック" w:eastAsia="ＭＳ ゴシック" w:hAnsi="ＭＳ ゴシック" w:hint="eastAsia"/>
          <w:sz w:val="22"/>
          <w:szCs w:val="22"/>
          <w:highlight w:val="green"/>
        </w:rPr>
        <w:t>かつ、入力されたＢ／Ｌ番号またはＡＷＢ番号が「海上貨物ＤＢ」または「航空輸入貨物ＤＢ」に存在する場合で、保管場所コードに入力された保税地域コードが</w:t>
      </w:r>
      <w:r w:rsidR="00446081" w:rsidRPr="00446081">
        <w:rPr>
          <w:rFonts w:ascii="ＭＳ ゴシック" w:eastAsia="ＭＳ ゴシック" w:hAnsi="ＭＳ ゴシック" w:hint="eastAsia"/>
          <w:sz w:val="22"/>
          <w:szCs w:val="22"/>
          <w:highlight w:val="green"/>
        </w:rPr>
        <w:t>「海上貨物ＤＢ」または「航空輸入貨物ＤＢ」に登録されている保税地域コードと異なる場合。</w:t>
      </w:r>
    </w:p>
    <w:p w:rsidR="00D1577A" w:rsidRPr="006F3566" w:rsidRDefault="00B76817" w:rsidP="00F12610">
      <w:pPr>
        <w:autoSpaceDE w:val="0"/>
        <w:autoSpaceDN w:val="0"/>
        <w:adjustRightInd w:val="0"/>
        <w:ind w:leftChars="500" w:left="1140" w:hangingChars="100" w:hanging="198"/>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③</w:t>
      </w:r>
      <w:r w:rsidR="00D1577A" w:rsidRPr="006F3566">
        <w:rPr>
          <w:rFonts w:ascii="ＭＳ ゴシック" w:eastAsia="ＭＳ ゴシック" w:hAnsi="ＭＳ ゴシック" w:hint="eastAsia"/>
          <w:sz w:val="22"/>
          <w:szCs w:val="22"/>
        </w:rPr>
        <w:t>生産国に入力があり、製造者コード、製造所コード、輸出者コード、包装者コードのどれかに入力がある場合、生産国の入力値と入力がある各コードの先頭２桁を比較し、異なっている場合。</w:t>
      </w:r>
      <w:r w:rsidR="006D499A" w:rsidRPr="006F3566">
        <w:rPr>
          <w:rFonts w:ascii="ＭＳ ゴシック" w:eastAsia="ＭＳ ゴシック" w:hAnsi="ＭＳ ゴシック" w:hint="eastAsia"/>
          <w:sz w:val="22"/>
          <w:szCs w:val="22"/>
        </w:rPr>
        <w:t>（製造所コードの補完も含む）</w:t>
      </w:r>
    </w:p>
    <w:p w:rsidR="00735A93" w:rsidRPr="006F3566" w:rsidRDefault="00B76817" w:rsidP="00F12610">
      <w:pPr>
        <w:autoSpaceDE w:val="0"/>
        <w:autoSpaceDN w:val="0"/>
        <w:adjustRightInd w:val="0"/>
        <w:ind w:leftChars="500" w:left="1140" w:hangingChars="100" w:hanging="198"/>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④</w:t>
      </w:r>
      <w:r w:rsidR="00735A93" w:rsidRPr="006F3566">
        <w:rPr>
          <w:rFonts w:ascii="ＭＳ ゴシック" w:eastAsia="ＭＳ ゴシック" w:hAnsi="ＭＳ ゴシック" w:hint="eastAsia"/>
          <w:sz w:val="22"/>
          <w:szCs w:val="22"/>
        </w:rPr>
        <w:t>入力された積込港コード、積卸港コード、保管場所コードが無符号（バスケット・コード）以外で積込港名、積卸港名、保管場所名が入力されている場合。</w:t>
      </w:r>
    </w:p>
    <w:p w:rsidR="002252BF" w:rsidRPr="006F3566" w:rsidRDefault="00B76817" w:rsidP="002252BF">
      <w:pPr>
        <w:autoSpaceDE w:val="0"/>
        <w:autoSpaceDN w:val="0"/>
        <w:adjustRightInd w:val="0"/>
        <w:ind w:leftChars="500" w:left="1140" w:hangingChars="100" w:hanging="198"/>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⑤</w:t>
      </w:r>
      <w:r w:rsidR="002252BF" w:rsidRPr="006F3566">
        <w:rPr>
          <w:rFonts w:ascii="ＭＳ ゴシック" w:eastAsia="ＭＳ ゴシック" w:hAnsi="ＭＳ ゴシック" w:hint="eastAsia"/>
          <w:sz w:val="22"/>
          <w:szCs w:val="22"/>
        </w:rPr>
        <w:t>入力された継続輸入表示が継続（Ｃ）または更新（Ｕ）かつ、届出実績番号および届出実績欄番号が入力されていない場合。</w:t>
      </w:r>
    </w:p>
    <w:p w:rsidR="005D4B3C" w:rsidRDefault="00B76817" w:rsidP="00F12610">
      <w:pPr>
        <w:autoSpaceDE w:val="0"/>
        <w:autoSpaceDN w:val="0"/>
        <w:adjustRightInd w:val="0"/>
        <w:ind w:leftChars="500" w:left="1140" w:hangingChars="100" w:hanging="198"/>
        <w:jc w:val="left"/>
        <w:rPr>
          <w:rFonts w:ascii="ＭＳ ゴシック" w:eastAsia="ＭＳ ゴシック" w:hAnsi="ＭＳ ゴシック"/>
          <w:sz w:val="22"/>
          <w:szCs w:val="22"/>
        </w:rPr>
      </w:pPr>
      <w:r>
        <w:rPr>
          <w:rFonts w:ascii="ＭＳ ゴシック" w:eastAsia="ＭＳ ゴシック" w:hAnsi="ＭＳ ゴシック" w:cs="ＭＳ 明朝" w:hint="eastAsia"/>
          <w:color w:val="000000"/>
          <w:kern w:val="0"/>
          <w:sz w:val="22"/>
          <w:szCs w:val="22"/>
        </w:rPr>
        <w:t>⑥</w:t>
      </w:r>
      <w:r w:rsidR="005D4B3C" w:rsidRPr="006F3566">
        <w:rPr>
          <w:rFonts w:ascii="ＭＳ ゴシック" w:eastAsia="ＭＳ ゴシック" w:hAnsi="ＭＳ ゴシック" w:cs="ＭＳ 明朝" w:hint="eastAsia"/>
          <w:color w:val="000000"/>
          <w:kern w:val="0"/>
          <w:sz w:val="22"/>
          <w:szCs w:val="22"/>
        </w:rPr>
        <w:t>入力された登録制度適用番号（品目）に対応した「有効期間終了年月日」と「システム年月日」を比較し、「有効期間終了年月日」が６０日以内の場合</w:t>
      </w:r>
      <w:r w:rsidR="005D4B3C" w:rsidRPr="006F3566">
        <w:rPr>
          <w:rFonts w:ascii="ＭＳ ゴシック" w:eastAsia="ＭＳ ゴシック" w:hAnsi="ＭＳ ゴシック" w:hint="eastAsia"/>
          <w:sz w:val="22"/>
          <w:szCs w:val="22"/>
        </w:rPr>
        <w:t>。</w:t>
      </w:r>
    </w:p>
    <w:p w:rsidR="006F5778" w:rsidRPr="006F3566" w:rsidRDefault="006F5778" w:rsidP="00F12610">
      <w:pPr>
        <w:autoSpaceDE w:val="0"/>
        <w:autoSpaceDN w:val="0"/>
        <w:adjustRightInd w:val="0"/>
        <w:ind w:leftChars="500" w:left="1140" w:hangingChars="100" w:hanging="198"/>
        <w:jc w:val="left"/>
        <w:rPr>
          <w:rFonts w:ascii="ＭＳ ゴシック" w:eastAsia="ＭＳ ゴシック" w:hAnsi="ＭＳ ゴシック"/>
          <w:sz w:val="22"/>
          <w:szCs w:val="22"/>
        </w:rPr>
      </w:pPr>
      <w:r w:rsidRPr="006F5778">
        <w:rPr>
          <w:rFonts w:ascii="ＭＳ ゴシック" w:eastAsia="ＭＳ ゴシック" w:hAnsi="ＭＳ ゴシック" w:hint="eastAsia"/>
          <w:sz w:val="22"/>
          <w:szCs w:val="22"/>
          <w:highlight w:val="green"/>
        </w:rPr>
        <w:t>⑦｢輸入者符号｣(入力がない場合、｢輸入者名｣)と｢Ｂ／Ｌ番号｣が同一の共通管理番号が、複数登録されているが、最新の共通管理番号を補完した場合。</w:t>
      </w:r>
    </w:p>
    <w:p w:rsidR="00D1577A" w:rsidRPr="006F3566" w:rsidRDefault="00D1577A">
      <w:pPr>
        <w:rPr>
          <w:rFonts w:ascii="ＭＳ ゴシック" w:eastAsia="ＭＳ ゴシック" w:hAnsi="ＭＳ ゴシック"/>
          <w:sz w:val="22"/>
          <w:szCs w:val="22"/>
        </w:rPr>
      </w:pPr>
    </w:p>
    <w:p w:rsidR="006E2255" w:rsidRPr="006F3566" w:rsidRDefault="00674D29" w:rsidP="003C6365">
      <w:pPr>
        <w:outlineLvl w:val="0"/>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６</w:t>
      </w:r>
      <w:r w:rsidR="006E2255" w:rsidRPr="006F3566">
        <w:rPr>
          <w:rFonts w:ascii="ＭＳ ゴシック" w:eastAsia="ＭＳ ゴシック" w:hAnsi="ＭＳ ゴシック" w:hint="eastAsia"/>
          <w:sz w:val="22"/>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6E2255" w:rsidRPr="006F3566" w:rsidTr="00F04A60">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6E2255" w:rsidRPr="006F3566" w:rsidRDefault="006E2255" w:rsidP="00825DDD">
            <w:pPr>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情報名</w:t>
            </w:r>
          </w:p>
        </w:tc>
        <w:tc>
          <w:tcPr>
            <w:tcW w:w="4536" w:type="dxa"/>
            <w:tcBorders>
              <w:top w:val="single" w:sz="6" w:space="0" w:color="auto"/>
              <w:left w:val="nil"/>
              <w:bottom w:val="single" w:sz="6" w:space="0" w:color="auto"/>
              <w:right w:val="single" w:sz="6" w:space="0" w:color="auto"/>
            </w:tcBorders>
            <w:vAlign w:val="center"/>
          </w:tcPr>
          <w:p w:rsidR="006E2255" w:rsidRPr="006F3566" w:rsidRDefault="006E2255" w:rsidP="00825DDD">
            <w:pPr>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出力条件</w:t>
            </w:r>
          </w:p>
        </w:tc>
        <w:tc>
          <w:tcPr>
            <w:tcW w:w="2268" w:type="dxa"/>
            <w:tcBorders>
              <w:top w:val="single" w:sz="6" w:space="0" w:color="auto"/>
              <w:left w:val="nil"/>
              <w:bottom w:val="single" w:sz="6" w:space="0" w:color="auto"/>
              <w:right w:val="single" w:sz="6" w:space="0" w:color="auto"/>
            </w:tcBorders>
            <w:vAlign w:val="center"/>
          </w:tcPr>
          <w:p w:rsidR="006E2255" w:rsidRPr="006F3566" w:rsidRDefault="006E2255" w:rsidP="00825DDD">
            <w:pPr>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出力先</w:t>
            </w:r>
          </w:p>
        </w:tc>
      </w:tr>
      <w:tr w:rsidR="00BB28AA" w:rsidRPr="006F3566" w:rsidTr="00285551">
        <w:trPr>
          <w:trHeight w:val="400"/>
        </w:trPr>
        <w:tc>
          <w:tcPr>
            <w:tcW w:w="2277" w:type="dxa"/>
            <w:tcBorders>
              <w:top w:val="single" w:sz="6" w:space="0" w:color="auto"/>
              <w:left w:val="single" w:sz="6" w:space="0" w:color="auto"/>
              <w:bottom w:val="single" w:sz="6" w:space="0" w:color="auto"/>
              <w:right w:val="single" w:sz="6" w:space="0" w:color="auto"/>
            </w:tcBorders>
          </w:tcPr>
          <w:p w:rsidR="00BB28AA" w:rsidRPr="006F3566" w:rsidRDefault="00BB28AA" w:rsidP="00F04A60">
            <w:pPr>
              <w:pStyle w:val="a3"/>
              <w:tabs>
                <w:tab w:val="clear" w:pos="4252"/>
                <w:tab w:val="clear" w:pos="8504"/>
              </w:tabs>
              <w:snapToGrid/>
              <w:rPr>
                <w:rFonts w:ascii="ＭＳ ゴシック" w:eastAsia="ＭＳ ゴシック" w:hAnsi="ＭＳ ゴシック"/>
                <w:szCs w:val="22"/>
              </w:rPr>
            </w:pPr>
            <w:r w:rsidRPr="006F3566">
              <w:rPr>
                <w:rFonts w:ascii="ＭＳ ゴシック" w:eastAsia="ＭＳ ゴシック"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BB28AA" w:rsidRPr="006F3566" w:rsidRDefault="002C6C6C" w:rsidP="00F04A60">
            <w:pPr>
              <w:pStyle w:val="a3"/>
              <w:tabs>
                <w:tab w:val="clear" w:pos="4252"/>
                <w:tab w:val="clear" w:pos="8504"/>
              </w:tabs>
              <w:snapToGrid/>
              <w:rPr>
                <w:rFonts w:ascii="ＭＳ ゴシック" w:eastAsia="ＭＳ ゴシック" w:hAnsi="ＭＳ ゴシック"/>
                <w:szCs w:val="22"/>
              </w:rPr>
            </w:pPr>
            <w:r w:rsidRPr="006F3566">
              <w:rPr>
                <w:rFonts w:ascii="ＭＳ ゴシック" w:eastAsia="ＭＳ ゴシック"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BB28AA" w:rsidRPr="006F3566" w:rsidRDefault="00BB28AA" w:rsidP="006E2255">
            <w:pPr>
              <w:pStyle w:val="a3"/>
              <w:tabs>
                <w:tab w:val="clear" w:pos="4252"/>
                <w:tab w:val="clear" w:pos="8504"/>
              </w:tabs>
              <w:snapToGrid/>
              <w:rPr>
                <w:rFonts w:ascii="ＭＳ ゴシック" w:eastAsia="ＭＳ ゴシック" w:hAnsi="ＭＳ ゴシック"/>
                <w:szCs w:val="22"/>
              </w:rPr>
            </w:pPr>
            <w:r w:rsidRPr="006F3566">
              <w:rPr>
                <w:rFonts w:ascii="ＭＳ ゴシック" w:eastAsia="ＭＳ ゴシック" w:hAnsi="ＭＳ ゴシック" w:hint="eastAsia"/>
                <w:szCs w:val="22"/>
              </w:rPr>
              <w:t>入力者</w:t>
            </w:r>
          </w:p>
        </w:tc>
      </w:tr>
      <w:tr w:rsidR="00BB28AA" w:rsidRPr="006F3566" w:rsidTr="00285551">
        <w:trPr>
          <w:trHeight w:val="397"/>
        </w:trPr>
        <w:tc>
          <w:tcPr>
            <w:tcW w:w="2277" w:type="dxa"/>
            <w:tcBorders>
              <w:top w:val="single" w:sz="6" w:space="0" w:color="auto"/>
              <w:left w:val="single" w:sz="6" w:space="0" w:color="auto"/>
              <w:bottom w:val="single" w:sz="6" w:space="0" w:color="auto"/>
              <w:right w:val="single" w:sz="6" w:space="0" w:color="auto"/>
            </w:tcBorders>
          </w:tcPr>
          <w:p w:rsidR="00BB28AA" w:rsidRPr="006F3566" w:rsidRDefault="00BB28AA" w:rsidP="006E2255">
            <w:pPr>
              <w:pStyle w:val="a4"/>
              <w:tabs>
                <w:tab w:val="clear" w:pos="4252"/>
                <w:tab w:val="clear" w:pos="8504"/>
              </w:tabs>
              <w:snapToGrid/>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食品等輸入届出事項登録応答情報</w:t>
            </w:r>
          </w:p>
        </w:tc>
        <w:tc>
          <w:tcPr>
            <w:tcW w:w="4536" w:type="dxa"/>
            <w:tcBorders>
              <w:top w:val="single" w:sz="6" w:space="0" w:color="auto"/>
              <w:left w:val="nil"/>
              <w:bottom w:val="single" w:sz="6" w:space="0" w:color="auto"/>
              <w:right w:val="single" w:sz="6" w:space="0" w:color="auto"/>
            </w:tcBorders>
          </w:tcPr>
          <w:p w:rsidR="00BB28AA" w:rsidRPr="006F3566" w:rsidRDefault="002C6C6C" w:rsidP="00F04A60">
            <w:pPr>
              <w:pStyle w:val="a3"/>
              <w:tabs>
                <w:tab w:val="clear" w:pos="4252"/>
                <w:tab w:val="clear" w:pos="8504"/>
              </w:tabs>
              <w:snapToGrid/>
              <w:jc w:val="left"/>
              <w:rPr>
                <w:rFonts w:ascii="ＭＳ ゴシック" w:eastAsia="ＭＳ ゴシック" w:hAnsi="ＭＳ ゴシック"/>
                <w:szCs w:val="22"/>
              </w:rPr>
            </w:pPr>
            <w:r w:rsidRPr="006F3566">
              <w:rPr>
                <w:rFonts w:ascii="ＭＳ ゴシック" w:eastAsia="ＭＳ ゴシック"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BB28AA" w:rsidRPr="006F3566" w:rsidRDefault="00BB28AA" w:rsidP="006E2255">
            <w:pPr>
              <w:pStyle w:val="a3"/>
              <w:tabs>
                <w:tab w:val="clear" w:pos="4252"/>
                <w:tab w:val="clear" w:pos="8504"/>
              </w:tabs>
              <w:snapToGrid/>
              <w:rPr>
                <w:rFonts w:ascii="ＭＳ ゴシック" w:eastAsia="ＭＳ ゴシック" w:hAnsi="ＭＳ ゴシック"/>
                <w:szCs w:val="22"/>
              </w:rPr>
            </w:pPr>
            <w:r w:rsidRPr="006F3566">
              <w:rPr>
                <w:rFonts w:ascii="ＭＳ ゴシック" w:eastAsia="ＭＳ ゴシック" w:hAnsi="ＭＳ ゴシック" w:hint="eastAsia"/>
                <w:szCs w:val="22"/>
              </w:rPr>
              <w:t>入力者</w:t>
            </w:r>
          </w:p>
        </w:tc>
      </w:tr>
      <w:tr w:rsidR="00BB28AA" w:rsidRPr="006F3566" w:rsidTr="00285551">
        <w:trPr>
          <w:trHeight w:val="400"/>
        </w:trPr>
        <w:tc>
          <w:tcPr>
            <w:tcW w:w="2277" w:type="dxa"/>
            <w:tcBorders>
              <w:top w:val="single" w:sz="6" w:space="0" w:color="auto"/>
              <w:left w:val="single" w:sz="6" w:space="0" w:color="auto"/>
              <w:bottom w:val="single" w:sz="6" w:space="0" w:color="auto"/>
              <w:right w:val="single" w:sz="6" w:space="0" w:color="auto"/>
            </w:tcBorders>
          </w:tcPr>
          <w:p w:rsidR="00BB28AA" w:rsidRPr="006F3566" w:rsidRDefault="00BB28AA" w:rsidP="00F04A60">
            <w:pPr>
              <w:pStyle w:val="a4"/>
              <w:tabs>
                <w:tab w:val="clear" w:pos="4252"/>
                <w:tab w:val="clear" w:pos="8504"/>
              </w:tabs>
              <w:snapToGrid/>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食品等輸入届出事項登録入力控情報</w:t>
            </w:r>
          </w:p>
        </w:tc>
        <w:tc>
          <w:tcPr>
            <w:tcW w:w="4536" w:type="dxa"/>
            <w:tcBorders>
              <w:top w:val="single" w:sz="6" w:space="0" w:color="auto"/>
              <w:left w:val="nil"/>
              <w:bottom w:val="single" w:sz="6" w:space="0" w:color="auto"/>
              <w:right w:val="single" w:sz="6" w:space="0" w:color="auto"/>
            </w:tcBorders>
          </w:tcPr>
          <w:p w:rsidR="00BB28AA" w:rsidRPr="006F3566" w:rsidRDefault="00BB28AA">
            <w:pPr>
              <w:pStyle w:val="a4"/>
              <w:tabs>
                <w:tab w:val="clear" w:pos="4252"/>
                <w:tab w:val="clear" w:pos="8504"/>
              </w:tabs>
              <w:snapToGrid/>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「控出力要求」欄に「Ｙ」が入力された場合</w:t>
            </w:r>
          </w:p>
        </w:tc>
        <w:tc>
          <w:tcPr>
            <w:tcW w:w="2268" w:type="dxa"/>
            <w:tcBorders>
              <w:top w:val="single" w:sz="6" w:space="0" w:color="auto"/>
              <w:left w:val="nil"/>
              <w:bottom w:val="single" w:sz="6" w:space="0" w:color="auto"/>
              <w:right w:val="single" w:sz="6" w:space="0" w:color="auto"/>
            </w:tcBorders>
          </w:tcPr>
          <w:p w:rsidR="00BB28AA" w:rsidRPr="006F3566" w:rsidRDefault="00BB28AA">
            <w:pPr>
              <w:pStyle w:val="a4"/>
              <w:tabs>
                <w:tab w:val="clear" w:pos="4252"/>
                <w:tab w:val="clear" w:pos="8504"/>
              </w:tabs>
              <w:snapToGrid/>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入力者</w:t>
            </w:r>
          </w:p>
        </w:tc>
      </w:tr>
      <w:tr w:rsidR="0046459D" w:rsidRPr="006F3566" w:rsidTr="00285551">
        <w:trPr>
          <w:trHeight w:val="400"/>
        </w:trPr>
        <w:tc>
          <w:tcPr>
            <w:tcW w:w="2277" w:type="dxa"/>
            <w:tcBorders>
              <w:top w:val="single" w:sz="6" w:space="0" w:color="auto"/>
              <w:left w:val="single" w:sz="6" w:space="0" w:color="auto"/>
              <w:bottom w:val="single" w:sz="6" w:space="0" w:color="auto"/>
              <w:right w:val="single" w:sz="6" w:space="0" w:color="auto"/>
            </w:tcBorders>
          </w:tcPr>
          <w:p w:rsidR="0046459D" w:rsidRPr="006F3566" w:rsidRDefault="0046459D" w:rsidP="008950E7">
            <w:pPr>
              <w:pStyle w:val="a4"/>
              <w:tabs>
                <w:tab w:val="clear" w:pos="4252"/>
                <w:tab w:val="clear" w:pos="8504"/>
              </w:tabs>
              <w:snapToGrid/>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食品等輸入届出事項登録入力控別紙情報</w:t>
            </w:r>
          </w:p>
        </w:tc>
        <w:tc>
          <w:tcPr>
            <w:tcW w:w="4536" w:type="dxa"/>
            <w:tcBorders>
              <w:top w:val="single" w:sz="6" w:space="0" w:color="auto"/>
              <w:left w:val="nil"/>
              <w:bottom w:val="single" w:sz="6" w:space="0" w:color="auto"/>
              <w:right w:val="single" w:sz="6" w:space="0" w:color="auto"/>
            </w:tcBorders>
          </w:tcPr>
          <w:p w:rsidR="0046459D" w:rsidRPr="006F3566" w:rsidRDefault="0046459D" w:rsidP="008875F1">
            <w:pPr>
              <w:pStyle w:val="a4"/>
              <w:tabs>
                <w:tab w:val="clear" w:pos="4252"/>
                <w:tab w:val="clear" w:pos="8504"/>
              </w:tabs>
              <w:snapToGrid/>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「控出力要求」欄に「Ｙ」が入力された</w:t>
            </w:r>
            <w:r w:rsidR="00841EA3" w:rsidRPr="006F3566">
              <w:rPr>
                <w:rFonts w:ascii="ＭＳ ゴシック" w:eastAsia="ＭＳ ゴシック" w:hAnsi="ＭＳ ゴシック" w:hint="eastAsia"/>
                <w:sz w:val="22"/>
                <w:szCs w:val="22"/>
              </w:rPr>
              <w:t>場合、</w:t>
            </w:r>
            <w:r w:rsidRPr="006F3566">
              <w:rPr>
                <w:rFonts w:ascii="ＭＳ ゴシック" w:eastAsia="ＭＳ ゴシック" w:hAnsi="ＭＳ ゴシック" w:hint="eastAsia"/>
                <w:sz w:val="22"/>
                <w:szCs w:val="22"/>
              </w:rPr>
              <w:t>かつ、原材料・材質</w:t>
            </w:r>
            <w:r w:rsidR="00B06A2D" w:rsidRPr="006F3566">
              <w:rPr>
                <w:rFonts w:ascii="ＭＳ ゴシック" w:eastAsia="ＭＳ ゴシック" w:hAnsi="ＭＳ ゴシック" w:hint="eastAsia"/>
                <w:sz w:val="22"/>
                <w:szCs w:val="22"/>
              </w:rPr>
              <w:t>、</w:t>
            </w:r>
            <w:r w:rsidRPr="006F3566">
              <w:rPr>
                <w:rFonts w:ascii="ＭＳ ゴシック" w:eastAsia="ＭＳ ゴシック" w:hAnsi="ＭＳ ゴシック" w:hint="eastAsia"/>
                <w:sz w:val="22"/>
                <w:szCs w:val="22"/>
              </w:rPr>
              <w:t>または添加物・成分に１６件以上の登録がある欄が存在する場合</w:t>
            </w:r>
          </w:p>
        </w:tc>
        <w:tc>
          <w:tcPr>
            <w:tcW w:w="2268" w:type="dxa"/>
            <w:tcBorders>
              <w:top w:val="single" w:sz="6" w:space="0" w:color="auto"/>
              <w:left w:val="nil"/>
              <w:bottom w:val="single" w:sz="6" w:space="0" w:color="auto"/>
              <w:right w:val="single" w:sz="6" w:space="0" w:color="auto"/>
            </w:tcBorders>
          </w:tcPr>
          <w:p w:rsidR="0046459D" w:rsidRPr="006F3566" w:rsidRDefault="0046459D" w:rsidP="008950E7">
            <w:pPr>
              <w:pStyle w:val="a4"/>
              <w:tabs>
                <w:tab w:val="clear" w:pos="4252"/>
                <w:tab w:val="clear" w:pos="8504"/>
              </w:tabs>
              <w:snapToGrid/>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入力者</w:t>
            </w:r>
          </w:p>
        </w:tc>
      </w:tr>
    </w:tbl>
    <w:p w:rsidR="006E2255" w:rsidRPr="006F3566" w:rsidRDefault="006E2255">
      <w:pPr>
        <w:rPr>
          <w:rFonts w:ascii="ＭＳ ゴシック" w:eastAsia="ＭＳ ゴシック" w:hAnsi="ＭＳ ゴシック"/>
          <w:sz w:val="22"/>
          <w:szCs w:val="22"/>
        </w:rPr>
      </w:pPr>
    </w:p>
    <w:p w:rsidR="006E2255" w:rsidRPr="006F3566" w:rsidRDefault="00674D29" w:rsidP="003C6365">
      <w:pPr>
        <w:outlineLvl w:val="0"/>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７</w:t>
      </w:r>
      <w:r w:rsidR="006E2255" w:rsidRPr="006F3566">
        <w:rPr>
          <w:rFonts w:ascii="ＭＳ ゴシック" w:eastAsia="ＭＳ ゴシック" w:hAnsi="ＭＳ ゴシック" w:hint="eastAsia"/>
          <w:sz w:val="22"/>
          <w:szCs w:val="22"/>
        </w:rPr>
        <w:t>．特記事項</w:t>
      </w:r>
    </w:p>
    <w:p w:rsidR="006E2255" w:rsidRPr="00BB28AA" w:rsidRDefault="00964754" w:rsidP="004731FF">
      <w:pPr>
        <w:ind w:firstLineChars="300" w:firstLine="595"/>
        <w:rPr>
          <w:rFonts w:ascii="ＭＳ ゴシック" w:eastAsia="ＭＳ ゴシック" w:hAnsi="ＭＳ ゴシック"/>
          <w:sz w:val="22"/>
          <w:szCs w:val="22"/>
        </w:rPr>
      </w:pPr>
      <w:r w:rsidRPr="006F3566">
        <w:rPr>
          <w:rFonts w:ascii="ＭＳ ゴシック" w:eastAsia="ＭＳ ゴシック" w:hAnsi="ＭＳ ゴシック" w:hint="eastAsia"/>
          <w:sz w:val="22"/>
          <w:szCs w:val="22"/>
        </w:rPr>
        <w:t>特になし。</w:t>
      </w:r>
    </w:p>
    <w:sectPr w:rsidR="006E2255" w:rsidRPr="00BB28AA" w:rsidSect="00B456A8">
      <w:headerReference w:type="default" r:id="rId8"/>
      <w:footerReference w:type="default" r:id="rId9"/>
      <w:pgSz w:w="11906" w:h="16838" w:code="9"/>
      <w:pgMar w:top="851" w:right="851" w:bottom="851" w:left="1134" w:header="284" w:footer="284" w:gutter="0"/>
      <w:pgNumType w:start="1"/>
      <w:cols w:space="425"/>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000" w:rsidRDefault="00340000">
      <w:r>
        <w:separator/>
      </w:r>
    </w:p>
  </w:endnote>
  <w:endnote w:type="continuationSeparator" w:id="0">
    <w:p w:rsidR="00340000" w:rsidRDefault="00340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454" w:rsidRDefault="002B0454">
    <w:pPr>
      <w:pStyle w:val="a4"/>
      <w:jc w:val="center"/>
      <w:rPr>
        <w:rFonts w:ascii="ＭＳ 明朝" w:hAnsi="ＭＳ 明朝"/>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454" w:rsidRDefault="002B0454" w:rsidP="00F04A60">
    <w:pPr>
      <w:pStyle w:val="a4"/>
      <w:jc w:val="center"/>
      <w:rPr>
        <w:rFonts w:ascii="ＭＳ ゴシック" w:eastAsia="ＭＳ ゴシック" w:hAnsi="ＭＳ ゴシック"/>
        <w:sz w:val="22"/>
        <w:szCs w:val="22"/>
      </w:rPr>
    </w:pPr>
    <w:r w:rsidRPr="000F07CC">
      <w:rPr>
        <w:rFonts w:ascii="ＭＳ ゴシック" w:eastAsia="ＭＳ ゴシック" w:hAnsi="ＭＳ ゴシック" w:hint="eastAsia"/>
        <w:sz w:val="22"/>
        <w:szCs w:val="22"/>
      </w:rPr>
      <w:t>F001-01-</w:t>
    </w:r>
    <w:r w:rsidR="004A30CD" w:rsidRPr="000F07CC">
      <w:rPr>
        <w:rFonts w:ascii="ＭＳ ゴシック" w:eastAsia="ＭＳ ゴシック" w:hAnsi="ＭＳ ゴシック"/>
        <w:sz w:val="22"/>
        <w:szCs w:val="22"/>
      </w:rPr>
      <w:fldChar w:fldCharType="begin"/>
    </w:r>
    <w:r w:rsidRPr="000F07CC">
      <w:rPr>
        <w:rFonts w:ascii="ＭＳ ゴシック" w:eastAsia="ＭＳ ゴシック" w:hAnsi="ＭＳ ゴシック"/>
        <w:sz w:val="22"/>
        <w:szCs w:val="22"/>
      </w:rPr>
      <w:instrText xml:space="preserve"> PAGE   \* MERGEFORMAT </w:instrText>
    </w:r>
    <w:r w:rsidR="004A30CD" w:rsidRPr="000F07CC">
      <w:rPr>
        <w:rFonts w:ascii="ＭＳ ゴシック" w:eastAsia="ＭＳ ゴシック" w:hAnsi="ＭＳ ゴシック"/>
        <w:sz w:val="22"/>
        <w:szCs w:val="22"/>
      </w:rPr>
      <w:fldChar w:fldCharType="separate"/>
    </w:r>
    <w:r w:rsidR="009E2B0D" w:rsidRPr="009E2B0D">
      <w:rPr>
        <w:rFonts w:ascii="ＭＳ ゴシック" w:eastAsia="ＭＳ ゴシック" w:hAnsi="ＭＳ ゴシック"/>
        <w:noProof/>
        <w:sz w:val="22"/>
        <w:szCs w:val="22"/>
        <w:lang w:val="ja-JP"/>
      </w:rPr>
      <w:t>6</w:t>
    </w:r>
    <w:r w:rsidR="004A30CD" w:rsidRPr="000F07CC">
      <w:rPr>
        <w:rFonts w:ascii="ＭＳ ゴシック" w:eastAsia="ＭＳ ゴシック" w:hAnsi="ＭＳ ゴシック"/>
        <w:sz w:val="22"/>
        <w:szCs w:val="22"/>
      </w:rPr>
      <w:fldChar w:fldCharType="end"/>
    </w:r>
  </w:p>
  <w:p w:rsidR="005A6660" w:rsidRPr="00433E73" w:rsidRDefault="00B76817" w:rsidP="005A6660">
    <w:pPr>
      <w:pStyle w:val="a4"/>
      <w:jc w:val="right"/>
      <w:rPr>
        <w:rFonts w:ascii="ＭＳ ゴシック" w:eastAsia="ＭＳ ゴシック" w:hAnsi="ＭＳ ゴシック"/>
        <w:sz w:val="22"/>
        <w:szCs w:val="22"/>
      </w:rPr>
    </w:pPr>
    <w:r w:rsidRPr="00B76817">
      <w:rPr>
        <w:rFonts w:ascii="ＭＳ ゴシック" w:eastAsia="ＭＳ ゴシック" w:hAnsi="ＭＳ ゴシック" w:cs="ＭＳ ゴシック" w:hint="eastAsia"/>
        <w:sz w:val="22"/>
        <w:szCs w:val="22"/>
        <w:lang w:val="ja-JP"/>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000" w:rsidRDefault="00340000">
      <w:r>
        <w:separator/>
      </w:r>
    </w:p>
  </w:footnote>
  <w:footnote w:type="continuationSeparator" w:id="0">
    <w:p w:rsidR="00340000" w:rsidRDefault="00340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63CE" w:rsidRDefault="002763C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hint="eastAsia"/>
        <w:sz w:val="22"/>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hint="eastAsia"/>
        <w:sz w:val="22"/>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 w15:restartNumberingAfterBreak="0">
    <w:nsid w:val="0D883E94"/>
    <w:multiLevelType w:val="multilevel"/>
    <w:tmpl w:val="0FDA6C12"/>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3" w15:restartNumberingAfterBreak="0">
    <w:nsid w:val="107A4489"/>
    <w:multiLevelType w:val="multilevel"/>
    <w:tmpl w:val="F0F806D0"/>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15:restartNumberingAfterBreak="0">
    <w:nsid w:val="18356E29"/>
    <w:multiLevelType w:val="multilevel"/>
    <w:tmpl w:val="AF6E8B66"/>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5" w15:restartNumberingAfterBreak="0">
    <w:nsid w:val="189A750D"/>
    <w:multiLevelType w:val="multilevel"/>
    <w:tmpl w:val="A6708588"/>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6" w15:restartNumberingAfterBreak="0">
    <w:nsid w:val="1C911BD4"/>
    <w:multiLevelType w:val="singleLevel"/>
    <w:tmpl w:val="7ADA75BC"/>
    <w:lvl w:ilvl="0">
      <w:start w:val="1"/>
      <w:numFmt w:val="decimalFullWidth"/>
      <w:lvlText w:val="%1．"/>
      <w:lvlJc w:val="left"/>
      <w:pPr>
        <w:tabs>
          <w:tab w:val="num" w:pos="405"/>
        </w:tabs>
        <w:ind w:left="405" w:hanging="405"/>
      </w:pPr>
      <w:rPr>
        <w:rFonts w:hint="eastAsia"/>
      </w:rPr>
    </w:lvl>
  </w:abstractNum>
  <w:abstractNum w:abstractNumId="7"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hint="eastAsia"/>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8" w15:restartNumberingAfterBreak="0">
    <w:nsid w:val="22572C74"/>
    <w:multiLevelType w:val="multilevel"/>
    <w:tmpl w:val="B95E0086"/>
    <w:lvl w:ilvl="0">
      <w:start w:val="1"/>
      <w:numFmt w:val="decimalEnclosedCircle"/>
      <w:lvlText w:val="%1"/>
      <w:lvlJc w:val="left"/>
      <w:pPr>
        <w:tabs>
          <w:tab w:val="num" w:pos="1354"/>
        </w:tabs>
        <w:ind w:left="1354" w:hanging="360"/>
      </w:pPr>
      <w:rPr>
        <w:rFonts w:hint="eastAsia"/>
      </w:rPr>
    </w:lvl>
    <w:lvl w:ilvl="1" w:tentative="1">
      <w:start w:val="1"/>
      <w:numFmt w:val="aiueoFullWidth"/>
      <w:lvlText w:val="(%2)"/>
      <w:lvlJc w:val="left"/>
      <w:pPr>
        <w:tabs>
          <w:tab w:val="num" w:pos="1834"/>
        </w:tabs>
        <w:ind w:left="1834" w:hanging="420"/>
      </w:pPr>
    </w:lvl>
    <w:lvl w:ilvl="2" w:tentative="1">
      <w:start w:val="1"/>
      <w:numFmt w:val="decimalEnclosedCircle"/>
      <w:lvlText w:val="%3"/>
      <w:lvlJc w:val="left"/>
      <w:pPr>
        <w:tabs>
          <w:tab w:val="num" w:pos="2254"/>
        </w:tabs>
        <w:ind w:left="2254" w:hanging="420"/>
      </w:pPr>
    </w:lvl>
    <w:lvl w:ilvl="3" w:tentative="1">
      <w:start w:val="1"/>
      <w:numFmt w:val="decimal"/>
      <w:lvlText w:val="%4."/>
      <w:lvlJc w:val="left"/>
      <w:pPr>
        <w:tabs>
          <w:tab w:val="num" w:pos="2674"/>
        </w:tabs>
        <w:ind w:left="2674" w:hanging="420"/>
      </w:pPr>
    </w:lvl>
    <w:lvl w:ilvl="4" w:tentative="1">
      <w:start w:val="1"/>
      <w:numFmt w:val="aiueoFullWidth"/>
      <w:lvlText w:val="(%5)"/>
      <w:lvlJc w:val="left"/>
      <w:pPr>
        <w:tabs>
          <w:tab w:val="num" w:pos="3094"/>
        </w:tabs>
        <w:ind w:left="3094" w:hanging="420"/>
      </w:pPr>
    </w:lvl>
    <w:lvl w:ilvl="5" w:tentative="1">
      <w:start w:val="1"/>
      <w:numFmt w:val="decimalEnclosedCircle"/>
      <w:lvlText w:val="%6"/>
      <w:lvlJc w:val="left"/>
      <w:pPr>
        <w:tabs>
          <w:tab w:val="num" w:pos="3514"/>
        </w:tabs>
        <w:ind w:left="3514" w:hanging="420"/>
      </w:pPr>
    </w:lvl>
    <w:lvl w:ilvl="6" w:tentative="1">
      <w:start w:val="1"/>
      <w:numFmt w:val="decimal"/>
      <w:lvlText w:val="%7."/>
      <w:lvlJc w:val="left"/>
      <w:pPr>
        <w:tabs>
          <w:tab w:val="num" w:pos="3934"/>
        </w:tabs>
        <w:ind w:left="3934" w:hanging="420"/>
      </w:pPr>
    </w:lvl>
    <w:lvl w:ilvl="7" w:tentative="1">
      <w:start w:val="1"/>
      <w:numFmt w:val="aiueoFullWidth"/>
      <w:lvlText w:val="(%8)"/>
      <w:lvlJc w:val="left"/>
      <w:pPr>
        <w:tabs>
          <w:tab w:val="num" w:pos="4354"/>
        </w:tabs>
        <w:ind w:left="4354" w:hanging="420"/>
      </w:pPr>
    </w:lvl>
    <w:lvl w:ilvl="8" w:tentative="1">
      <w:start w:val="1"/>
      <w:numFmt w:val="decimalEnclosedCircle"/>
      <w:lvlText w:val="%9"/>
      <w:lvlJc w:val="left"/>
      <w:pPr>
        <w:tabs>
          <w:tab w:val="num" w:pos="4774"/>
        </w:tabs>
        <w:ind w:left="4774" w:hanging="420"/>
      </w:pPr>
    </w:lvl>
  </w:abstractNum>
  <w:abstractNum w:abstractNumId="9"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cs="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15:restartNumberingAfterBreak="0">
    <w:nsid w:val="2930437F"/>
    <w:multiLevelType w:val="multilevel"/>
    <w:tmpl w:val="7B6076FC"/>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12"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E5B0FEB"/>
    <w:multiLevelType w:val="multilevel"/>
    <w:tmpl w:val="B7245BCA"/>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14" w15:restartNumberingAfterBreak="0">
    <w:nsid w:val="308F0F90"/>
    <w:multiLevelType w:val="singleLevel"/>
    <w:tmpl w:val="5EE85DC0"/>
    <w:lvl w:ilvl="0">
      <w:start w:val="1"/>
      <w:numFmt w:val="decimalFullWidth"/>
      <w:lvlText w:val="%1．"/>
      <w:lvlJc w:val="left"/>
      <w:pPr>
        <w:tabs>
          <w:tab w:val="num" w:pos="390"/>
        </w:tabs>
        <w:ind w:left="390" w:hanging="390"/>
      </w:pPr>
      <w:rPr>
        <w:rFonts w:hint="eastAsia"/>
      </w:rPr>
    </w:lvl>
  </w:abstractNum>
  <w:abstractNum w:abstractNumId="15"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hint="eastAsia"/>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16" w15:restartNumberingAfterBreak="0">
    <w:nsid w:val="33B011A2"/>
    <w:multiLevelType w:val="multilevel"/>
    <w:tmpl w:val="C05AB4EA"/>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17"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8"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19"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DA40E5"/>
    <w:multiLevelType w:val="singleLevel"/>
    <w:tmpl w:val="883AA1DA"/>
    <w:lvl w:ilvl="0">
      <w:start w:val="1"/>
      <w:numFmt w:val="decimalEnclosedCircle"/>
      <w:lvlText w:val="%1"/>
      <w:lvlJc w:val="left"/>
      <w:pPr>
        <w:tabs>
          <w:tab w:val="num" w:pos="765"/>
        </w:tabs>
        <w:ind w:left="765" w:hanging="195"/>
      </w:pPr>
      <w:rPr>
        <w:rFonts w:hint="eastAsia"/>
      </w:rPr>
    </w:lvl>
  </w:abstractNum>
  <w:abstractNum w:abstractNumId="21" w15:restartNumberingAfterBreak="0">
    <w:nsid w:val="3D4706EC"/>
    <w:multiLevelType w:val="multilevel"/>
    <w:tmpl w:val="7652C170"/>
    <w:lvl w:ilvl="0">
      <w:start w:val="1"/>
      <w:numFmt w:val="decimalEnclosedCircle"/>
      <w:lvlText w:val="%1"/>
      <w:lvlJc w:val="left"/>
      <w:pPr>
        <w:tabs>
          <w:tab w:val="num" w:pos="1354"/>
        </w:tabs>
        <w:ind w:left="1354" w:hanging="360"/>
      </w:pPr>
      <w:rPr>
        <w:rFonts w:hint="eastAsia"/>
      </w:rPr>
    </w:lvl>
    <w:lvl w:ilvl="1" w:tentative="1">
      <w:start w:val="1"/>
      <w:numFmt w:val="aiueoFullWidth"/>
      <w:lvlText w:val="(%2)"/>
      <w:lvlJc w:val="left"/>
      <w:pPr>
        <w:tabs>
          <w:tab w:val="num" w:pos="1834"/>
        </w:tabs>
        <w:ind w:left="1834" w:hanging="420"/>
      </w:pPr>
    </w:lvl>
    <w:lvl w:ilvl="2" w:tentative="1">
      <w:start w:val="1"/>
      <w:numFmt w:val="decimalEnclosedCircle"/>
      <w:lvlText w:val="%3"/>
      <w:lvlJc w:val="left"/>
      <w:pPr>
        <w:tabs>
          <w:tab w:val="num" w:pos="2254"/>
        </w:tabs>
        <w:ind w:left="2254" w:hanging="420"/>
      </w:pPr>
    </w:lvl>
    <w:lvl w:ilvl="3" w:tentative="1">
      <w:start w:val="1"/>
      <w:numFmt w:val="decimal"/>
      <w:lvlText w:val="%4."/>
      <w:lvlJc w:val="left"/>
      <w:pPr>
        <w:tabs>
          <w:tab w:val="num" w:pos="2674"/>
        </w:tabs>
        <w:ind w:left="2674" w:hanging="420"/>
      </w:pPr>
    </w:lvl>
    <w:lvl w:ilvl="4" w:tentative="1">
      <w:start w:val="1"/>
      <w:numFmt w:val="aiueoFullWidth"/>
      <w:lvlText w:val="(%5)"/>
      <w:lvlJc w:val="left"/>
      <w:pPr>
        <w:tabs>
          <w:tab w:val="num" w:pos="3094"/>
        </w:tabs>
        <w:ind w:left="3094" w:hanging="420"/>
      </w:pPr>
    </w:lvl>
    <w:lvl w:ilvl="5" w:tentative="1">
      <w:start w:val="1"/>
      <w:numFmt w:val="decimalEnclosedCircle"/>
      <w:lvlText w:val="%6"/>
      <w:lvlJc w:val="left"/>
      <w:pPr>
        <w:tabs>
          <w:tab w:val="num" w:pos="3514"/>
        </w:tabs>
        <w:ind w:left="3514" w:hanging="420"/>
      </w:pPr>
    </w:lvl>
    <w:lvl w:ilvl="6" w:tentative="1">
      <w:start w:val="1"/>
      <w:numFmt w:val="decimal"/>
      <w:lvlText w:val="%7."/>
      <w:lvlJc w:val="left"/>
      <w:pPr>
        <w:tabs>
          <w:tab w:val="num" w:pos="3934"/>
        </w:tabs>
        <w:ind w:left="3934" w:hanging="420"/>
      </w:pPr>
    </w:lvl>
    <w:lvl w:ilvl="7" w:tentative="1">
      <w:start w:val="1"/>
      <w:numFmt w:val="aiueoFullWidth"/>
      <w:lvlText w:val="(%8)"/>
      <w:lvlJc w:val="left"/>
      <w:pPr>
        <w:tabs>
          <w:tab w:val="num" w:pos="4354"/>
        </w:tabs>
        <w:ind w:left="4354" w:hanging="420"/>
      </w:pPr>
    </w:lvl>
    <w:lvl w:ilvl="8" w:tentative="1">
      <w:start w:val="1"/>
      <w:numFmt w:val="decimalEnclosedCircle"/>
      <w:lvlText w:val="%9"/>
      <w:lvlJc w:val="left"/>
      <w:pPr>
        <w:tabs>
          <w:tab w:val="num" w:pos="4774"/>
        </w:tabs>
        <w:ind w:left="4774" w:hanging="420"/>
      </w:pPr>
    </w:lvl>
  </w:abstractNum>
  <w:abstractNum w:abstractNumId="22" w15:restartNumberingAfterBreak="0">
    <w:nsid w:val="408E43CA"/>
    <w:multiLevelType w:val="singleLevel"/>
    <w:tmpl w:val="CC3E1886"/>
    <w:lvl w:ilvl="0">
      <w:start w:val="1"/>
      <w:numFmt w:val="decimalEnclosedCircle"/>
      <w:lvlText w:val="%1"/>
      <w:lvlJc w:val="left"/>
      <w:pPr>
        <w:tabs>
          <w:tab w:val="num" w:pos="1140"/>
        </w:tabs>
        <w:ind w:left="1140" w:hanging="195"/>
      </w:pPr>
      <w:rPr>
        <w:rFonts w:hint="eastAsia"/>
      </w:rPr>
    </w:lvl>
  </w:abstractNum>
  <w:abstractNum w:abstractNumId="23"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4" w15:restartNumberingAfterBreak="0">
    <w:nsid w:val="453D0132"/>
    <w:multiLevelType w:val="multilevel"/>
    <w:tmpl w:val="37FAC0E2"/>
    <w:lvl w:ilvl="0">
      <w:start w:val="1"/>
      <w:numFmt w:val="decimalEnclosedCircle"/>
      <w:lvlText w:val="%1"/>
      <w:lvlJc w:val="left"/>
      <w:pPr>
        <w:tabs>
          <w:tab w:val="num" w:pos="960"/>
        </w:tabs>
        <w:ind w:left="960" w:hanging="360"/>
      </w:pPr>
      <w:rPr>
        <w:rFonts w:hint="eastAsia"/>
      </w:rPr>
    </w:lvl>
    <w:lvl w:ilvl="1" w:tentative="1">
      <w:start w:val="1"/>
      <w:numFmt w:val="aiueoFullWidth"/>
      <w:lvlText w:val="(%2)"/>
      <w:lvlJc w:val="left"/>
      <w:pPr>
        <w:tabs>
          <w:tab w:val="num" w:pos="1440"/>
        </w:tabs>
        <w:ind w:left="1440" w:hanging="420"/>
      </w:pPr>
    </w:lvl>
    <w:lvl w:ilvl="2" w:tentative="1">
      <w:start w:val="1"/>
      <w:numFmt w:val="decimalEnclosedCircle"/>
      <w:lvlText w:val="%3"/>
      <w:lvlJc w:val="left"/>
      <w:pPr>
        <w:tabs>
          <w:tab w:val="num" w:pos="1860"/>
        </w:tabs>
        <w:ind w:left="1860" w:hanging="420"/>
      </w:pPr>
    </w:lvl>
    <w:lvl w:ilvl="3" w:tentative="1">
      <w:start w:val="1"/>
      <w:numFmt w:val="decimal"/>
      <w:lvlText w:val="%4."/>
      <w:lvlJc w:val="left"/>
      <w:pPr>
        <w:tabs>
          <w:tab w:val="num" w:pos="2280"/>
        </w:tabs>
        <w:ind w:left="2280" w:hanging="420"/>
      </w:pPr>
    </w:lvl>
    <w:lvl w:ilvl="4" w:tentative="1">
      <w:start w:val="1"/>
      <w:numFmt w:val="aiueoFullWidth"/>
      <w:lvlText w:val="(%5)"/>
      <w:lvlJc w:val="left"/>
      <w:pPr>
        <w:tabs>
          <w:tab w:val="num" w:pos="2700"/>
        </w:tabs>
        <w:ind w:left="2700" w:hanging="420"/>
      </w:pPr>
    </w:lvl>
    <w:lvl w:ilvl="5" w:tentative="1">
      <w:start w:val="1"/>
      <w:numFmt w:val="decimalEnclosedCircle"/>
      <w:lvlText w:val="%6"/>
      <w:lvlJc w:val="left"/>
      <w:pPr>
        <w:tabs>
          <w:tab w:val="num" w:pos="3120"/>
        </w:tabs>
        <w:ind w:left="3120" w:hanging="420"/>
      </w:pPr>
    </w:lvl>
    <w:lvl w:ilvl="6" w:tentative="1">
      <w:start w:val="1"/>
      <w:numFmt w:val="decimal"/>
      <w:lvlText w:val="%7."/>
      <w:lvlJc w:val="left"/>
      <w:pPr>
        <w:tabs>
          <w:tab w:val="num" w:pos="3540"/>
        </w:tabs>
        <w:ind w:left="3540" w:hanging="420"/>
      </w:pPr>
    </w:lvl>
    <w:lvl w:ilvl="7" w:tentative="1">
      <w:start w:val="1"/>
      <w:numFmt w:val="aiueoFullWidth"/>
      <w:lvlText w:val="(%8)"/>
      <w:lvlJc w:val="left"/>
      <w:pPr>
        <w:tabs>
          <w:tab w:val="num" w:pos="3960"/>
        </w:tabs>
        <w:ind w:left="3960" w:hanging="420"/>
      </w:pPr>
    </w:lvl>
    <w:lvl w:ilvl="8" w:tentative="1">
      <w:start w:val="1"/>
      <w:numFmt w:val="decimalEnclosedCircle"/>
      <w:lvlText w:val="%9"/>
      <w:lvlJc w:val="left"/>
      <w:pPr>
        <w:tabs>
          <w:tab w:val="num" w:pos="4380"/>
        </w:tabs>
        <w:ind w:left="4380" w:hanging="420"/>
      </w:pPr>
    </w:lvl>
  </w:abstractNum>
  <w:abstractNum w:abstractNumId="25" w15:restartNumberingAfterBreak="0">
    <w:nsid w:val="462F2BA8"/>
    <w:multiLevelType w:val="multilevel"/>
    <w:tmpl w:val="B030A522"/>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26"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7" w15:restartNumberingAfterBreak="0">
    <w:nsid w:val="4B1E01B6"/>
    <w:multiLevelType w:val="multilevel"/>
    <w:tmpl w:val="AAE21D84"/>
    <w:lvl w:ilvl="0">
      <w:start w:val="4"/>
      <w:numFmt w:val="decimal"/>
      <w:lvlText w:val="%1"/>
      <w:lvlJc w:val="left"/>
      <w:pPr>
        <w:tabs>
          <w:tab w:val="num" w:pos="510"/>
        </w:tabs>
        <w:ind w:left="510" w:hanging="510"/>
      </w:pPr>
      <w:rPr>
        <w:rFonts w:hint="default"/>
      </w:rPr>
    </w:lvl>
    <w:lvl w:ilvl="1">
      <w:start w:val="5"/>
      <w:numFmt w:val="decimal"/>
      <w:lvlText w:val="%1.%2"/>
      <w:lvlJc w:val="left"/>
      <w:pPr>
        <w:tabs>
          <w:tab w:val="num" w:pos="510"/>
        </w:tabs>
        <w:ind w:left="510" w:hanging="510"/>
      </w:pPr>
      <w:rPr>
        <w:rFonts w:hint="default"/>
      </w:rPr>
    </w:lvl>
    <w:lvl w:ilvl="2">
      <w:start w:val="1"/>
      <w:numFmt w:val="decimal"/>
      <w:lvlText w:val="%1.%2.%3"/>
      <w:lvlJc w:val="left"/>
      <w:pPr>
        <w:tabs>
          <w:tab w:val="num" w:pos="510"/>
        </w:tabs>
        <w:ind w:left="510" w:hanging="510"/>
      </w:pPr>
      <w:rPr>
        <w:rFonts w:hint="default"/>
      </w:rPr>
    </w:lvl>
    <w:lvl w:ilvl="3">
      <w:start w:val="1"/>
      <w:numFmt w:val="decimal"/>
      <w:lvlText w:val="%1.%2.%3.%4"/>
      <w:lvlJc w:val="left"/>
      <w:pPr>
        <w:tabs>
          <w:tab w:val="num" w:pos="510"/>
        </w:tabs>
        <w:ind w:left="510" w:hanging="510"/>
      </w:pPr>
      <w:rPr>
        <w:rFonts w:hint="default"/>
      </w:rPr>
    </w:lvl>
    <w:lvl w:ilvl="4">
      <w:start w:val="1"/>
      <w:numFmt w:val="decimal"/>
      <w:lvlText w:val="%1.%2.%3.%4.%5"/>
      <w:lvlJc w:val="left"/>
      <w:pPr>
        <w:tabs>
          <w:tab w:val="num" w:pos="510"/>
        </w:tabs>
        <w:ind w:left="510" w:hanging="510"/>
      </w:pPr>
      <w:rPr>
        <w:rFonts w:hint="default"/>
      </w:rPr>
    </w:lvl>
    <w:lvl w:ilvl="5">
      <w:start w:val="1"/>
      <w:numFmt w:val="decimal"/>
      <w:lvlText w:val="%1.%2.%3.%4.%5.%6"/>
      <w:lvlJc w:val="left"/>
      <w:pPr>
        <w:tabs>
          <w:tab w:val="num" w:pos="510"/>
        </w:tabs>
        <w:ind w:left="510" w:hanging="510"/>
      </w:pPr>
      <w:rPr>
        <w:rFonts w:hint="default"/>
      </w:rPr>
    </w:lvl>
    <w:lvl w:ilvl="6">
      <w:start w:val="1"/>
      <w:numFmt w:val="decimal"/>
      <w:lvlText w:val="%1.%2.%3.%4.%5.%6.%7"/>
      <w:lvlJc w:val="left"/>
      <w:pPr>
        <w:tabs>
          <w:tab w:val="num" w:pos="510"/>
        </w:tabs>
        <w:ind w:left="510" w:hanging="510"/>
      </w:pPr>
      <w:rPr>
        <w:rFonts w:hint="default"/>
      </w:rPr>
    </w:lvl>
    <w:lvl w:ilvl="7">
      <w:start w:val="1"/>
      <w:numFmt w:val="decimal"/>
      <w:lvlText w:val="%1.%2.%3.%4.%5.%6.%7.%8"/>
      <w:lvlJc w:val="left"/>
      <w:pPr>
        <w:tabs>
          <w:tab w:val="num" w:pos="510"/>
        </w:tabs>
        <w:ind w:left="510" w:hanging="510"/>
      </w:pPr>
      <w:rPr>
        <w:rFonts w:hint="default"/>
      </w:rPr>
    </w:lvl>
    <w:lvl w:ilvl="8">
      <w:start w:val="1"/>
      <w:numFmt w:val="decimal"/>
      <w:lvlText w:val="%1.%2.%3.%4.%5.%6.%7.%8.%9"/>
      <w:lvlJc w:val="left"/>
      <w:pPr>
        <w:tabs>
          <w:tab w:val="num" w:pos="510"/>
        </w:tabs>
        <w:ind w:left="510" w:hanging="510"/>
      </w:pPr>
      <w:rPr>
        <w:rFonts w:hint="default"/>
      </w:rPr>
    </w:lvl>
  </w:abstractNum>
  <w:abstractNum w:abstractNumId="28" w15:restartNumberingAfterBreak="0">
    <w:nsid w:val="50C00F17"/>
    <w:multiLevelType w:val="multilevel"/>
    <w:tmpl w:val="063EB36C"/>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29"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hint="eastAsia"/>
        <w:sz w:val="22"/>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abstractNum w:abstractNumId="30" w15:restartNumberingAfterBreak="0">
    <w:nsid w:val="594A42DE"/>
    <w:multiLevelType w:val="multilevel"/>
    <w:tmpl w:val="A80ED3D4"/>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31" w15:restartNumberingAfterBreak="0">
    <w:nsid w:val="597C29AC"/>
    <w:multiLevelType w:val="multilevel"/>
    <w:tmpl w:val="5CD6E478"/>
    <w:lvl w:ilvl="0">
      <w:start w:val="1"/>
      <w:numFmt w:val="decimalEnclosedCircle"/>
      <w:lvlText w:val="%1"/>
      <w:lvlJc w:val="left"/>
      <w:pPr>
        <w:tabs>
          <w:tab w:val="num" w:pos="1755"/>
        </w:tabs>
        <w:ind w:left="1755" w:hanging="360"/>
      </w:pPr>
      <w:rPr>
        <w:rFonts w:hint="eastAsia"/>
      </w:rPr>
    </w:lvl>
    <w:lvl w:ilvl="1" w:tentative="1">
      <w:start w:val="1"/>
      <w:numFmt w:val="aiueoFullWidth"/>
      <w:lvlText w:val="(%2)"/>
      <w:lvlJc w:val="left"/>
      <w:pPr>
        <w:tabs>
          <w:tab w:val="num" w:pos="2235"/>
        </w:tabs>
        <w:ind w:left="2235" w:hanging="420"/>
      </w:pPr>
    </w:lvl>
    <w:lvl w:ilvl="2" w:tentative="1">
      <w:start w:val="1"/>
      <w:numFmt w:val="decimalEnclosedCircle"/>
      <w:lvlText w:val="%3"/>
      <w:lvlJc w:val="left"/>
      <w:pPr>
        <w:tabs>
          <w:tab w:val="num" w:pos="2655"/>
        </w:tabs>
        <w:ind w:left="2655" w:hanging="420"/>
      </w:pPr>
    </w:lvl>
    <w:lvl w:ilvl="3" w:tentative="1">
      <w:start w:val="1"/>
      <w:numFmt w:val="decimal"/>
      <w:lvlText w:val="%4."/>
      <w:lvlJc w:val="left"/>
      <w:pPr>
        <w:tabs>
          <w:tab w:val="num" w:pos="3075"/>
        </w:tabs>
        <w:ind w:left="3075" w:hanging="420"/>
      </w:pPr>
    </w:lvl>
    <w:lvl w:ilvl="4" w:tentative="1">
      <w:start w:val="1"/>
      <w:numFmt w:val="aiueoFullWidth"/>
      <w:lvlText w:val="(%5)"/>
      <w:lvlJc w:val="left"/>
      <w:pPr>
        <w:tabs>
          <w:tab w:val="num" w:pos="3495"/>
        </w:tabs>
        <w:ind w:left="3495" w:hanging="420"/>
      </w:pPr>
    </w:lvl>
    <w:lvl w:ilvl="5" w:tentative="1">
      <w:start w:val="1"/>
      <w:numFmt w:val="decimalEnclosedCircle"/>
      <w:lvlText w:val="%6"/>
      <w:lvlJc w:val="left"/>
      <w:pPr>
        <w:tabs>
          <w:tab w:val="num" w:pos="3915"/>
        </w:tabs>
        <w:ind w:left="3915" w:hanging="420"/>
      </w:pPr>
    </w:lvl>
    <w:lvl w:ilvl="6" w:tentative="1">
      <w:start w:val="1"/>
      <w:numFmt w:val="decimal"/>
      <w:lvlText w:val="%7."/>
      <w:lvlJc w:val="left"/>
      <w:pPr>
        <w:tabs>
          <w:tab w:val="num" w:pos="4335"/>
        </w:tabs>
        <w:ind w:left="4335" w:hanging="420"/>
      </w:pPr>
    </w:lvl>
    <w:lvl w:ilvl="7" w:tentative="1">
      <w:start w:val="1"/>
      <w:numFmt w:val="aiueoFullWidth"/>
      <w:lvlText w:val="(%8)"/>
      <w:lvlJc w:val="left"/>
      <w:pPr>
        <w:tabs>
          <w:tab w:val="num" w:pos="4755"/>
        </w:tabs>
        <w:ind w:left="4755" w:hanging="420"/>
      </w:pPr>
    </w:lvl>
    <w:lvl w:ilvl="8" w:tentative="1">
      <w:start w:val="1"/>
      <w:numFmt w:val="decimalEnclosedCircle"/>
      <w:lvlText w:val="%9"/>
      <w:lvlJc w:val="left"/>
      <w:pPr>
        <w:tabs>
          <w:tab w:val="num" w:pos="5175"/>
        </w:tabs>
        <w:ind w:left="5175" w:hanging="420"/>
      </w:pPr>
    </w:lvl>
  </w:abstractNum>
  <w:abstractNum w:abstractNumId="32" w15:restartNumberingAfterBreak="0">
    <w:nsid w:val="5CFD20DF"/>
    <w:multiLevelType w:val="multilevel"/>
    <w:tmpl w:val="31E44D8E"/>
    <w:lvl w:ilvl="0">
      <w:start w:val="1"/>
      <w:numFmt w:val="decimalEnclosedCircle"/>
      <w:lvlText w:val="%1"/>
      <w:lvlJc w:val="left"/>
      <w:pPr>
        <w:tabs>
          <w:tab w:val="num" w:pos="1366"/>
        </w:tabs>
        <w:ind w:left="1366" w:hanging="360"/>
      </w:pPr>
      <w:rPr>
        <w:rFonts w:hint="eastAsia"/>
      </w:rPr>
    </w:lvl>
    <w:lvl w:ilvl="1" w:tentative="1">
      <w:start w:val="1"/>
      <w:numFmt w:val="aiueoFullWidth"/>
      <w:lvlText w:val="(%2)"/>
      <w:lvlJc w:val="left"/>
      <w:pPr>
        <w:tabs>
          <w:tab w:val="num" w:pos="1846"/>
        </w:tabs>
        <w:ind w:left="1846" w:hanging="420"/>
      </w:pPr>
    </w:lvl>
    <w:lvl w:ilvl="2" w:tentative="1">
      <w:start w:val="1"/>
      <w:numFmt w:val="decimalEnclosedCircle"/>
      <w:lvlText w:val="%3"/>
      <w:lvlJc w:val="left"/>
      <w:pPr>
        <w:tabs>
          <w:tab w:val="num" w:pos="2266"/>
        </w:tabs>
        <w:ind w:left="2266" w:hanging="420"/>
      </w:pPr>
    </w:lvl>
    <w:lvl w:ilvl="3" w:tentative="1">
      <w:start w:val="1"/>
      <w:numFmt w:val="decimal"/>
      <w:lvlText w:val="%4."/>
      <w:lvlJc w:val="left"/>
      <w:pPr>
        <w:tabs>
          <w:tab w:val="num" w:pos="2686"/>
        </w:tabs>
        <w:ind w:left="2686" w:hanging="420"/>
      </w:pPr>
    </w:lvl>
    <w:lvl w:ilvl="4" w:tentative="1">
      <w:start w:val="1"/>
      <w:numFmt w:val="aiueoFullWidth"/>
      <w:lvlText w:val="(%5)"/>
      <w:lvlJc w:val="left"/>
      <w:pPr>
        <w:tabs>
          <w:tab w:val="num" w:pos="3106"/>
        </w:tabs>
        <w:ind w:left="3106" w:hanging="420"/>
      </w:pPr>
    </w:lvl>
    <w:lvl w:ilvl="5" w:tentative="1">
      <w:start w:val="1"/>
      <w:numFmt w:val="decimalEnclosedCircle"/>
      <w:lvlText w:val="%6"/>
      <w:lvlJc w:val="left"/>
      <w:pPr>
        <w:tabs>
          <w:tab w:val="num" w:pos="3526"/>
        </w:tabs>
        <w:ind w:left="3526" w:hanging="420"/>
      </w:pPr>
    </w:lvl>
    <w:lvl w:ilvl="6" w:tentative="1">
      <w:start w:val="1"/>
      <w:numFmt w:val="decimal"/>
      <w:lvlText w:val="%7."/>
      <w:lvlJc w:val="left"/>
      <w:pPr>
        <w:tabs>
          <w:tab w:val="num" w:pos="3946"/>
        </w:tabs>
        <w:ind w:left="3946" w:hanging="420"/>
      </w:pPr>
    </w:lvl>
    <w:lvl w:ilvl="7" w:tentative="1">
      <w:start w:val="1"/>
      <w:numFmt w:val="aiueoFullWidth"/>
      <w:lvlText w:val="(%8)"/>
      <w:lvlJc w:val="left"/>
      <w:pPr>
        <w:tabs>
          <w:tab w:val="num" w:pos="4366"/>
        </w:tabs>
        <w:ind w:left="4366" w:hanging="420"/>
      </w:pPr>
    </w:lvl>
    <w:lvl w:ilvl="8" w:tentative="1">
      <w:start w:val="1"/>
      <w:numFmt w:val="decimalEnclosedCircle"/>
      <w:lvlText w:val="%9"/>
      <w:lvlJc w:val="left"/>
      <w:pPr>
        <w:tabs>
          <w:tab w:val="num" w:pos="4786"/>
        </w:tabs>
        <w:ind w:left="4786" w:hanging="420"/>
      </w:pPr>
    </w:lvl>
  </w:abstractNum>
  <w:abstractNum w:abstractNumId="33" w15:restartNumberingAfterBreak="0">
    <w:nsid w:val="6000336C"/>
    <w:multiLevelType w:val="multilevel"/>
    <w:tmpl w:val="41E8B142"/>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34"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hint="eastAsia"/>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35" w15:restartNumberingAfterBreak="0">
    <w:nsid w:val="6949739D"/>
    <w:multiLevelType w:val="multilevel"/>
    <w:tmpl w:val="9C50185A"/>
    <w:lvl w:ilvl="0">
      <w:start w:val="1"/>
      <w:numFmt w:val="decimalEnclosedCircle"/>
      <w:lvlText w:val="%1"/>
      <w:lvlJc w:val="left"/>
      <w:pPr>
        <w:tabs>
          <w:tab w:val="num" w:pos="1755"/>
        </w:tabs>
        <w:ind w:left="1755" w:hanging="360"/>
      </w:pPr>
      <w:rPr>
        <w:rFonts w:hint="eastAsia"/>
      </w:rPr>
    </w:lvl>
    <w:lvl w:ilvl="1" w:tentative="1">
      <w:start w:val="1"/>
      <w:numFmt w:val="aiueoFullWidth"/>
      <w:lvlText w:val="(%2)"/>
      <w:lvlJc w:val="left"/>
      <w:pPr>
        <w:tabs>
          <w:tab w:val="num" w:pos="2235"/>
        </w:tabs>
        <w:ind w:left="2235" w:hanging="420"/>
      </w:pPr>
    </w:lvl>
    <w:lvl w:ilvl="2" w:tentative="1">
      <w:start w:val="1"/>
      <w:numFmt w:val="decimalEnclosedCircle"/>
      <w:lvlText w:val="%3"/>
      <w:lvlJc w:val="left"/>
      <w:pPr>
        <w:tabs>
          <w:tab w:val="num" w:pos="2655"/>
        </w:tabs>
        <w:ind w:left="2655" w:hanging="420"/>
      </w:pPr>
    </w:lvl>
    <w:lvl w:ilvl="3" w:tentative="1">
      <w:start w:val="1"/>
      <w:numFmt w:val="decimal"/>
      <w:lvlText w:val="%4."/>
      <w:lvlJc w:val="left"/>
      <w:pPr>
        <w:tabs>
          <w:tab w:val="num" w:pos="3075"/>
        </w:tabs>
        <w:ind w:left="3075" w:hanging="420"/>
      </w:pPr>
    </w:lvl>
    <w:lvl w:ilvl="4" w:tentative="1">
      <w:start w:val="1"/>
      <w:numFmt w:val="aiueoFullWidth"/>
      <w:lvlText w:val="(%5)"/>
      <w:lvlJc w:val="left"/>
      <w:pPr>
        <w:tabs>
          <w:tab w:val="num" w:pos="3495"/>
        </w:tabs>
        <w:ind w:left="3495" w:hanging="420"/>
      </w:pPr>
    </w:lvl>
    <w:lvl w:ilvl="5" w:tentative="1">
      <w:start w:val="1"/>
      <w:numFmt w:val="decimalEnclosedCircle"/>
      <w:lvlText w:val="%6"/>
      <w:lvlJc w:val="left"/>
      <w:pPr>
        <w:tabs>
          <w:tab w:val="num" w:pos="3915"/>
        </w:tabs>
        <w:ind w:left="3915" w:hanging="420"/>
      </w:pPr>
    </w:lvl>
    <w:lvl w:ilvl="6" w:tentative="1">
      <w:start w:val="1"/>
      <w:numFmt w:val="decimal"/>
      <w:lvlText w:val="%7."/>
      <w:lvlJc w:val="left"/>
      <w:pPr>
        <w:tabs>
          <w:tab w:val="num" w:pos="4335"/>
        </w:tabs>
        <w:ind w:left="4335" w:hanging="420"/>
      </w:pPr>
    </w:lvl>
    <w:lvl w:ilvl="7" w:tentative="1">
      <w:start w:val="1"/>
      <w:numFmt w:val="aiueoFullWidth"/>
      <w:lvlText w:val="(%8)"/>
      <w:lvlJc w:val="left"/>
      <w:pPr>
        <w:tabs>
          <w:tab w:val="num" w:pos="4755"/>
        </w:tabs>
        <w:ind w:left="4755" w:hanging="420"/>
      </w:pPr>
    </w:lvl>
    <w:lvl w:ilvl="8" w:tentative="1">
      <w:start w:val="1"/>
      <w:numFmt w:val="decimalEnclosedCircle"/>
      <w:lvlText w:val="%9"/>
      <w:lvlJc w:val="left"/>
      <w:pPr>
        <w:tabs>
          <w:tab w:val="num" w:pos="5175"/>
        </w:tabs>
        <w:ind w:left="5175" w:hanging="420"/>
      </w:pPr>
    </w:lvl>
  </w:abstractNum>
  <w:abstractNum w:abstractNumId="36"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cs="Times New Roman"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7" w15:restartNumberingAfterBreak="0">
    <w:nsid w:val="78330F6B"/>
    <w:multiLevelType w:val="multilevel"/>
    <w:tmpl w:val="A218F0F6"/>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num w:numId="1">
    <w:abstractNumId w:val="14"/>
  </w:num>
  <w:num w:numId="2">
    <w:abstractNumId w:val="20"/>
  </w:num>
  <w:num w:numId="3">
    <w:abstractNumId w:val="6"/>
  </w:num>
  <w:num w:numId="4">
    <w:abstractNumId w:val="3"/>
  </w:num>
  <w:num w:numId="5">
    <w:abstractNumId w:val="32"/>
  </w:num>
  <w:num w:numId="6">
    <w:abstractNumId w:val="24"/>
  </w:num>
  <w:num w:numId="7">
    <w:abstractNumId w:val="11"/>
  </w:num>
  <w:num w:numId="8">
    <w:abstractNumId w:val="5"/>
  </w:num>
  <w:num w:numId="9">
    <w:abstractNumId w:val="4"/>
  </w:num>
  <w:num w:numId="10">
    <w:abstractNumId w:val="13"/>
  </w:num>
  <w:num w:numId="11">
    <w:abstractNumId w:val="35"/>
  </w:num>
  <w:num w:numId="12">
    <w:abstractNumId w:val="31"/>
  </w:num>
  <w:num w:numId="13">
    <w:abstractNumId w:val="25"/>
  </w:num>
  <w:num w:numId="14">
    <w:abstractNumId w:val="30"/>
  </w:num>
  <w:num w:numId="15">
    <w:abstractNumId w:val="2"/>
  </w:num>
  <w:num w:numId="16">
    <w:abstractNumId w:val="16"/>
  </w:num>
  <w:num w:numId="17">
    <w:abstractNumId w:val="37"/>
  </w:num>
  <w:num w:numId="18">
    <w:abstractNumId w:val="28"/>
  </w:num>
  <w:num w:numId="19">
    <w:abstractNumId w:val="33"/>
  </w:num>
  <w:num w:numId="20">
    <w:abstractNumId w:val="21"/>
  </w:num>
  <w:num w:numId="21">
    <w:abstractNumId w:val="8"/>
  </w:num>
  <w:num w:numId="22">
    <w:abstractNumId w:val="23"/>
  </w:num>
  <w:num w:numId="23">
    <w:abstractNumId w:val="22"/>
  </w:num>
  <w:num w:numId="24">
    <w:abstractNumId w:val="18"/>
  </w:num>
  <w:num w:numId="25">
    <w:abstractNumId w:val="9"/>
  </w:num>
  <w:num w:numId="26">
    <w:abstractNumId w:val="34"/>
  </w:num>
  <w:num w:numId="27">
    <w:abstractNumId w:val="7"/>
  </w:num>
  <w:num w:numId="28">
    <w:abstractNumId w:val="10"/>
  </w:num>
  <w:num w:numId="29">
    <w:abstractNumId w:val="1"/>
  </w:num>
  <w:num w:numId="30">
    <w:abstractNumId w:val="27"/>
  </w:num>
  <w:num w:numId="31">
    <w:abstractNumId w:val="0"/>
  </w:num>
  <w:num w:numId="32">
    <w:abstractNumId w:val="29"/>
  </w:num>
  <w:num w:numId="33">
    <w:abstractNumId w:val="15"/>
  </w:num>
  <w:num w:numId="34">
    <w:abstractNumId w:val="36"/>
  </w:num>
  <w:num w:numId="35">
    <w:abstractNumId w:val="17"/>
  </w:num>
  <w:num w:numId="36">
    <w:abstractNumId w:val="19"/>
  </w:num>
  <w:num w:numId="37">
    <w:abstractNumId w:val="12"/>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1FF2"/>
    <w:rsid w:val="00007D77"/>
    <w:rsid w:val="00025A2B"/>
    <w:rsid w:val="000267B5"/>
    <w:rsid w:val="0002772F"/>
    <w:rsid w:val="0004055A"/>
    <w:rsid w:val="00056F97"/>
    <w:rsid w:val="00077175"/>
    <w:rsid w:val="000808E1"/>
    <w:rsid w:val="0009150F"/>
    <w:rsid w:val="000B153D"/>
    <w:rsid w:val="000B7D51"/>
    <w:rsid w:val="000C176B"/>
    <w:rsid w:val="000C24D3"/>
    <w:rsid w:val="000D0662"/>
    <w:rsid w:val="000F07CC"/>
    <w:rsid w:val="0010404A"/>
    <w:rsid w:val="00104D57"/>
    <w:rsid w:val="00116952"/>
    <w:rsid w:val="00116F84"/>
    <w:rsid w:val="001322BD"/>
    <w:rsid w:val="001509B0"/>
    <w:rsid w:val="00151DF5"/>
    <w:rsid w:val="00182F98"/>
    <w:rsid w:val="00190B1D"/>
    <w:rsid w:val="001A66ED"/>
    <w:rsid w:val="001B3BD7"/>
    <w:rsid w:val="001B6F87"/>
    <w:rsid w:val="001C0904"/>
    <w:rsid w:val="001C7EA5"/>
    <w:rsid w:val="001D4DF2"/>
    <w:rsid w:val="001E565E"/>
    <w:rsid w:val="001F2037"/>
    <w:rsid w:val="00206708"/>
    <w:rsid w:val="00207474"/>
    <w:rsid w:val="00207E4D"/>
    <w:rsid w:val="00216121"/>
    <w:rsid w:val="00224343"/>
    <w:rsid w:val="002252BF"/>
    <w:rsid w:val="002262D9"/>
    <w:rsid w:val="00233151"/>
    <w:rsid w:val="00240310"/>
    <w:rsid w:val="002456BE"/>
    <w:rsid w:val="00251960"/>
    <w:rsid w:val="00252129"/>
    <w:rsid w:val="00253CDD"/>
    <w:rsid w:val="00262812"/>
    <w:rsid w:val="002763CE"/>
    <w:rsid w:val="00282AF8"/>
    <w:rsid w:val="00284AF5"/>
    <w:rsid w:val="00285551"/>
    <w:rsid w:val="002873E9"/>
    <w:rsid w:val="002967EC"/>
    <w:rsid w:val="00297D63"/>
    <w:rsid w:val="002B0454"/>
    <w:rsid w:val="002B0C3E"/>
    <w:rsid w:val="002B2C62"/>
    <w:rsid w:val="002C6C6C"/>
    <w:rsid w:val="002E178B"/>
    <w:rsid w:val="002E6CB6"/>
    <w:rsid w:val="00306AB3"/>
    <w:rsid w:val="0031101F"/>
    <w:rsid w:val="003132E8"/>
    <w:rsid w:val="00331186"/>
    <w:rsid w:val="00340000"/>
    <w:rsid w:val="00341423"/>
    <w:rsid w:val="003418BA"/>
    <w:rsid w:val="00345E60"/>
    <w:rsid w:val="00370863"/>
    <w:rsid w:val="003715F2"/>
    <w:rsid w:val="00380B03"/>
    <w:rsid w:val="0038209E"/>
    <w:rsid w:val="003922D1"/>
    <w:rsid w:val="003A3AEC"/>
    <w:rsid w:val="003A3B87"/>
    <w:rsid w:val="003A50AE"/>
    <w:rsid w:val="003B3BB7"/>
    <w:rsid w:val="003C6365"/>
    <w:rsid w:val="003D0771"/>
    <w:rsid w:val="003D160D"/>
    <w:rsid w:val="003D44A8"/>
    <w:rsid w:val="00433E73"/>
    <w:rsid w:val="004342A0"/>
    <w:rsid w:val="00444923"/>
    <w:rsid w:val="00446081"/>
    <w:rsid w:val="004474F3"/>
    <w:rsid w:val="00453A40"/>
    <w:rsid w:val="0045466D"/>
    <w:rsid w:val="0046459D"/>
    <w:rsid w:val="004648E8"/>
    <w:rsid w:val="00466185"/>
    <w:rsid w:val="004668E8"/>
    <w:rsid w:val="00467662"/>
    <w:rsid w:val="004731F0"/>
    <w:rsid w:val="004731FF"/>
    <w:rsid w:val="00477833"/>
    <w:rsid w:val="004859DA"/>
    <w:rsid w:val="00490D55"/>
    <w:rsid w:val="00494E2A"/>
    <w:rsid w:val="004A10AF"/>
    <w:rsid w:val="004A30CD"/>
    <w:rsid w:val="004A55AB"/>
    <w:rsid w:val="004A7C54"/>
    <w:rsid w:val="004B72ED"/>
    <w:rsid w:val="004C1616"/>
    <w:rsid w:val="004D4DB1"/>
    <w:rsid w:val="004D5859"/>
    <w:rsid w:val="004E210A"/>
    <w:rsid w:val="004E3980"/>
    <w:rsid w:val="004F0F1F"/>
    <w:rsid w:val="00502A06"/>
    <w:rsid w:val="00505088"/>
    <w:rsid w:val="00513B31"/>
    <w:rsid w:val="005333A1"/>
    <w:rsid w:val="00534C92"/>
    <w:rsid w:val="00543DC7"/>
    <w:rsid w:val="00546478"/>
    <w:rsid w:val="00551CE9"/>
    <w:rsid w:val="00560198"/>
    <w:rsid w:val="00561632"/>
    <w:rsid w:val="005651B1"/>
    <w:rsid w:val="00566531"/>
    <w:rsid w:val="00572C1D"/>
    <w:rsid w:val="00576FBB"/>
    <w:rsid w:val="00584A75"/>
    <w:rsid w:val="00593350"/>
    <w:rsid w:val="0059466B"/>
    <w:rsid w:val="005A6660"/>
    <w:rsid w:val="005B3FE8"/>
    <w:rsid w:val="005D1140"/>
    <w:rsid w:val="005D24AA"/>
    <w:rsid w:val="005D4B3C"/>
    <w:rsid w:val="005D6481"/>
    <w:rsid w:val="005F26FD"/>
    <w:rsid w:val="00612DCF"/>
    <w:rsid w:val="00625DEC"/>
    <w:rsid w:val="00633B0F"/>
    <w:rsid w:val="00641DBA"/>
    <w:rsid w:val="00642169"/>
    <w:rsid w:val="006508C8"/>
    <w:rsid w:val="00652987"/>
    <w:rsid w:val="006550F7"/>
    <w:rsid w:val="006733F8"/>
    <w:rsid w:val="00674D29"/>
    <w:rsid w:val="00681F88"/>
    <w:rsid w:val="006928A6"/>
    <w:rsid w:val="006B636E"/>
    <w:rsid w:val="006C2A20"/>
    <w:rsid w:val="006D499A"/>
    <w:rsid w:val="006E2255"/>
    <w:rsid w:val="006E5057"/>
    <w:rsid w:val="006E743E"/>
    <w:rsid w:val="006F0064"/>
    <w:rsid w:val="006F1D60"/>
    <w:rsid w:val="006F3566"/>
    <w:rsid w:val="006F5778"/>
    <w:rsid w:val="007120A6"/>
    <w:rsid w:val="00713511"/>
    <w:rsid w:val="00727E09"/>
    <w:rsid w:val="00732A09"/>
    <w:rsid w:val="00735A93"/>
    <w:rsid w:val="00737CF7"/>
    <w:rsid w:val="00744AAC"/>
    <w:rsid w:val="00754733"/>
    <w:rsid w:val="00766013"/>
    <w:rsid w:val="0077220C"/>
    <w:rsid w:val="007864D7"/>
    <w:rsid w:val="00786B7C"/>
    <w:rsid w:val="00792224"/>
    <w:rsid w:val="00794D81"/>
    <w:rsid w:val="007970C7"/>
    <w:rsid w:val="007A1919"/>
    <w:rsid w:val="007A195F"/>
    <w:rsid w:val="007B2914"/>
    <w:rsid w:val="007C0E05"/>
    <w:rsid w:val="007C4008"/>
    <w:rsid w:val="007C72AF"/>
    <w:rsid w:val="007D43ED"/>
    <w:rsid w:val="007D528C"/>
    <w:rsid w:val="007F4D92"/>
    <w:rsid w:val="007F7408"/>
    <w:rsid w:val="00811B80"/>
    <w:rsid w:val="008143B2"/>
    <w:rsid w:val="008170E8"/>
    <w:rsid w:val="008201C8"/>
    <w:rsid w:val="00820A81"/>
    <w:rsid w:val="00825DDD"/>
    <w:rsid w:val="00827332"/>
    <w:rsid w:val="00841EA3"/>
    <w:rsid w:val="00864B10"/>
    <w:rsid w:val="0086758C"/>
    <w:rsid w:val="008702AE"/>
    <w:rsid w:val="008768AD"/>
    <w:rsid w:val="008875F1"/>
    <w:rsid w:val="00893439"/>
    <w:rsid w:val="00896C2B"/>
    <w:rsid w:val="00897BEF"/>
    <w:rsid w:val="008A0A2F"/>
    <w:rsid w:val="008A1578"/>
    <w:rsid w:val="008B73C5"/>
    <w:rsid w:val="008C3C05"/>
    <w:rsid w:val="008C6783"/>
    <w:rsid w:val="008D378E"/>
    <w:rsid w:val="008D5364"/>
    <w:rsid w:val="008E3E76"/>
    <w:rsid w:val="008E62DB"/>
    <w:rsid w:val="008F459F"/>
    <w:rsid w:val="00901B19"/>
    <w:rsid w:val="00906F3B"/>
    <w:rsid w:val="009075A7"/>
    <w:rsid w:val="0092146C"/>
    <w:rsid w:val="0094375D"/>
    <w:rsid w:val="009475F9"/>
    <w:rsid w:val="00952ED0"/>
    <w:rsid w:val="00955C89"/>
    <w:rsid w:val="0096449D"/>
    <w:rsid w:val="00964754"/>
    <w:rsid w:val="00965E09"/>
    <w:rsid w:val="00971D73"/>
    <w:rsid w:val="00990610"/>
    <w:rsid w:val="009932CE"/>
    <w:rsid w:val="009939A3"/>
    <w:rsid w:val="009B15BB"/>
    <w:rsid w:val="009B162F"/>
    <w:rsid w:val="009B2D01"/>
    <w:rsid w:val="009E2B0D"/>
    <w:rsid w:val="009E39D5"/>
    <w:rsid w:val="009E7A3E"/>
    <w:rsid w:val="009F010F"/>
    <w:rsid w:val="00A02DB7"/>
    <w:rsid w:val="00A1471A"/>
    <w:rsid w:val="00A174C2"/>
    <w:rsid w:val="00A24A73"/>
    <w:rsid w:val="00A27335"/>
    <w:rsid w:val="00A27A51"/>
    <w:rsid w:val="00A3444E"/>
    <w:rsid w:val="00A429AD"/>
    <w:rsid w:val="00A437DA"/>
    <w:rsid w:val="00A461C4"/>
    <w:rsid w:val="00A47533"/>
    <w:rsid w:val="00A51946"/>
    <w:rsid w:val="00A56C6E"/>
    <w:rsid w:val="00A619BD"/>
    <w:rsid w:val="00A67632"/>
    <w:rsid w:val="00A71E0C"/>
    <w:rsid w:val="00A772CF"/>
    <w:rsid w:val="00A77C85"/>
    <w:rsid w:val="00A827B8"/>
    <w:rsid w:val="00A842DC"/>
    <w:rsid w:val="00AA2E9A"/>
    <w:rsid w:val="00AB2EA5"/>
    <w:rsid w:val="00AD62A3"/>
    <w:rsid w:val="00AD68BC"/>
    <w:rsid w:val="00AE29C5"/>
    <w:rsid w:val="00AE4396"/>
    <w:rsid w:val="00AF42E6"/>
    <w:rsid w:val="00B05E13"/>
    <w:rsid w:val="00B06A2D"/>
    <w:rsid w:val="00B0724D"/>
    <w:rsid w:val="00B1005E"/>
    <w:rsid w:val="00B141A1"/>
    <w:rsid w:val="00B20C68"/>
    <w:rsid w:val="00B21872"/>
    <w:rsid w:val="00B24E99"/>
    <w:rsid w:val="00B456A8"/>
    <w:rsid w:val="00B52D17"/>
    <w:rsid w:val="00B5399A"/>
    <w:rsid w:val="00B54BAD"/>
    <w:rsid w:val="00B553DC"/>
    <w:rsid w:val="00B6720F"/>
    <w:rsid w:val="00B67610"/>
    <w:rsid w:val="00B74058"/>
    <w:rsid w:val="00B76817"/>
    <w:rsid w:val="00B8198B"/>
    <w:rsid w:val="00B90AE4"/>
    <w:rsid w:val="00B94EC7"/>
    <w:rsid w:val="00B966DC"/>
    <w:rsid w:val="00BA35CF"/>
    <w:rsid w:val="00BB028F"/>
    <w:rsid w:val="00BB28AA"/>
    <w:rsid w:val="00BC1B7E"/>
    <w:rsid w:val="00BC28F0"/>
    <w:rsid w:val="00BC3EC0"/>
    <w:rsid w:val="00C06E8C"/>
    <w:rsid w:val="00C0736B"/>
    <w:rsid w:val="00C25647"/>
    <w:rsid w:val="00C327E3"/>
    <w:rsid w:val="00C423EC"/>
    <w:rsid w:val="00C4367C"/>
    <w:rsid w:val="00C46FFD"/>
    <w:rsid w:val="00C60C8C"/>
    <w:rsid w:val="00C6563A"/>
    <w:rsid w:val="00C85E46"/>
    <w:rsid w:val="00CC6757"/>
    <w:rsid w:val="00CC6A67"/>
    <w:rsid w:val="00D002A9"/>
    <w:rsid w:val="00D03522"/>
    <w:rsid w:val="00D1577A"/>
    <w:rsid w:val="00D230B7"/>
    <w:rsid w:val="00D40A5A"/>
    <w:rsid w:val="00D43C93"/>
    <w:rsid w:val="00D476B1"/>
    <w:rsid w:val="00D512E8"/>
    <w:rsid w:val="00D7010F"/>
    <w:rsid w:val="00D74E92"/>
    <w:rsid w:val="00D8057B"/>
    <w:rsid w:val="00D96472"/>
    <w:rsid w:val="00DA26BD"/>
    <w:rsid w:val="00DA31E0"/>
    <w:rsid w:val="00DA4660"/>
    <w:rsid w:val="00DB7BC3"/>
    <w:rsid w:val="00DD00ED"/>
    <w:rsid w:val="00DD148B"/>
    <w:rsid w:val="00E0404D"/>
    <w:rsid w:val="00E3057B"/>
    <w:rsid w:val="00E30670"/>
    <w:rsid w:val="00E3295B"/>
    <w:rsid w:val="00E71630"/>
    <w:rsid w:val="00E750C7"/>
    <w:rsid w:val="00E75548"/>
    <w:rsid w:val="00E84F5B"/>
    <w:rsid w:val="00E85C1F"/>
    <w:rsid w:val="00E936FD"/>
    <w:rsid w:val="00EA12F6"/>
    <w:rsid w:val="00EA4992"/>
    <w:rsid w:val="00EB61C8"/>
    <w:rsid w:val="00EC00CA"/>
    <w:rsid w:val="00ED6A0A"/>
    <w:rsid w:val="00EE7E2B"/>
    <w:rsid w:val="00EF59C1"/>
    <w:rsid w:val="00F04A60"/>
    <w:rsid w:val="00F12610"/>
    <w:rsid w:val="00F20052"/>
    <w:rsid w:val="00F37BE7"/>
    <w:rsid w:val="00F43448"/>
    <w:rsid w:val="00F5142D"/>
    <w:rsid w:val="00F65567"/>
    <w:rsid w:val="00F9076C"/>
    <w:rsid w:val="00F91FF2"/>
    <w:rsid w:val="00F922EE"/>
    <w:rsid w:val="00FA7826"/>
    <w:rsid w:val="00FB5FA7"/>
    <w:rsid w:val="00FC13A5"/>
    <w:rsid w:val="00FC2BE0"/>
    <w:rsid w:val="00FC55E3"/>
    <w:rsid w:val="00FC6B9C"/>
    <w:rsid w:val="00FC7EC4"/>
    <w:rsid w:val="00FD1221"/>
    <w:rsid w:val="00FD39E0"/>
    <w:rsid w:val="00FE6849"/>
    <w:rsid w:val="00FF73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4CF4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221"/>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D1221"/>
    <w:pPr>
      <w:tabs>
        <w:tab w:val="center" w:pos="4252"/>
        <w:tab w:val="right" w:pos="8504"/>
      </w:tabs>
      <w:snapToGrid w:val="0"/>
    </w:pPr>
    <w:rPr>
      <w:sz w:val="22"/>
    </w:rPr>
  </w:style>
  <w:style w:type="paragraph" w:styleId="a4">
    <w:name w:val="footer"/>
    <w:basedOn w:val="a"/>
    <w:rsid w:val="00FD1221"/>
    <w:pPr>
      <w:tabs>
        <w:tab w:val="center" w:pos="4252"/>
        <w:tab w:val="right" w:pos="8504"/>
      </w:tabs>
      <w:snapToGrid w:val="0"/>
    </w:pPr>
  </w:style>
  <w:style w:type="paragraph" w:styleId="a5">
    <w:name w:val="Body Text"/>
    <w:basedOn w:val="a"/>
    <w:rsid w:val="00FD1221"/>
    <w:rPr>
      <w:sz w:val="22"/>
    </w:rPr>
  </w:style>
  <w:style w:type="character" w:styleId="a6">
    <w:name w:val="page number"/>
    <w:basedOn w:val="a0"/>
    <w:rsid w:val="00FD1221"/>
  </w:style>
  <w:style w:type="paragraph" w:styleId="a7">
    <w:name w:val="Body Text Indent"/>
    <w:basedOn w:val="a"/>
    <w:rsid w:val="00FD1221"/>
    <w:pPr>
      <w:ind w:left="595" w:hangingChars="300" w:hanging="595"/>
    </w:pPr>
    <w:rPr>
      <w:sz w:val="22"/>
    </w:rPr>
  </w:style>
  <w:style w:type="paragraph" w:styleId="a8">
    <w:name w:val="Document Map"/>
    <w:basedOn w:val="a"/>
    <w:semiHidden/>
    <w:rsid w:val="003C6365"/>
    <w:pPr>
      <w:shd w:val="clear" w:color="auto" w:fill="000080"/>
    </w:pPr>
    <w:rPr>
      <w:rFonts w:ascii="Arial" w:eastAsia="ＭＳ ゴシック" w:hAnsi="Arial"/>
    </w:rPr>
  </w:style>
  <w:style w:type="paragraph" w:styleId="a9">
    <w:name w:val="Balloon Text"/>
    <w:basedOn w:val="a"/>
    <w:semiHidden/>
    <w:rsid w:val="003C6365"/>
    <w:rPr>
      <w:rFonts w:ascii="Arial" w:eastAsia="ＭＳ ゴシック" w:hAnsi="Arial"/>
      <w:sz w:val="18"/>
      <w:szCs w:val="18"/>
    </w:rPr>
  </w:style>
  <w:style w:type="paragraph" w:styleId="aa">
    <w:name w:val="Revision"/>
    <w:hidden/>
    <w:uiPriority w:val="99"/>
    <w:semiHidden/>
    <w:rsid w:val="006733F8"/>
    <w:rPr>
      <w:kern w:val="2"/>
      <w:sz w:val="21"/>
    </w:rPr>
  </w:style>
  <w:style w:type="paragraph" w:customStyle="1" w:styleId="ab">
    <w:name w:val="左３"/>
    <w:link w:val="ac"/>
    <w:qFormat/>
    <w:rsid w:val="005B3FE8"/>
    <w:pPr>
      <w:ind w:leftChars="300" w:left="300"/>
    </w:pPr>
    <w:rPr>
      <w:rFonts w:ascii="ＭＳ ゴシック" w:eastAsia="ＭＳ ゴシック" w:hAnsi="ＭＳ ゴシック" w:cs="ＭＳ 明朝"/>
      <w:sz w:val="22"/>
      <w:szCs w:val="22"/>
    </w:rPr>
  </w:style>
  <w:style w:type="paragraph" w:customStyle="1" w:styleId="ad">
    <w:name w:val="左１"/>
    <w:basedOn w:val="a"/>
    <w:link w:val="ae"/>
    <w:qFormat/>
    <w:rsid w:val="005B3FE8"/>
    <w:pPr>
      <w:autoSpaceDE w:val="0"/>
      <w:autoSpaceDN w:val="0"/>
      <w:adjustRightInd w:val="0"/>
      <w:ind w:leftChars="100" w:left="100"/>
      <w:jc w:val="left"/>
    </w:pPr>
    <w:rPr>
      <w:rFonts w:ascii="ＭＳ ゴシック" w:eastAsia="ＭＳ ゴシック" w:hAnsi="ＭＳ ゴシック" w:cs="ＭＳ 明朝"/>
      <w:kern w:val="0"/>
      <w:sz w:val="22"/>
      <w:szCs w:val="22"/>
    </w:rPr>
  </w:style>
  <w:style w:type="character" w:customStyle="1" w:styleId="ac">
    <w:name w:val="左３ (文字)"/>
    <w:link w:val="ab"/>
    <w:rsid w:val="005B3FE8"/>
    <w:rPr>
      <w:rFonts w:ascii="ＭＳ ゴシック" w:eastAsia="ＭＳ ゴシック" w:hAnsi="ＭＳ ゴシック" w:cs="ＭＳ 明朝"/>
      <w:sz w:val="22"/>
      <w:szCs w:val="22"/>
      <w:lang w:val="en-US" w:eastAsia="ja-JP" w:bidi="ar-SA"/>
    </w:rPr>
  </w:style>
  <w:style w:type="character" w:customStyle="1" w:styleId="ae">
    <w:name w:val="左１ (文字)"/>
    <w:link w:val="ad"/>
    <w:rsid w:val="005B3FE8"/>
    <w:rPr>
      <w:rFonts w:ascii="ＭＳ ゴシック" w:eastAsia="ＭＳ ゴシック" w:hAnsi="ＭＳ ゴシック" w:cs="ＭＳ 明朝"/>
      <w:sz w:val="22"/>
      <w:szCs w:val="22"/>
    </w:rPr>
  </w:style>
  <w:style w:type="paragraph" w:customStyle="1" w:styleId="af">
    <w:name w:val="左３字下げ１"/>
    <w:link w:val="af0"/>
    <w:rsid w:val="005B3FE8"/>
    <w:pPr>
      <w:ind w:leftChars="300" w:left="300" w:firstLineChars="100" w:firstLine="100"/>
    </w:pPr>
    <w:rPr>
      <w:rFonts w:ascii="ＭＳ ゴシック" w:eastAsia="ＭＳ ゴシック" w:hAnsi="ＭＳ ゴシック" w:cs="ＭＳ 明朝"/>
      <w:sz w:val="22"/>
      <w:szCs w:val="22"/>
    </w:rPr>
  </w:style>
  <w:style w:type="character" w:customStyle="1" w:styleId="af0">
    <w:name w:val="左３字下げ１ (文字)"/>
    <w:link w:val="af"/>
    <w:rsid w:val="005B3FE8"/>
    <w:rPr>
      <w:rFonts w:ascii="ＭＳ ゴシック" w:eastAsia="ＭＳ ゴシック" w:hAnsi="ＭＳ ゴシック" w:cs="ＭＳ 明朝"/>
      <w:sz w:val="22"/>
      <w:szCs w:val="22"/>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CF8370-8144-4C3C-A5A5-9412E2C592B4}"/>
</file>

<file path=customXml/itemProps2.xml><?xml version="1.0" encoding="utf-8"?>
<ds:datastoreItem xmlns:ds="http://schemas.openxmlformats.org/officeDocument/2006/customXml" ds:itemID="{D01F637E-3C13-4EE3-AE44-44F7D2E2F286}"/>
</file>

<file path=customXml/itemProps3.xml><?xml version="1.0" encoding="utf-8"?>
<ds:datastoreItem xmlns:ds="http://schemas.openxmlformats.org/officeDocument/2006/customXml" ds:itemID="{D1105755-D2AD-4187-B7F7-3AEE43191DED}"/>
</file>

<file path=docProps/app.xml><?xml version="1.0" encoding="utf-8"?>
<Properties xmlns="http://schemas.openxmlformats.org/officeDocument/2006/extended-properties" xmlns:vt="http://schemas.openxmlformats.org/officeDocument/2006/docPropsVTypes">
  <Template>Normal.dotm</Template>
  <TotalTime>0</TotalTime>
  <Pages>8</Pages>
  <Words>1085</Words>
  <Characters>6190</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2015-04-16T04:56:00Z</dcterms:created>
  <dcterms:modified xsi:type="dcterms:W3CDTF">2023-12-22T11:25:00Z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