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DA6" w:rsidRPr="002C42AD" w:rsidRDefault="00FA2DA6" w:rsidP="0005585D">
      <w:pPr>
        <w:jc w:val="center"/>
        <w:rPr>
          <w:rFonts w:ascii="ＭＳ ゴシック"/>
        </w:rPr>
      </w:pPr>
    </w:p>
    <w:p w:rsidR="00FA2DA6" w:rsidRPr="002C42AD" w:rsidRDefault="00FA2DA6" w:rsidP="0005585D">
      <w:pPr>
        <w:jc w:val="center"/>
        <w:rPr>
          <w:rFonts w:ascii="ＭＳ ゴシック"/>
        </w:rPr>
      </w:pPr>
    </w:p>
    <w:p w:rsidR="00FA2DA6" w:rsidRPr="002C42AD" w:rsidRDefault="00FA2DA6" w:rsidP="0005585D">
      <w:pPr>
        <w:jc w:val="center"/>
        <w:rPr>
          <w:rFonts w:ascii="ＭＳ ゴシック"/>
        </w:rPr>
      </w:pPr>
      <w:bookmarkStart w:id="0" w:name="_GoBack"/>
      <w:bookmarkEnd w:id="0"/>
    </w:p>
    <w:p w:rsidR="00FA2DA6" w:rsidRPr="002C42AD" w:rsidRDefault="00FA2DA6" w:rsidP="0005585D">
      <w:pPr>
        <w:jc w:val="center"/>
        <w:rPr>
          <w:rFonts w:ascii="ＭＳ ゴシック"/>
        </w:rPr>
      </w:pPr>
    </w:p>
    <w:p w:rsidR="00FA2DA6" w:rsidRPr="002C42AD" w:rsidRDefault="00FA2DA6" w:rsidP="0005585D">
      <w:pPr>
        <w:jc w:val="center"/>
        <w:rPr>
          <w:rFonts w:ascii="ＭＳ ゴシック"/>
        </w:rPr>
      </w:pPr>
    </w:p>
    <w:p w:rsidR="00FA2DA6" w:rsidRPr="002C42AD" w:rsidRDefault="00FA2DA6" w:rsidP="0005585D">
      <w:pPr>
        <w:jc w:val="center"/>
        <w:rPr>
          <w:rFonts w:ascii="ＭＳ ゴシック"/>
        </w:rPr>
      </w:pPr>
    </w:p>
    <w:p w:rsidR="00FA2DA6" w:rsidRPr="002C42AD" w:rsidRDefault="00FA2DA6" w:rsidP="0005585D">
      <w:pPr>
        <w:jc w:val="center"/>
        <w:rPr>
          <w:rFonts w:ascii="ＭＳ ゴシック"/>
        </w:rPr>
      </w:pPr>
    </w:p>
    <w:p w:rsidR="00FA2DA6" w:rsidRPr="002C42AD" w:rsidRDefault="00FA2DA6" w:rsidP="0005585D">
      <w:pPr>
        <w:jc w:val="center"/>
        <w:rPr>
          <w:rFonts w:ascii="ＭＳ ゴシック"/>
        </w:rPr>
      </w:pPr>
    </w:p>
    <w:p w:rsidR="00FA2DA6" w:rsidRPr="002C42AD" w:rsidRDefault="00FA2DA6" w:rsidP="0005585D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A2DA6" w:rsidRPr="00A747DF" w:rsidTr="00DE79B6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A2DA6" w:rsidRPr="002C42AD" w:rsidRDefault="00FA2DA6" w:rsidP="00DE79B6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FA2DA6" w:rsidRPr="00A747DF" w:rsidRDefault="00FA2DA6" w:rsidP="00DE79B6">
            <w:pPr>
              <w:jc w:val="center"/>
              <w:rPr>
                <w:rFonts w:ascii="ＭＳ ゴシック"/>
                <w:b/>
                <w:sz w:val="44"/>
              </w:rPr>
            </w:pPr>
            <w:r w:rsidRPr="00A747DF">
              <w:rPr>
                <w:rFonts w:ascii="ＭＳ ゴシック" w:hAnsi="ＭＳ ゴシック" w:hint="eastAsia"/>
                <w:b/>
                <w:sz w:val="44"/>
              </w:rPr>
              <w:t>４５３６．輸入貨物情報照会</w:t>
            </w:r>
          </w:p>
          <w:p w:rsidR="00FA2DA6" w:rsidRPr="00A747DF" w:rsidRDefault="00FA2DA6" w:rsidP="00DE79B6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FA2DA6" w:rsidRPr="00A747DF" w:rsidRDefault="00FA2DA6" w:rsidP="0005585D">
      <w:pPr>
        <w:jc w:val="center"/>
        <w:rPr>
          <w:rFonts w:ascii="ＭＳ ゴシック"/>
          <w:sz w:val="44"/>
          <w:szCs w:val="44"/>
        </w:rPr>
      </w:pPr>
    </w:p>
    <w:p w:rsidR="00FA2DA6" w:rsidRPr="00A747DF" w:rsidRDefault="00FA2DA6" w:rsidP="0005585D">
      <w:pPr>
        <w:jc w:val="center"/>
        <w:rPr>
          <w:rFonts w:ascii="ＭＳ ゴシック"/>
          <w:sz w:val="44"/>
          <w:szCs w:val="44"/>
        </w:rPr>
      </w:pPr>
    </w:p>
    <w:p w:rsidR="00FA2DA6" w:rsidRPr="00A747DF" w:rsidRDefault="00FA2DA6" w:rsidP="0005585D">
      <w:pPr>
        <w:jc w:val="center"/>
        <w:rPr>
          <w:rFonts w:ascii="ＭＳ ゴシック"/>
          <w:sz w:val="44"/>
          <w:szCs w:val="44"/>
        </w:rPr>
      </w:pPr>
    </w:p>
    <w:p w:rsidR="00FA2DA6" w:rsidRPr="00A747DF" w:rsidRDefault="00FA2DA6" w:rsidP="0005585D">
      <w:pPr>
        <w:jc w:val="center"/>
        <w:rPr>
          <w:rFonts w:ascii="ＭＳ ゴシック"/>
          <w:sz w:val="44"/>
          <w:szCs w:val="44"/>
        </w:rPr>
      </w:pPr>
    </w:p>
    <w:p w:rsidR="00FA2DA6" w:rsidRPr="00A747DF" w:rsidRDefault="00FA2DA6" w:rsidP="0005585D">
      <w:pPr>
        <w:jc w:val="center"/>
        <w:rPr>
          <w:rFonts w:ascii="ＭＳ ゴシック"/>
          <w:sz w:val="44"/>
          <w:szCs w:val="44"/>
        </w:rPr>
      </w:pPr>
    </w:p>
    <w:p w:rsidR="00FA2DA6" w:rsidRPr="00A747DF" w:rsidRDefault="00FA2DA6" w:rsidP="0005585D">
      <w:pPr>
        <w:jc w:val="center"/>
        <w:rPr>
          <w:rFonts w:ascii="ＭＳ ゴシック"/>
          <w:sz w:val="44"/>
          <w:szCs w:val="44"/>
        </w:rPr>
      </w:pPr>
    </w:p>
    <w:p w:rsidR="00FA2DA6" w:rsidRPr="00A747DF" w:rsidRDefault="00FA2DA6" w:rsidP="0005585D">
      <w:pPr>
        <w:jc w:val="center"/>
        <w:rPr>
          <w:rFonts w:ascii="ＭＳ ゴシック"/>
          <w:sz w:val="44"/>
          <w:szCs w:val="44"/>
        </w:rPr>
      </w:pPr>
    </w:p>
    <w:p w:rsidR="00FA2DA6" w:rsidRPr="00A747DF" w:rsidRDefault="00FA2DA6" w:rsidP="0005585D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FA2DA6" w:rsidRPr="00A747DF" w:rsidTr="00DE79B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A6" w:rsidRPr="00A747DF" w:rsidRDefault="00FA2DA6" w:rsidP="00DE79B6">
            <w:pPr>
              <w:jc w:val="center"/>
              <w:rPr>
                <w:rFonts w:ascii="ＭＳ ゴシック"/>
              </w:rPr>
            </w:pPr>
            <w:r w:rsidRPr="00A747DF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A6" w:rsidRPr="00A747DF" w:rsidRDefault="00CB6AC5" w:rsidP="00CB6AC5">
            <w:pPr>
              <w:jc w:val="center"/>
              <w:rPr>
                <w:rFonts w:ascii="ＭＳ ゴシック"/>
              </w:rPr>
            </w:pPr>
            <w:r w:rsidRPr="00A747DF">
              <w:rPr>
                <w:rFonts w:ascii="ＭＳ ゴシック" w:hAnsi="ＭＳ ゴシック" w:hint="eastAsia"/>
              </w:rPr>
              <w:t>業務名</w:t>
            </w:r>
          </w:p>
        </w:tc>
      </w:tr>
      <w:tr w:rsidR="00FA2DA6" w:rsidRPr="00A747DF" w:rsidTr="00DE79B6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A6" w:rsidRPr="00A747DF" w:rsidRDefault="00FA2DA6" w:rsidP="00DE79B6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A747D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ＩＡＷ</w:t>
            </w:r>
          </w:p>
          <w:p w:rsidR="007F1C79" w:rsidRPr="00A747DF" w:rsidRDefault="007F1C79" w:rsidP="00DE79B6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A747D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（ＩＡＷ０Ｗ）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DA6" w:rsidRPr="00A747DF" w:rsidRDefault="00FA2DA6" w:rsidP="00DE79B6">
            <w:pPr>
              <w:jc w:val="center"/>
              <w:rPr>
                <w:rFonts w:ascii="ＭＳ ゴシック"/>
              </w:rPr>
            </w:pPr>
            <w:r w:rsidRPr="00A747DF">
              <w:rPr>
                <w:rFonts w:ascii="ＭＳ ゴシック" w:hAnsi="ＭＳ ゴシック" w:hint="eastAsia"/>
              </w:rPr>
              <w:t>輸入貨物情報照会</w:t>
            </w:r>
          </w:p>
        </w:tc>
      </w:tr>
    </w:tbl>
    <w:p w:rsidR="00FA2DA6" w:rsidRPr="00A747DF" w:rsidRDefault="00FA2DA6" w:rsidP="0005585D">
      <w:pPr>
        <w:jc w:val="left"/>
        <w:rPr>
          <w:rFonts w:ascii="ＭＳ ゴシック"/>
        </w:rPr>
      </w:pPr>
    </w:p>
    <w:p w:rsidR="00FA2DA6" w:rsidRPr="00A747DF" w:rsidRDefault="00FA2DA6" w:rsidP="0005585D">
      <w:pPr>
        <w:spacing w:line="363" w:lineRule="atLeast"/>
        <w:rPr>
          <w:rFonts w:ascii="ＭＳ ゴシック"/>
          <w:noProof/>
        </w:rPr>
      </w:pPr>
      <w:r w:rsidRPr="00A747DF">
        <w:rPr>
          <w:rFonts w:ascii="ＭＳ ゴシック"/>
        </w:rPr>
        <w:br w:type="page"/>
      </w:r>
      <w:r w:rsidRPr="00A747DF">
        <w:rPr>
          <w:rFonts w:ascii="ＭＳ ゴシック" w:hAnsi="ＭＳ ゴシック" w:hint="eastAsia"/>
          <w:noProof/>
        </w:rPr>
        <w:lastRenderedPageBreak/>
        <w:t>１．業務概要</w:t>
      </w:r>
    </w:p>
    <w:p w:rsidR="00FA2DA6" w:rsidRPr="00A747DF" w:rsidRDefault="00FA2DA6" w:rsidP="002F4A48">
      <w:pPr>
        <w:spacing w:line="363" w:lineRule="atLeast"/>
        <w:ind w:leftChars="200" w:left="397" w:firstLineChars="100" w:firstLine="198"/>
      </w:pPr>
      <w:r w:rsidRPr="00A747DF">
        <w:rPr>
          <w:rFonts w:hint="eastAsia"/>
        </w:rPr>
        <w:t>輸入貨物について、個数、重量、仕向地等の主要項目、通関状況及び保税蔵置場への搬出状況等を照会する。</w:t>
      </w:r>
    </w:p>
    <w:p w:rsidR="00FA2DA6" w:rsidRPr="00A747DF" w:rsidRDefault="00FA2DA6" w:rsidP="002F4A48">
      <w:pPr>
        <w:spacing w:line="363" w:lineRule="atLeast"/>
        <w:ind w:leftChars="200" w:left="397" w:firstLineChars="100" w:firstLine="198"/>
      </w:pPr>
      <w:r w:rsidRPr="00A747DF">
        <w:rPr>
          <w:rFonts w:hint="eastAsia"/>
        </w:rPr>
        <w:t>ＡＷＢ番号、ＭＡＷＢ番号、ＨＡＷＢ番号、ＵＬＤ番号またはシステム外搬入貨物番号（以下、「ＡＷＢ番号等」という。）を入力することにより、当該貨物の概要情報を照会する。さらに、指定情報を入力することにより、当該貨物の詳細情報を照会することができる。</w:t>
      </w:r>
    </w:p>
    <w:p w:rsidR="00FA2DA6" w:rsidRPr="00A747DF" w:rsidRDefault="00FA2DA6" w:rsidP="002F4A48">
      <w:pPr>
        <w:ind w:firstLineChars="300" w:firstLine="595"/>
      </w:pPr>
      <w:r w:rsidRPr="00A747DF">
        <w:rPr>
          <w:rFonts w:hint="eastAsia"/>
        </w:rPr>
        <w:t>以下に指定情報毎の内容について示す。</w:t>
      </w:r>
    </w:p>
    <w:p w:rsidR="00FA2DA6" w:rsidRPr="00A747DF" w:rsidRDefault="00FA2DA6" w:rsidP="002F4A48">
      <w:pPr>
        <w:ind w:firstLineChars="300" w:firstLine="595"/>
        <w:rPr>
          <w:rFonts w:ascii="ＭＳ ゴシック"/>
          <w:noProof/>
        </w:rPr>
      </w:pPr>
    </w:p>
    <w:tbl>
      <w:tblPr>
        <w:tblW w:w="8908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5"/>
        <w:gridCol w:w="6223"/>
      </w:tblGrid>
      <w:tr w:rsidR="00FA2DA6" w:rsidRPr="00A747DF" w:rsidTr="00B476D0">
        <w:trPr>
          <w:cantSplit/>
          <w:jc w:val="center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DA6" w:rsidRPr="00A747DF" w:rsidRDefault="00FA2DA6" w:rsidP="004649B7">
            <w:pPr>
              <w:spacing w:line="180" w:lineRule="atLeast"/>
              <w:ind w:right="-57"/>
              <w:jc w:val="center"/>
              <w:rPr>
                <w:noProof/>
              </w:rPr>
            </w:pPr>
            <w:r w:rsidRPr="00A747DF">
              <w:rPr>
                <w:rFonts w:hint="eastAsia"/>
                <w:noProof/>
              </w:rPr>
              <w:t>指定情報</w:t>
            </w:r>
          </w:p>
        </w:tc>
        <w:tc>
          <w:tcPr>
            <w:tcW w:w="6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A2DA6" w:rsidRPr="00A747DF" w:rsidRDefault="00FA2DA6" w:rsidP="004649B7">
            <w:pPr>
              <w:spacing w:line="180" w:lineRule="atLeast"/>
              <w:ind w:right="-57"/>
              <w:jc w:val="center"/>
              <w:rPr>
                <w:noProof/>
              </w:rPr>
            </w:pPr>
            <w:r w:rsidRPr="00A747DF">
              <w:rPr>
                <w:rFonts w:hint="eastAsia"/>
                <w:noProof/>
              </w:rPr>
              <w:t>内　容</w:t>
            </w:r>
          </w:p>
        </w:tc>
      </w:tr>
      <w:tr w:rsidR="00FA2DA6" w:rsidRPr="00A747DF" w:rsidTr="00B476D0">
        <w:trPr>
          <w:cantSplit/>
          <w:jc w:val="center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240" w:lineRule="atLeast"/>
              <w:ind w:right="-57"/>
              <w:rPr>
                <w:noProof/>
              </w:rPr>
            </w:pPr>
            <w:r w:rsidRPr="00A747DF">
              <w:rPr>
                <w:noProof/>
              </w:rPr>
              <w:fldChar w:fldCharType="begin"/>
            </w:r>
            <w:r w:rsidRPr="00A747DF">
              <w:rPr>
                <w:noProof/>
              </w:rPr>
              <w:instrText>eq \o\ad(</w:instrText>
            </w:r>
            <w:r w:rsidRPr="00A747DF">
              <w:rPr>
                <w:rFonts w:hint="eastAsia"/>
                <w:noProof/>
              </w:rPr>
              <w:instrText>概要情報</w:instrText>
            </w:r>
            <w:r w:rsidRPr="00A747DF">
              <w:rPr>
                <w:noProof/>
              </w:rPr>
              <w:instrText>,        )</w:instrText>
            </w:r>
            <w:r w:rsidRPr="00A747DF">
              <w:rPr>
                <w:noProof/>
              </w:rPr>
              <w:fldChar w:fldCharType="end"/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（ＳＭＲＹ）</w:t>
            </w:r>
          </w:p>
        </w:tc>
        <w:tc>
          <w:tcPr>
            <w:tcW w:w="6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概要情報を照会する場合</w:t>
            </w:r>
          </w:p>
        </w:tc>
      </w:tr>
      <w:tr w:rsidR="00FA2DA6" w:rsidRPr="00A747DF" w:rsidTr="00B476D0">
        <w:trPr>
          <w:cantSplit/>
          <w:jc w:val="center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到着便情報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（ＦＬＴＩ）</w:t>
            </w:r>
          </w:p>
        </w:tc>
        <w:tc>
          <w:tcPr>
            <w:tcW w:w="6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到着便の情報を照会する場合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</w:p>
        </w:tc>
      </w:tr>
      <w:tr w:rsidR="00FA2DA6" w:rsidRPr="00A747DF" w:rsidTr="00B476D0">
        <w:trPr>
          <w:cantSplit/>
          <w:jc w:val="center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貨物搬入情報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（ＢＮＤＩ）</w:t>
            </w:r>
          </w:p>
        </w:tc>
        <w:tc>
          <w:tcPr>
            <w:tcW w:w="6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搬入状況を照会する場合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</w:p>
        </w:tc>
      </w:tr>
      <w:tr w:rsidR="00FA2DA6" w:rsidRPr="00A747DF" w:rsidTr="00B476D0">
        <w:trPr>
          <w:cantSplit/>
          <w:jc w:val="center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保税蔵置場情報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（ＢＯＮＤ）</w:t>
            </w:r>
          </w:p>
        </w:tc>
        <w:tc>
          <w:tcPr>
            <w:tcW w:w="6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蔵置状況を照会する場合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</w:p>
        </w:tc>
      </w:tr>
      <w:tr w:rsidR="00FA2DA6" w:rsidRPr="00A747DF" w:rsidTr="00B476D0">
        <w:trPr>
          <w:cantSplit/>
          <w:jc w:val="center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貨物搬出情報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（ＢＮＤＯ）</w:t>
            </w:r>
          </w:p>
        </w:tc>
        <w:tc>
          <w:tcPr>
            <w:tcW w:w="6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搬出状況を照会する場合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</w:p>
        </w:tc>
      </w:tr>
      <w:tr w:rsidR="00FA2DA6" w:rsidRPr="00A747DF" w:rsidTr="00B476D0">
        <w:trPr>
          <w:cantSplit/>
          <w:jc w:val="center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ロケーション情報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（ＬＯＣ）</w:t>
            </w:r>
          </w:p>
        </w:tc>
        <w:tc>
          <w:tcPr>
            <w:tcW w:w="6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保税蔵置場におけるロケーション状況を照会する場合</w:t>
            </w:r>
          </w:p>
        </w:tc>
      </w:tr>
      <w:tr w:rsidR="00FA2DA6" w:rsidRPr="00A747DF" w:rsidTr="00B476D0">
        <w:trPr>
          <w:cantSplit/>
          <w:jc w:val="center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混載仕分情報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（ＢＢＭ）</w:t>
            </w:r>
          </w:p>
        </w:tc>
        <w:tc>
          <w:tcPr>
            <w:tcW w:w="6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混載仕分け状況を照会する場合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</w:p>
        </w:tc>
      </w:tr>
      <w:tr w:rsidR="00FA2DA6" w:rsidRPr="00A747DF" w:rsidTr="00B476D0">
        <w:trPr>
          <w:cantSplit/>
          <w:jc w:val="center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手続諸届許可承認情報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（ＰＥＲＭ）</w:t>
            </w:r>
          </w:p>
        </w:tc>
        <w:tc>
          <w:tcPr>
            <w:tcW w:w="6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保税運送申告や貨物取扱等の税関手続状況（輸入申告等を除く）を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照会する場合</w:t>
            </w:r>
          </w:p>
        </w:tc>
      </w:tr>
      <w:tr w:rsidR="00FA2DA6" w:rsidRPr="00A747DF" w:rsidTr="00B476D0">
        <w:trPr>
          <w:cantSplit/>
          <w:jc w:val="center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荷送受人情報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（ＳＨＩＰ）</w:t>
            </w:r>
          </w:p>
        </w:tc>
        <w:tc>
          <w:tcPr>
            <w:tcW w:w="6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荷送人、荷受人の名称、住所、電話番号を照会する場合</w:t>
            </w:r>
          </w:p>
        </w:tc>
      </w:tr>
      <w:tr w:rsidR="00FA2DA6" w:rsidRPr="00A747DF" w:rsidTr="00B476D0">
        <w:trPr>
          <w:cantSplit/>
          <w:jc w:val="center"/>
        </w:trPr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履歴情報</w:t>
            </w:r>
          </w:p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（ＨＩＳＴ）</w:t>
            </w:r>
          </w:p>
        </w:tc>
        <w:tc>
          <w:tcPr>
            <w:tcW w:w="62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spacing w:line="180" w:lineRule="atLeast"/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履歴情報を照会する場合</w:t>
            </w:r>
          </w:p>
        </w:tc>
      </w:tr>
    </w:tbl>
    <w:p w:rsidR="00FA2DA6" w:rsidRPr="00A747DF" w:rsidRDefault="00FA2DA6" w:rsidP="00422F79">
      <w:pPr>
        <w:rPr>
          <w:rFonts w:ascii="ＭＳ ゴシック"/>
          <w:noProof/>
        </w:rPr>
      </w:pPr>
    </w:p>
    <w:p w:rsidR="00FA2DA6" w:rsidRPr="00A747DF" w:rsidRDefault="00FA2DA6" w:rsidP="00422F79">
      <w:pPr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２．入力者</w:t>
      </w:r>
    </w:p>
    <w:p w:rsidR="00FA2DA6" w:rsidRPr="00A747DF" w:rsidRDefault="00FA2DA6" w:rsidP="002F4A48">
      <w:pPr>
        <w:ind w:firstLineChars="300" w:firstLine="595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税関、</w:t>
      </w:r>
      <w:r w:rsidR="00B374F4" w:rsidRPr="00A747DF">
        <w:rPr>
          <w:rFonts w:ascii="ＭＳ ゴシック" w:hAnsi="ＭＳ ゴシック" w:hint="eastAsia"/>
          <w:noProof/>
        </w:rPr>
        <w:t>航空会社、</w:t>
      </w:r>
      <w:r w:rsidRPr="00A747DF">
        <w:rPr>
          <w:rFonts w:ascii="ＭＳ ゴシック" w:hAnsi="ＭＳ ゴシック" w:hint="eastAsia"/>
          <w:noProof/>
        </w:rPr>
        <w:t>航空貨物代理店、通関業、</w:t>
      </w:r>
      <w:r w:rsidR="00B374F4" w:rsidRPr="00A747DF">
        <w:rPr>
          <w:rFonts w:ascii="ＭＳ ゴシック" w:hAnsi="ＭＳ ゴシック" w:hint="eastAsia"/>
          <w:noProof/>
        </w:rPr>
        <w:t>機用品業、</w:t>
      </w:r>
      <w:r w:rsidRPr="00A747DF">
        <w:rPr>
          <w:rFonts w:ascii="ＭＳ ゴシック" w:hAnsi="ＭＳ ゴシック" w:hint="eastAsia"/>
          <w:noProof/>
        </w:rPr>
        <w:t>混載業</w:t>
      </w:r>
      <w:r w:rsidR="00B374F4" w:rsidRPr="00A747DF">
        <w:rPr>
          <w:rFonts w:ascii="ＭＳ ゴシック" w:hAnsi="ＭＳ ゴシック" w:hint="eastAsia"/>
          <w:noProof/>
        </w:rPr>
        <w:t>、保税蔵置場</w:t>
      </w:r>
      <w:r w:rsidRPr="00A747DF">
        <w:rPr>
          <w:rFonts w:ascii="ＭＳ ゴシック" w:hAnsi="ＭＳ ゴシック" w:hint="eastAsia"/>
          <w:noProof/>
        </w:rPr>
        <w:t>、輸出入者</w:t>
      </w:r>
    </w:p>
    <w:p w:rsidR="00FA2DA6" w:rsidRPr="00A747DF" w:rsidRDefault="00FA2DA6" w:rsidP="00422F79">
      <w:pPr>
        <w:ind w:left="497"/>
        <w:rPr>
          <w:rFonts w:ascii="ＭＳ ゴシック"/>
          <w:noProof/>
        </w:rPr>
      </w:pPr>
    </w:p>
    <w:p w:rsidR="00FA2DA6" w:rsidRPr="00A747DF" w:rsidRDefault="00FA2DA6" w:rsidP="00422F79">
      <w:pPr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３．制限事項</w:t>
      </w:r>
    </w:p>
    <w:p w:rsidR="00FA2DA6" w:rsidRPr="00A747DF" w:rsidRDefault="00FA2DA6" w:rsidP="002F4A48">
      <w:pPr>
        <w:ind w:firstLineChars="300" w:firstLine="595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なし。</w:t>
      </w:r>
    </w:p>
    <w:p w:rsidR="00FA2DA6" w:rsidRPr="00A747DF" w:rsidRDefault="00FA2DA6" w:rsidP="00422F79">
      <w:pPr>
        <w:ind w:left="497"/>
        <w:rPr>
          <w:rFonts w:ascii="ＭＳ ゴシック"/>
          <w:noProof/>
        </w:rPr>
      </w:pPr>
    </w:p>
    <w:p w:rsidR="00FA2DA6" w:rsidRPr="00A747DF" w:rsidRDefault="00FA2DA6" w:rsidP="00422F79">
      <w:pPr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４．入力条件</w:t>
      </w:r>
    </w:p>
    <w:p w:rsidR="00FA2DA6" w:rsidRPr="00A747DF" w:rsidRDefault="00FA2DA6" w:rsidP="002F4A48">
      <w:pPr>
        <w:ind w:firstLineChars="100" w:firstLine="198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（１）入力者チェック</w:t>
      </w:r>
    </w:p>
    <w:p w:rsidR="00FA2DA6" w:rsidRPr="00A747DF" w:rsidRDefault="00FA2DA6" w:rsidP="002F4A48">
      <w:pPr>
        <w:ind w:firstLineChars="400" w:firstLine="794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①システムに登録されている利用者であること。</w:t>
      </w:r>
    </w:p>
    <w:p w:rsidR="00FA2DA6" w:rsidRPr="00A747DF" w:rsidRDefault="00FA2DA6" w:rsidP="002F4A48">
      <w:pPr>
        <w:ind w:leftChars="400" w:left="992" w:hangingChars="100" w:hanging="198"/>
      </w:pPr>
      <w:r w:rsidRPr="00A747DF">
        <w:rPr>
          <w:rFonts w:ascii="ＭＳ ゴシック" w:hAnsi="ＭＳ ゴシック" w:hint="eastAsia"/>
          <w:noProof/>
        </w:rPr>
        <w:t>②</w:t>
      </w:r>
      <w:r w:rsidRPr="00A747DF">
        <w:rPr>
          <w:rFonts w:hint="eastAsia"/>
        </w:rPr>
        <w:t>入力者が輸出入者の場合は、輸入申告済（予備申告（Ｚ申告、Ｔ申告、Ｊ申告、Ｕ申告またはＳ申告）を含む）の貨物で、利用者情報に係る輸出入者コードと当該申告に係る輸入者コードが同一であること。</w:t>
      </w:r>
    </w:p>
    <w:p w:rsidR="00FA2DA6" w:rsidRPr="00A747DF" w:rsidRDefault="00FA2DA6" w:rsidP="002F4A48">
      <w:pPr>
        <w:ind w:leftChars="400" w:left="992" w:hangingChars="100" w:hanging="198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③指定情報に荷送受人情報（ＳＨＩＰ）が入力された場合、入力者は「ＡＷＢ予備情報登録（ＡＡＷ）」業務、「ＡＷＢ情報登録（輸入）（ＡＣＨ）」業務、「ＡＷＢ情報訂正（ＣＡＷ）」業務、「ＨＡＷＢ情報登録（輸入）（ＨＣＨ</w:t>
      </w:r>
      <w:r w:rsidR="007C4F48" w:rsidRPr="00A747DF">
        <w:rPr>
          <w:rFonts w:ascii="ＭＳ ゴシック" w:hAnsi="ＭＳ ゴシック" w:hint="eastAsia"/>
          <w:noProof/>
        </w:rPr>
        <w:t>０１</w:t>
      </w:r>
      <w:r w:rsidRPr="00A747DF">
        <w:rPr>
          <w:rFonts w:ascii="ＭＳ ゴシック" w:hAnsi="ＭＳ ゴシック" w:hint="eastAsia"/>
          <w:noProof/>
        </w:rPr>
        <w:t>）」業務、「ＨＡＷＢ情報訂正（ＣＨＡ）」業務入力者または、その委託元混載業であること。</w:t>
      </w:r>
    </w:p>
    <w:p w:rsidR="00FA2DA6" w:rsidRPr="00A747DF" w:rsidRDefault="00FA2DA6" w:rsidP="002F4A48">
      <w:pPr>
        <w:ind w:firstLineChars="100" w:firstLine="198"/>
        <w:rPr>
          <w:rFonts w:ascii="ＭＳ ゴシック"/>
          <w:noProof/>
        </w:rPr>
      </w:pPr>
      <w:r w:rsidRPr="00A747DF">
        <w:rPr>
          <w:rFonts w:ascii="ＭＳ ゴシック"/>
          <w:noProof/>
        </w:rPr>
        <w:br w:type="page"/>
      </w:r>
      <w:r w:rsidRPr="00A747DF">
        <w:rPr>
          <w:rFonts w:ascii="ＭＳ ゴシック" w:hAnsi="ＭＳ ゴシック" w:hint="eastAsia"/>
          <w:noProof/>
        </w:rPr>
        <w:lastRenderedPageBreak/>
        <w:t>（２）入力項目チェック</w:t>
      </w:r>
    </w:p>
    <w:p w:rsidR="00FA2DA6" w:rsidRPr="00A747DF" w:rsidRDefault="00FA2DA6" w:rsidP="002F4A48">
      <w:pPr>
        <w:ind w:firstLineChars="200" w:firstLine="397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（Ａ）単項目チェック</w:t>
      </w:r>
    </w:p>
    <w:p w:rsidR="00FA2DA6" w:rsidRPr="00A747DF" w:rsidRDefault="00FA2DA6" w:rsidP="002F4A48">
      <w:pPr>
        <w:ind w:firstLineChars="602" w:firstLine="1194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「入力項目表」及び「オンライン業務共通設計書」参照。</w:t>
      </w:r>
    </w:p>
    <w:p w:rsidR="00FA2DA6" w:rsidRPr="00A747DF" w:rsidRDefault="00FA2DA6" w:rsidP="002F4A48">
      <w:pPr>
        <w:ind w:firstLineChars="200" w:firstLine="397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（Ｂ）項目間関連チェック</w:t>
      </w:r>
    </w:p>
    <w:p w:rsidR="00FA2DA6" w:rsidRPr="00A747DF" w:rsidRDefault="00FA2DA6" w:rsidP="002F4A48">
      <w:pPr>
        <w:ind w:firstLineChars="602" w:firstLine="1194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「入力項目表」及び「オンライン業務共通設計書」参照。</w:t>
      </w:r>
    </w:p>
    <w:p w:rsidR="00FA2DA6" w:rsidRPr="00A747DF" w:rsidRDefault="00FA2DA6" w:rsidP="002F4A48">
      <w:pPr>
        <w:spacing w:line="363" w:lineRule="atLeast"/>
        <w:ind w:firstLineChars="100" w:firstLine="198"/>
      </w:pPr>
      <w:r w:rsidRPr="00A747DF">
        <w:rPr>
          <w:rFonts w:ascii="ＭＳ ゴシック" w:hAnsi="ＭＳ ゴシック" w:hint="eastAsia"/>
          <w:noProof/>
        </w:rPr>
        <w:t>（３）</w:t>
      </w:r>
      <w:r w:rsidRPr="00A747DF">
        <w:rPr>
          <w:rFonts w:hint="eastAsia"/>
        </w:rPr>
        <w:t>輸入貨物情報ＤＢチェック</w:t>
      </w:r>
    </w:p>
    <w:p w:rsidR="00FA2DA6" w:rsidRPr="00A747DF" w:rsidRDefault="00FA2DA6" w:rsidP="002F4A48">
      <w:pPr>
        <w:spacing w:line="363" w:lineRule="atLeast"/>
        <w:ind w:firstLineChars="400" w:firstLine="794"/>
      </w:pPr>
      <w:r w:rsidRPr="00A747DF">
        <w:rPr>
          <w:rFonts w:hint="eastAsia"/>
        </w:rPr>
        <w:t>①入力されたＡＷＢ番号等に対する輸入貨物情報が輸入貨物情報ＤＢに存在すること。</w:t>
      </w:r>
    </w:p>
    <w:p w:rsidR="00FA2DA6" w:rsidRPr="00A747DF" w:rsidRDefault="00FA2DA6" w:rsidP="002F4A48">
      <w:pPr>
        <w:spacing w:line="363" w:lineRule="atLeast"/>
        <w:ind w:firstLineChars="400" w:firstLine="794"/>
        <w:rPr>
          <w:rFonts w:ascii="ＭＳ ゴシック"/>
          <w:noProof/>
        </w:rPr>
      </w:pPr>
      <w:r w:rsidRPr="00A747DF">
        <w:rPr>
          <w:rFonts w:hint="eastAsia"/>
        </w:rPr>
        <w:t>②指定情報が入力された場合は、当該情報が存在すること。</w:t>
      </w:r>
    </w:p>
    <w:p w:rsidR="00FA2DA6" w:rsidRPr="00A747DF" w:rsidRDefault="00FA2DA6" w:rsidP="00422F79">
      <w:pPr>
        <w:rPr>
          <w:rFonts w:ascii="ＭＳ ゴシック"/>
          <w:noProof/>
        </w:rPr>
      </w:pPr>
    </w:p>
    <w:p w:rsidR="00FA2DA6" w:rsidRPr="00A747DF" w:rsidRDefault="00FA2DA6" w:rsidP="00422F79">
      <w:pPr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５．処理内容</w:t>
      </w:r>
    </w:p>
    <w:p w:rsidR="00FA2DA6" w:rsidRPr="00A747DF" w:rsidRDefault="00FA2DA6" w:rsidP="002F4A48">
      <w:pPr>
        <w:ind w:firstLineChars="100" w:firstLine="198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（１）入力チェック処理</w:t>
      </w:r>
    </w:p>
    <w:p w:rsidR="00CB6AC5" w:rsidRPr="00A747DF" w:rsidRDefault="00CB6AC5" w:rsidP="00CB6AC5">
      <w:pPr>
        <w:tabs>
          <w:tab w:val="left" w:pos="693"/>
        </w:tabs>
        <w:autoSpaceDE w:val="0"/>
        <w:autoSpaceDN w:val="0"/>
        <w:adjustRightInd w:val="0"/>
        <w:ind w:left="792" w:firstLine="18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A747DF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FA2DA6" w:rsidRPr="00A747DF" w:rsidRDefault="00CB6AC5" w:rsidP="00CB6AC5">
      <w:pPr>
        <w:tabs>
          <w:tab w:val="left" w:pos="693"/>
        </w:tabs>
        <w:autoSpaceDE w:val="0"/>
        <w:autoSpaceDN w:val="0"/>
        <w:adjustRightInd w:val="0"/>
        <w:ind w:left="792" w:firstLine="187"/>
        <w:jc w:val="left"/>
        <w:rPr>
          <w:rFonts w:ascii="ＭＳ ゴシック" w:cs="ＭＳ 明朝"/>
          <w:color w:val="000000"/>
          <w:kern w:val="0"/>
          <w:szCs w:val="22"/>
        </w:rPr>
      </w:pPr>
      <w:r w:rsidRPr="00A747DF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FA2DA6" w:rsidRPr="00A747DF" w:rsidRDefault="00FA2DA6" w:rsidP="002F4A48">
      <w:pPr>
        <w:ind w:leftChars="100" w:left="597" w:hangingChars="201" w:hanging="399"/>
        <w:rPr>
          <w:noProof/>
        </w:rPr>
      </w:pPr>
      <w:r w:rsidRPr="00A747DF">
        <w:rPr>
          <w:rFonts w:ascii="ＭＳ ゴシック" w:hAnsi="ＭＳ ゴシック" w:hint="eastAsia"/>
          <w:noProof/>
        </w:rPr>
        <w:t>（２）</w:t>
      </w:r>
      <w:r w:rsidRPr="00A747DF">
        <w:rPr>
          <w:rFonts w:hint="eastAsia"/>
          <w:noProof/>
        </w:rPr>
        <w:t>輸入貨物情報照会情報編集処理</w:t>
      </w:r>
    </w:p>
    <w:p w:rsidR="00FA2DA6" w:rsidRPr="00A747DF" w:rsidRDefault="00FA2DA6" w:rsidP="002F4A48">
      <w:pPr>
        <w:spacing w:line="363" w:lineRule="atLeast"/>
        <w:ind w:firstLineChars="200" w:firstLine="397"/>
      </w:pPr>
      <w:r w:rsidRPr="00A747DF">
        <w:rPr>
          <w:rFonts w:hint="eastAsia"/>
        </w:rPr>
        <w:t>（Ａ）概要情報編集処理</w:t>
      </w:r>
    </w:p>
    <w:p w:rsidR="00FA2DA6" w:rsidRPr="00A747DF" w:rsidRDefault="00FA2DA6" w:rsidP="002F4A48">
      <w:pPr>
        <w:spacing w:line="363" w:lineRule="atLeast"/>
        <w:ind w:leftChars="500" w:left="992" w:firstLineChars="101" w:firstLine="200"/>
      </w:pPr>
      <w:r w:rsidRPr="00A747DF">
        <w:rPr>
          <w:rFonts w:hint="eastAsia"/>
        </w:rPr>
        <w:t>指定情報に入力がない場合または「ＳＭＲＹ」が入力された場合は、当該ＡＷＢ番号等の概要情報を編集する。また、概要情報中の各情報は以下の処理を行う。</w:t>
      </w:r>
    </w:p>
    <w:p w:rsidR="00FA2DA6" w:rsidRPr="00A747DF" w:rsidRDefault="00FA2DA6" w:rsidP="002F4A48">
      <w:pPr>
        <w:spacing w:line="363" w:lineRule="atLeast"/>
        <w:ind w:leftChars="503" w:left="1196" w:hangingChars="100" w:hanging="198"/>
      </w:pPr>
      <w:r w:rsidRPr="00A747DF">
        <w:rPr>
          <w:rFonts w:ascii="ＭＳ 明朝" w:hAnsi="ＭＳ 明朝" w:hint="eastAsia"/>
        </w:rPr>
        <w:t>①到</w:t>
      </w:r>
      <w:r w:rsidRPr="00A747DF">
        <w:rPr>
          <w:rFonts w:hint="eastAsia"/>
        </w:rPr>
        <w:t>着便情報は、入力者から取得した空港における最新の到着便情報を抽出する。ただし、入力者に到着空港が登録されていない場合は、最新の到着便情報を抽出する。</w:t>
      </w:r>
      <w:r w:rsidRPr="00A747DF">
        <w:rPr>
          <w:rFonts w:ascii="ＭＳ ゴシック" w:hAnsi="ＭＳ ゴシック" w:hint="eastAsia"/>
          <w:color w:val="000000"/>
          <w:szCs w:val="22"/>
        </w:rPr>
        <w:t>なお、ＨＡＷＢの</w:t>
      </w:r>
      <w:r w:rsidRPr="00A747DF">
        <w:rPr>
          <w:rFonts w:ascii="ＭＳ ゴシック" w:hAnsi="ＭＳ ゴシック" w:cs="ＭＳ Ｐ明朝" w:hint="eastAsia"/>
          <w:color w:val="000000"/>
          <w:kern w:val="0"/>
          <w:szCs w:val="22"/>
          <w:lang w:val="ja-JP"/>
        </w:rPr>
        <w:t>場合で、かつ</w:t>
      </w:r>
      <w:r w:rsidRPr="00A747DF">
        <w:rPr>
          <w:rFonts w:ascii="ＭＳ ゴシック" w:hAnsi="ＭＳ ゴシック" w:hint="eastAsia"/>
        </w:rPr>
        <w:t>ＨＣＨ</w:t>
      </w:r>
      <w:r w:rsidR="000E2BAF" w:rsidRPr="00A747DF">
        <w:rPr>
          <w:rFonts w:ascii="ＭＳ ゴシック" w:hAnsi="ＭＳ ゴシック" w:hint="eastAsia"/>
        </w:rPr>
        <w:t>０１</w:t>
      </w:r>
      <w:r w:rsidRPr="00A747DF">
        <w:rPr>
          <w:rFonts w:ascii="ＭＳ ゴシック" w:hAnsi="ＭＳ ゴシック" w:hint="eastAsia"/>
        </w:rPr>
        <w:t>業務で登録した到着予定便情報と「</w:t>
      </w:r>
      <w:r w:rsidRPr="00A747DF">
        <w:rPr>
          <w:rFonts w:ascii="ＭＳ ゴシック" w:hAnsi="ＭＳ ゴシック" w:hint="eastAsia"/>
          <w:color w:val="000000"/>
        </w:rPr>
        <w:t>混載貨物確認情報登録（</w:t>
      </w:r>
      <w:r w:rsidRPr="00A747DF">
        <w:rPr>
          <w:rFonts w:ascii="ＭＳ ゴシック" w:hAnsi="ＭＳ ゴシック" w:hint="eastAsia"/>
        </w:rPr>
        <w:t>ＨＰＫ）」業務で登録した</w:t>
      </w:r>
      <w:bookmarkStart w:id="1" w:name="OLE_LINK1"/>
      <w:bookmarkStart w:id="2" w:name="OLE_LINK2"/>
      <w:r w:rsidRPr="00A747DF">
        <w:rPr>
          <w:rFonts w:ascii="ＭＳ ゴシック" w:hAnsi="ＭＳ ゴシック" w:hint="eastAsia"/>
        </w:rPr>
        <w:t>実到着便情報</w:t>
      </w:r>
      <w:bookmarkEnd w:id="1"/>
      <w:bookmarkEnd w:id="2"/>
      <w:r w:rsidRPr="00A747DF">
        <w:rPr>
          <w:rFonts w:ascii="ＭＳ ゴシック" w:hAnsi="ＭＳ ゴシック" w:hint="eastAsia"/>
        </w:rPr>
        <w:t>が異なる場合は、</w:t>
      </w:r>
      <w:r w:rsidRPr="00A747DF">
        <w:rPr>
          <w:rFonts w:ascii="ＭＳ ゴシック" w:hAnsi="ＭＳ ゴシック" w:hint="eastAsia"/>
          <w:color w:val="000000"/>
          <w:szCs w:val="22"/>
        </w:rPr>
        <w:t>ＨＰＫ業務で登録した</w:t>
      </w:r>
      <w:r w:rsidRPr="00A747DF">
        <w:rPr>
          <w:rFonts w:ascii="ＭＳ ゴシック" w:hAnsi="ＭＳ ゴシック" w:hint="eastAsia"/>
        </w:rPr>
        <w:t>実到着便情報を対象に抽出処理を行う</w:t>
      </w:r>
      <w:r w:rsidRPr="00A747DF">
        <w:rPr>
          <w:rFonts w:ascii="ＭＳ ゴシック" w:hAnsi="ＭＳ ゴシック" w:hint="eastAsia"/>
          <w:color w:val="000000"/>
          <w:szCs w:val="22"/>
        </w:rPr>
        <w:t>。</w:t>
      </w:r>
    </w:p>
    <w:p w:rsidR="00FA2DA6" w:rsidRPr="00A747DF" w:rsidRDefault="00FA2DA6" w:rsidP="002F4A48">
      <w:pPr>
        <w:spacing w:line="363" w:lineRule="atLeast"/>
        <w:ind w:firstLineChars="501" w:firstLine="994"/>
        <w:rPr>
          <w:rFonts w:ascii="ＭＳ 明朝" w:eastAsia="ＭＳ 明朝"/>
        </w:rPr>
      </w:pPr>
      <w:r w:rsidRPr="00A747DF">
        <w:rPr>
          <w:rFonts w:ascii="ＭＳ 明朝" w:hAnsi="ＭＳ 明朝" w:hint="eastAsia"/>
        </w:rPr>
        <w:t>②貨物移動情報は、搬入、搬出等の移動情報を抽出する。</w:t>
      </w:r>
    </w:p>
    <w:p w:rsidR="00FA2DA6" w:rsidRPr="00A747DF" w:rsidRDefault="00FA2DA6" w:rsidP="002F4A48">
      <w:pPr>
        <w:spacing w:line="363" w:lineRule="atLeast"/>
        <w:ind w:firstLineChars="501" w:firstLine="994"/>
      </w:pPr>
      <w:r w:rsidRPr="00A747DF">
        <w:rPr>
          <w:rFonts w:hint="eastAsia"/>
        </w:rPr>
        <w:t>③輸入申告情報は、最新の輸入申告情報を抽出する。</w:t>
      </w:r>
    </w:p>
    <w:p w:rsidR="00FA2DA6" w:rsidRPr="00A747DF" w:rsidRDefault="00FA2DA6" w:rsidP="002F4A48">
      <w:pPr>
        <w:spacing w:line="363" w:lineRule="atLeast"/>
        <w:ind w:firstLineChars="501" w:firstLine="994"/>
      </w:pPr>
      <w:r w:rsidRPr="00A747DF">
        <w:rPr>
          <w:rFonts w:hint="eastAsia"/>
        </w:rPr>
        <w:t>④税関手続情報は、最新の税関手続情報を抽出する。</w:t>
      </w:r>
    </w:p>
    <w:p w:rsidR="00FA2DA6" w:rsidRPr="00A747DF" w:rsidRDefault="00FA2DA6" w:rsidP="002F4A48">
      <w:pPr>
        <w:spacing w:line="363" w:lineRule="atLeast"/>
        <w:ind w:firstLineChars="501" w:firstLine="994"/>
      </w:pPr>
      <w:r w:rsidRPr="00A747DF">
        <w:rPr>
          <w:rFonts w:hint="eastAsia"/>
        </w:rPr>
        <w:t>⑤更新情報は、最新から降順に最大１０件まで抽出する。</w:t>
      </w:r>
    </w:p>
    <w:p w:rsidR="00FA2DA6" w:rsidRPr="00A747DF" w:rsidRDefault="00FA2DA6" w:rsidP="002F4A48">
      <w:pPr>
        <w:spacing w:line="363" w:lineRule="atLeast"/>
        <w:ind w:firstLineChars="200" w:firstLine="397"/>
      </w:pPr>
      <w:r w:rsidRPr="00A747DF">
        <w:rPr>
          <w:rFonts w:hint="eastAsia"/>
        </w:rPr>
        <w:t>（Ｂ）到着便情報編集処理</w:t>
      </w:r>
    </w:p>
    <w:p w:rsidR="00FA2DA6" w:rsidRPr="00A747DF" w:rsidRDefault="00FA2DA6" w:rsidP="002F4A48">
      <w:pPr>
        <w:spacing w:line="363" w:lineRule="atLeast"/>
        <w:ind w:leftChars="500" w:left="992" w:firstLineChars="104" w:firstLine="206"/>
      </w:pPr>
      <w:r w:rsidRPr="00A747DF">
        <w:rPr>
          <w:rFonts w:hint="eastAsia"/>
        </w:rPr>
        <w:t>指定情報に「ＦＬＴＩ」が入力された場合は、当該ＡＷＢ番号等の到着便情報を以下の順で編集する。</w:t>
      </w:r>
    </w:p>
    <w:p w:rsidR="00FA2DA6" w:rsidRPr="00A747DF" w:rsidRDefault="00FA2DA6" w:rsidP="002F4A48">
      <w:pPr>
        <w:spacing w:line="363" w:lineRule="atLeast"/>
        <w:ind w:firstLineChars="501" w:firstLine="994"/>
      </w:pPr>
      <w:r w:rsidRPr="00A747DF">
        <w:rPr>
          <w:rFonts w:hint="eastAsia"/>
        </w:rPr>
        <w:t>①ＡＷＢ情報を最初に登録されたものから昇順。</w:t>
      </w:r>
    </w:p>
    <w:p w:rsidR="00FA2DA6" w:rsidRPr="00A747DF" w:rsidRDefault="00FA2DA6" w:rsidP="002F4A48">
      <w:pPr>
        <w:spacing w:line="363" w:lineRule="atLeast"/>
        <w:ind w:firstLineChars="501" w:firstLine="994"/>
      </w:pPr>
      <w:r w:rsidRPr="00A747DF">
        <w:rPr>
          <w:rFonts w:hint="eastAsia"/>
        </w:rPr>
        <w:t>②ＡＷＢ予備情報を最初に登録されたものから昇順。</w:t>
      </w:r>
    </w:p>
    <w:p w:rsidR="00FA2DA6" w:rsidRPr="00A747DF" w:rsidRDefault="00FA2DA6" w:rsidP="002F4A48">
      <w:pPr>
        <w:spacing w:line="363" w:lineRule="atLeast"/>
        <w:ind w:leftChars="500" w:left="992" w:firstLineChars="105" w:firstLine="208"/>
      </w:pPr>
      <w:r w:rsidRPr="00A747DF">
        <w:rPr>
          <w:rFonts w:hint="eastAsia"/>
        </w:rPr>
        <w:t>なお、到着便名が同一の場合は、下位の到着便情報は出力しない。</w:t>
      </w:r>
    </w:p>
    <w:p w:rsidR="00FA2DA6" w:rsidRPr="00A747DF" w:rsidRDefault="00FA2DA6" w:rsidP="002F4A48">
      <w:pPr>
        <w:spacing w:line="363" w:lineRule="atLeast"/>
        <w:ind w:leftChars="500" w:left="992" w:firstLineChars="104" w:firstLine="206"/>
      </w:pPr>
      <w:r w:rsidRPr="00A747DF">
        <w:rPr>
          <w:rFonts w:hint="eastAsia"/>
        </w:rPr>
        <w:t>また、詳細種別に入力がある場合は、以下の処理をあわせて行う。</w:t>
      </w:r>
    </w:p>
    <w:p w:rsidR="00FA2DA6" w:rsidRPr="00A747DF" w:rsidRDefault="00FA2DA6" w:rsidP="002F4A48">
      <w:pPr>
        <w:spacing w:line="363" w:lineRule="atLeast"/>
        <w:ind w:leftChars="500" w:left="1190" w:hangingChars="100" w:hanging="198"/>
      </w:pPr>
      <w:r w:rsidRPr="00A747DF">
        <w:rPr>
          <w:rFonts w:hint="eastAsia"/>
        </w:rPr>
        <w:t>①詳細種別に到着空港の入力がある場合は、入力された取卸港の到着便情報を抽出する。</w:t>
      </w:r>
    </w:p>
    <w:p w:rsidR="00FA2DA6" w:rsidRPr="00A747DF" w:rsidRDefault="00FA2DA6" w:rsidP="002F4A48">
      <w:pPr>
        <w:spacing w:line="363" w:lineRule="atLeast"/>
        <w:ind w:leftChars="500" w:left="1190" w:hangingChars="100" w:hanging="198"/>
      </w:pPr>
      <w:r w:rsidRPr="00A747DF">
        <w:rPr>
          <w:rFonts w:hint="eastAsia"/>
        </w:rPr>
        <w:t>②詳細種別に「ＳＴ」の入力がある場合は、到着時刻の</w:t>
      </w:r>
      <w:r w:rsidRPr="00A747DF">
        <w:rPr>
          <w:rFonts w:hint="eastAsia"/>
          <w:color w:val="000000"/>
        </w:rPr>
        <w:t>昇順</w:t>
      </w:r>
      <w:r w:rsidRPr="00A747DF">
        <w:rPr>
          <w:rFonts w:hint="eastAsia"/>
        </w:rPr>
        <w:t>に到着便情報を抽出する。なお、到着時刻が登録されていない到着便情報は</w:t>
      </w:r>
      <w:r w:rsidRPr="00A747DF">
        <w:rPr>
          <w:rFonts w:hint="eastAsia"/>
          <w:color w:val="000000"/>
        </w:rPr>
        <w:t>、</w:t>
      </w:r>
      <w:r w:rsidRPr="00A747DF">
        <w:rPr>
          <w:rFonts w:hint="eastAsia"/>
        </w:rPr>
        <w:t>ＡＣＨ業務等を実施した時刻を到着時刻とみなして抽出する。</w:t>
      </w:r>
    </w:p>
    <w:p w:rsidR="00FA2DA6" w:rsidRPr="00A747DF" w:rsidRDefault="00FA2DA6" w:rsidP="002F4A48">
      <w:pPr>
        <w:spacing w:line="363" w:lineRule="atLeast"/>
        <w:ind w:leftChars="401" w:left="796" w:firstLineChars="100" w:firstLine="198"/>
      </w:pPr>
      <w:r w:rsidRPr="00A747DF">
        <w:rPr>
          <w:rFonts w:hint="eastAsia"/>
        </w:rPr>
        <w:t>③詳細種別に「？」の入力がある場合は、到着便名不明の到着便情報を抽出する。</w:t>
      </w:r>
    </w:p>
    <w:p w:rsidR="00FA2DA6" w:rsidRPr="00A747DF" w:rsidRDefault="00FA2DA6" w:rsidP="002F4A48">
      <w:pPr>
        <w:ind w:firstLineChars="200" w:firstLine="397"/>
        <w:outlineLvl w:val="0"/>
        <w:rPr>
          <w:noProof/>
        </w:rPr>
      </w:pPr>
      <w:r w:rsidRPr="00A747DF">
        <w:rPr>
          <w:rFonts w:hint="eastAsia"/>
          <w:noProof/>
        </w:rPr>
        <w:t>（Ｃ）貨物搬入情報編集処理</w:t>
      </w:r>
    </w:p>
    <w:p w:rsidR="00FA2DA6" w:rsidRPr="00A747DF" w:rsidRDefault="00FA2DA6" w:rsidP="002F4A48">
      <w:pPr>
        <w:spacing w:line="363" w:lineRule="atLeast"/>
        <w:ind w:leftChars="400" w:left="794" w:firstLineChars="203" w:firstLine="403"/>
        <w:rPr>
          <w:noProof/>
        </w:rPr>
      </w:pPr>
      <w:r w:rsidRPr="00A747DF">
        <w:rPr>
          <w:rFonts w:hint="eastAsia"/>
        </w:rPr>
        <w:t>指定情報に「ＢＮＤＩ」が入力された場合は、当該ＡＷＢ番号等の貨物搬入情報を編集する。</w:t>
      </w:r>
    </w:p>
    <w:p w:rsidR="00FA2DA6" w:rsidRPr="00A747DF" w:rsidRDefault="00FA2DA6" w:rsidP="002F4A48">
      <w:pPr>
        <w:ind w:firstLineChars="200" w:firstLine="397"/>
        <w:outlineLvl w:val="0"/>
        <w:rPr>
          <w:noProof/>
        </w:rPr>
      </w:pPr>
      <w:r w:rsidRPr="00A747DF">
        <w:rPr>
          <w:rFonts w:hint="eastAsia"/>
          <w:noProof/>
        </w:rPr>
        <w:t>（Ｄ）保税蔵置場情報編集処理</w:t>
      </w:r>
    </w:p>
    <w:p w:rsidR="00FA2DA6" w:rsidRPr="00A747DF" w:rsidRDefault="00FA2DA6" w:rsidP="002F4A48">
      <w:pPr>
        <w:spacing w:line="363" w:lineRule="atLeast"/>
        <w:ind w:leftChars="600" w:left="1191" w:firstLineChars="3" w:firstLine="6"/>
        <w:rPr>
          <w:noProof/>
        </w:rPr>
      </w:pPr>
      <w:r w:rsidRPr="00A747DF">
        <w:rPr>
          <w:rFonts w:hint="eastAsia"/>
        </w:rPr>
        <w:t>指定情報に「ＢＯＮＤ」が入力された場合は、当該ＡＷＢ番号等の保税蔵置場情報を編集する。</w:t>
      </w:r>
    </w:p>
    <w:p w:rsidR="00FA2DA6" w:rsidRPr="00A747DF" w:rsidRDefault="00FA2DA6" w:rsidP="002F4A48">
      <w:pPr>
        <w:ind w:firstLineChars="200" w:firstLine="397"/>
        <w:outlineLvl w:val="0"/>
        <w:rPr>
          <w:noProof/>
        </w:rPr>
      </w:pPr>
      <w:r w:rsidRPr="00A747DF">
        <w:rPr>
          <w:rFonts w:hint="eastAsia"/>
          <w:noProof/>
        </w:rPr>
        <w:lastRenderedPageBreak/>
        <w:t>（Ｅ）貨物搬出情報編集処理</w:t>
      </w:r>
    </w:p>
    <w:p w:rsidR="00FA2DA6" w:rsidRPr="00A747DF" w:rsidRDefault="00FA2DA6" w:rsidP="002F4A48">
      <w:pPr>
        <w:ind w:firstLineChars="602" w:firstLine="1194"/>
        <w:outlineLvl w:val="0"/>
        <w:rPr>
          <w:noProof/>
        </w:rPr>
      </w:pPr>
      <w:r w:rsidRPr="00A747DF">
        <w:rPr>
          <w:rFonts w:hint="eastAsia"/>
        </w:rPr>
        <w:t>指定情報に「ＢＮＤＯ」が入力された場合は、当該ＡＷＢ番号等の貨物搬出情報を編集する。</w:t>
      </w:r>
    </w:p>
    <w:p w:rsidR="00FA2DA6" w:rsidRPr="00A747DF" w:rsidRDefault="00FA2DA6" w:rsidP="002F4A48">
      <w:pPr>
        <w:ind w:firstLineChars="200" w:firstLine="397"/>
        <w:outlineLvl w:val="0"/>
        <w:rPr>
          <w:noProof/>
        </w:rPr>
      </w:pPr>
      <w:r w:rsidRPr="00A747DF">
        <w:rPr>
          <w:rFonts w:hint="eastAsia"/>
          <w:noProof/>
        </w:rPr>
        <w:t>（Ｆ）ロケーション情報編集処理</w:t>
      </w:r>
    </w:p>
    <w:p w:rsidR="00FA2DA6" w:rsidRPr="00A747DF" w:rsidRDefault="00FA2DA6" w:rsidP="002F4A48">
      <w:pPr>
        <w:ind w:leftChars="500" w:left="992" w:firstLineChars="104" w:firstLine="206"/>
        <w:outlineLvl w:val="0"/>
        <w:rPr>
          <w:noProof/>
        </w:rPr>
      </w:pPr>
      <w:r w:rsidRPr="00A747DF">
        <w:rPr>
          <w:rFonts w:hint="eastAsia"/>
        </w:rPr>
        <w:t>指定情報に「ＬＯＣ」が入力された場合は、</w:t>
      </w:r>
      <w:r w:rsidRPr="00A747DF">
        <w:rPr>
          <w:rFonts w:hint="eastAsia"/>
          <w:noProof/>
        </w:rPr>
        <w:t>入力された保税蔵置場における当該ＡＷＢ番号</w:t>
      </w:r>
      <w:r w:rsidRPr="00A747DF">
        <w:rPr>
          <w:rFonts w:hint="eastAsia"/>
        </w:rPr>
        <w:t>等</w:t>
      </w:r>
      <w:r w:rsidRPr="00A747DF">
        <w:rPr>
          <w:rFonts w:hint="eastAsia"/>
          <w:noProof/>
        </w:rPr>
        <w:t>のロケーション情報を編集する。</w:t>
      </w:r>
    </w:p>
    <w:p w:rsidR="00FA2DA6" w:rsidRPr="00A747DF" w:rsidRDefault="00FA2DA6" w:rsidP="002F4A48">
      <w:pPr>
        <w:ind w:firstLineChars="200" w:firstLine="397"/>
        <w:outlineLvl w:val="0"/>
        <w:rPr>
          <w:noProof/>
        </w:rPr>
      </w:pPr>
      <w:r w:rsidRPr="00A747DF">
        <w:rPr>
          <w:rFonts w:hint="eastAsia"/>
          <w:noProof/>
        </w:rPr>
        <w:t>（Ｇ）混載仕分情報編集処理</w:t>
      </w:r>
    </w:p>
    <w:p w:rsidR="00FA2DA6" w:rsidRPr="00A747DF" w:rsidRDefault="00FA2DA6" w:rsidP="002F4A48">
      <w:pPr>
        <w:ind w:firstLineChars="602" w:firstLine="1194"/>
        <w:outlineLvl w:val="0"/>
        <w:rPr>
          <w:noProof/>
        </w:rPr>
      </w:pPr>
      <w:r w:rsidRPr="00A747DF">
        <w:rPr>
          <w:rFonts w:hint="eastAsia"/>
        </w:rPr>
        <w:t>指定情報に「ＢＢＭ」が入力された場合は、当該ＡＷＢ番号等の混載仕分情報を編集する。</w:t>
      </w:r>
    </w:p>
    <w:p w:rsidR="00FA2DA6" w:rsidRPr="00A747DF" w:rsidRDefault="00FA2DA6" w:rsidP="002F4A48">
      <w:pPr>
        <w:ind w:firstLineChars="200" w:firstLine="397"/>
        <w:outlineLvl w:val="0"/>
        <w:rPr>
          <w:noProof/>
        </w:rPr>
      </w:pPr>
      <w:r w:rsidRPr="00A747DF">
        <w:rPr>
          <w:rFonts w:hint="eastAsia"/>
          <w:noProof/>
        </w:rPr>
        <w:t>（Ｈ）手続諸届許可承認情報編集処理</w:t>
      </w:r>
    </w:p>
    <w:p w:rsidR="00FA2DA6" w:rsidRPr="00A747DF" w:rsidRDefault="00FA2DA6" w:rsidP="002F4A48">
      <w:pPr>
        <w:ind w:leftChars="500" w:left="992" w:firstLineChars="104" w:firstLine="206"/>
        <w:outlineLvl w:val="0"/>
      </w:pPr>
      <w:r w:rsidRPr="00A747DF">
        <w:rPr>
          <w:rFonts w:hint="eastAsia"/>
        </w:rPr>
        <w:t>指定情報に「ＰＥＲＭ」が入力された場合は、当該ＡＷＢ番号等の手続諸届許可承認情報を編集する。</w:t>
      </w:r>
    </w:p>
    <w:p w:rsidR="00FA2DA6" w:rsidRPr="00A747DF" w:rsidRDefault="00FA2DA6" w:rsidP="002F4A48">
      <w:pPr>
        <w:ind w:firstLineChars="200" w:firstLine="397"/>
        <w:outlineLvl w:val="0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（Ｉ）荷送受人情報</w:t>
      </w:r>
    </w:p>
    <w:p w:rsidR="00FA2DA6" w:rsidRPr="00A747DF" w:rsidRDefault="00FA2DA6" w:rsidP="002F4A48">
      <w:pPr>
        <w:ind w:leftChars="500" w:left="992" w:firstLineChars="104" w:firstLine="206"/>
        <w:outlineLvl w:val="0"/>
      </w:pPr>
      <w:r w:rsidRPr="00A747DF">
        <w:rPr>
          <w:rFonts w:hint="eastAsia"/>
        </w:rPr>
        <w:t>指定情報に「ＳＨＩＰ」が入力された場合は、当該ＡＷＢ番号等の</w:t>
      </w:r>
      <w:r w:rsidRPr="00A747DF">
        <w:rPr>
          <w:rFonts w:ascii="ＭＳ ゴシック" w:hAnsi="ＭＳ ゴシック" w:hint="eastAsia"/>
          <w:noProof/>
        </w:rPr>
        <w:t>荷送受人</w:t>
      </w:r>
      <w:r w:rsidRPr="00A747DF">
        <w:rPr>
          <w:rFonts w:hint="eastAsia"/>
        </w:rPr>
        <w:t>情報を編集する。</w:t>
      </w:r>
    </w:p>
    <w:p w:rsidR="00FA2DA6" w:rsidRPr="00A747DF" w:rsidRDefault="00FA2DA6" w:rsidP="002F4A48">
      <w:pPr>
        <w:ind w:firstLineChars="200" w:firstLine="397"/>
        <w:outlineLvl w:val="0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（Ｊ）履歴情報編集処理</w:t>
      </w:r>
    </w:p>
    <w:p w:rsidR="00FA2DA6" w:rsidRPr="00A747DF" w:rsidRDefault="00FA2DA6" w:rsidP="002F4A48">
      <w:pPr>
        <w:ind w:leftChars="500" w:left="992" w:firstLineChars="104" w:firstLine="206"/>
        <w:outlineLvl w:val="0"/>
      </w:pPr>
      <w:r w:rsidRPr="00A747DF">
        <w:rPr>
          <w:rFonts w:hint="eastAsia"/>
        </w:rPr>
        <w:t>指定情報に「ＨＩＳＴ」が入力された場合は、当該ＡＷＢ番号等の履歴情報を最新から降順に</w:t>
      </w:r>
      <w:r w:rsidR="00CB6AC5" w:rsidRPr="00A747DF">
        <w:br/>
      </w:r>
      <w:r w:rsidRPr="00A747DF">
        <w:rPr>
          <w:rFonts w:hint="eastAsia"/>
        </w:rPr>
        <w:t>１００件まで編集する。</w:t>
      </w:r>
    </w:p>
    <w:p w:rsidR="00FA2DA6" w:rsidRPr="00A747DF" w:rsidRDefault="00FA2DA6" w:rsidP="002F4A48">
      <w:pPr>
        <w:ind w:firstLineChars="100" w:firstLine="198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（３）出力情報出力処理</w:t>
      </w:r>
    </w:p>
    <w:p w:rsidR="00FA2DA6" w:rsidRPr="00A747DF" w:rsidRDefault="00FA2DA6" w:rsidP="002F4A48">
      <w:pPr>
        <w:ind w:firstLineChars="501" w:firstLine="994"/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後述の出力情報出力処理を行う。出力項目については「出力項目表」を参照。</w:t>
      </w:r>
    </w:p>
    <w:p w:rsidR="00FA2DA6" w:rsidRPr="00A747DF" w:rsidRDefault="00FA2DA6" w:rsidP="002F4A48">
      <w:pPr>
        <w:ind w:left="595" w:hangingChars="300" w:hanging="595"/>
        <w:rPr>
          <w:rFonts w:ascii="ＭＳ ゴシック"/>
          <w:noProof/>
        </w:rPr>
      </w:pPr>
    </w:p>
    <w:p w:rsidR="00FA2DA6" w:rsidRPr="00A747DF" w:rsidRDefault="00FA2DA6" w:rsidP="00422F79">
      <w:pPr>
        <w:rPr>
          <w:rFonts w:ascii="ＭＳ ゴシック"/>
          <w:noProof/>
        </w:rPr>
      </w:pPr>
      <w:r w:rsidRPr="00A747DF">
        <w:rPr>
          <w:rFonts w:ascii="ＭＳ ゴシック" w:hAnsi="ＭＳ ゴシック" w:hint="eastAsia"/>
          <w:noProof/>
        </w:rPr>
        <w:t>６．出力情報</w:t>
      </w:r>
    </w:p>
    <w:tbl>
      <w:tblPr>
        <w:tblW w:w="9532" w:type="dxa"/>
        <w:tblInd w:w="36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83"/>
        <w:gridCol w:w="4766"/>
        <w:gridCol w:w="2383"/>
      </w:tblGrid>
      <w:tr w:rsidR="00FA2DA6" w:rsidRPr="00A747DF" w:rsidTr="00EE0AFF">
        <w:trPr>
          <w:trHeight w:val="397"/>
        </w:trPr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6F2589">
            <w:pPr>
              <w:ind w:right="-57"/>
              <w:rPr>
                <w:rFonts w:ascii="ＭＳ ゴシック"/>
                <w:noProof/>
              </w:rPr>
            </w:pPr>
            <w:r w:rsidRPr="00A747DF">
              <w:rPr>
                <w:rFonts w:ascii="ＭＳ ゴシック" w:hAnsi="ＭＳ ゴシック" w:hint="eastAsia"/>
                <w:noProof/>
              </w:rPr>
              <w:t>情報名</w:t>
            </w:r>
          </w:p>
        </w:tc>
        <w:tc>
          <w:tcPr>
            <w:tcW w:w="47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6F2589">
            <w:pPr>
              <w:ind w:right="-57"/>
              <w:rPr>
                <w:rFonts w:ascii="ＭＳ ゴシック"/>
                <w:noProof/>
              </w:rPr>
            </w:pPr>
            <w:r w:rsidRPr="00A747DF">
              <w:rPr>
                <w:rFonts w:ascii="ＭＳ ゴシック" w:hAnsi="ＭＳ ゴシック" w:hint="eastAsia"/>
                <w:noProof/>
              </w:rPr>
              <w:t>出力条件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6F2589">
            <w:pPr>
              <w:ind w:right="-57"/>
              <w:rPr>
                <w:rFonts w:ascii="ＭＳ ゴシック"/>
                <w:noProof/>
              </w:rPr>
            </w:pPr>
            <w:r w:rsidRPr="00A747DF">
              <w:rPr>
                <w:rFonts w:ascii="ＭＳ ゴシック" w:hAnsi="ＭＳ ゴシック" w:hint="eastAsia"/>
                <w:noProof/>
              </w:rPr>
              <w:t>出力先</w:t>
            </w:r>
          </w:p>
        </w:tc>
      </w:tr>
      <w:tr w:rsidR="00FA2DA6" w:rsidRPr="00A747DF" w:rsidTr="00EE0AFF">
        <w:trPr>
          <w:trHeight w:val="705"/>
        </w:trPr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輸入貨物情報照会情報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（概要情報）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以下のいずれかの条件を満たすとき、出力する</w:t>
            </w:r>
          </w:p>
          <w:p w:rsidR="00FA2DA6" w:rsidRPr="00A747DF" w:rsidRDefault="00FA2DA6" w:rsidP="00F1070E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（１）指定情報に入力がない</w:t>
            </w:r>
          </w:p>
          <w:p w:rsidR="00FA2DA6" w:rsidRPr="00A747DF" w:rsidRDefault="00FA2DA6" w:rsidP="00F1070E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（２）指定情報に「ＳＭＲＹ」が入力された</w:t>
            </w:r>
          </w:p>
          <w:p w:rsidR="00FA2DA6" w:rsidRPr="00A747DF" w:rsidRDefault="00FA2DA6" w:rsidP="00F1070E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（３）エラーとなった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入力者</w:t>
            </w:r>
          </w:p>
        </w:tc>
      </w:tr>
      <w:tr w:rsidR="00FA2DA6" w:rsidRPr="00A747DF" w:rsidTr="00EE0AFF">
        <w:trPr>
          <w:trHeight w:val="720"/>
        </w:trPr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輸入貨物情報照会情報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（到着便情報）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554812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指定情報に「ＦＬＴＩ」が入力された場合</w:t>
            </w:r>
          </w:p>
          <w:p w:rsidR="00FA2DA6" w:rsidRPr="00A747DF" w:rsidRDefault="00FA2DA6" w:rsidP="00554812">
            <w:pPr>
              <w:ind w:right="-57"/>
              <w:rPr>
                <w:noProof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入力者</w:t>
            </w:r>
          </w:p>
        </w:tc>
      </w:tr>
      <w:tr w:rsidR="00FA2DA6" w:rsidRPr="00A747DF" w:rsidTr="00EE0AFF">
        <w:trPr>
          <w:trHeight w:val="720"/>
        </w:trPr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輸入貨物情報照会情報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（貨物搬入情報）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554812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指定情報に「ＢＮＤＩ」が入力された場合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入力者</w:t>
            </w:r>
          </w:p>
        </w:tc>
      </w:tr>
      <w:tr w:rsidR="00FA2DA6" w:rsidRPr="00A747DF" w:rsidTr="00EE0AFF">
        <w:trPr>
          <w:trHeight w:val="720"/>
        </w:trPr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輸入貨物情報照会情報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（保税蔵置場情報）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554812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指定情報に「ＢＯＮＤ」が入力された場合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入力者</w:t>
            </w:r>
          </w:p>
        </w:tc>
      </w:tr>
      <w:tr w:rsidR="00FA2DA6" w:rsidRPr="00A747DF" w:rsidTr="00EE0AFF">
        <w:trPr>
          <w:trHeight w:val="720"/>
        </w:trPr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輸入貨物情報照会情報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（貨物搬出情報）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554812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指定情報に「ＢＮＤＯ」が入力された場合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入力者</w:t>
            </w:r>
          </w:p>
        </w:tc>
      </w:tr>
      <w:tr w:rsidR="00FA2DA6" w:rsidRPr="00A747DF" w:rsidTr="00EE0AFF">
        <w:trPr>
          <w:trHeight w:val="720"/>
        </w:trPr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輸入貨物情報照会情報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（ロケーション情報）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554812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指定情報に「ＬＯＣ」が入力された場合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入力者</w:t>
            </w:r>
          </w:p>
        </w:tc>
      </w:tr>
      <w:tr w:rsidR="00FA2DA6" w:rsidRPr="00A747DF" w:rsidTr="00EE0AFF">
        <w:trPr>
          <w:trHeight w:val="720"/>
        </w:trPr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輸入貨物情報照会情報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（混載仕分情報）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指定情報に「ＢＢＭ」が入力された場合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入力者</w:t>
            </w:r>
          </w:p>
        </w:tc>
      </w:tr>
      <w:tr w:rsidR="00FA2DA6" w:rsidRPr="00A747DF" w:rsidTr="00EE0AFF">
        <w:trPr>
          <w:trHeight w:val="720"/>
        </w:trPr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輸入貨物情報照会情報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（手続諸届許可承認</w:t>
            </w:r>
          </w:p>
          <w:p w:rsidR="00FA2DA6" w:rsidRPr="00A747DF" w:rsidRDefault="00FA2DA6" w:rsidP="002F4A48">
            <w:pPr>
              <w:ind w:right="-57" w:firstLineChars="100" w:firstLine="198"/>
              <w:rPr>
                <w:noProof/>
              </w:rPr>
            </w:pPr>
            <w:r w:rsidRPr="00A747DF">
              <w:rPr>
                <w:rFonts w:hint="eastAsia"/>
                <w:noProof/>
              </w:rPr>
              <w:t>情報）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554812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指定情報に「ＰＥＲＭ」が入力された場合</w:t>
            </w:r>
          </w:p>
          <w:p w:rsidR="00FA2DA6" w:rsidRPr="00A747DF" w:rsidRDefault="00FA2DA6" w:rsidP="004649B7">
            <w:pPr>
              <w:ind w:right="-57"/>
              <w:rPr>
                <w:noProof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4649B7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入力者</w:t>
            </w:r>
          </w:p>
        </w:tc>
      </w:tr>
      <w:tr w:rsidR="00FA2DA6" w:rsidRPr="00A747DF" w:rsidTr="00EE0AFF">
        <w:trPr>
          <w:trHeight w:val="720"/>
        </w:trPr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EE0AFF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輸入貨物情報照会情報</w:t>
            </w:r>
          </w:p>
          <w:p w:rsidR="00FA2DA6" w:rsidRPr="00A747DF" w:rsidRDefault="00FA2DA6" w:rsidP="007810C2">
            <w:pPr>
              <w:ind w:right="-57"/>
              <w:rPr>
                <w:rFonts w:ascii="ＭＳ ゴシック"/>
                <w:noProof/>
              </w:rPr>
            </w:pPr>
            <w:r w:rsidRPr="00A747DF">
              <w:rPr>
                <w:rFonts w:ascii="ＭＳ ゴシック" w:hAnsi="ＭＳ ゴシック" w:hint="eastAsia"/>
                <w:noProof/>
              </w:rPr>
              <w:t>（荷送受人情報）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554812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指定情報に「ＳＨＩＰ」が入力された場合</w:t>
            </w:r>
          </w:p>
          <w:p w:rsidR="00FA2DA6" w:rsidRPr="00A747DF" w:rsidRDefault="00FA2DA6" w:rsidP="007810C2">
            <w:pPr>
              <w:ind w:right="-57"/>
              <w:rPr>
                <w:rFonts w:ascii="ＭＳ ゴシック"/>
                <w:noProof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7810C2">
            <w:pPr>
              <w:ind w:right="-57"/>
              <w:rPr>
                <w:rFonts w:ascii="ＭＳ ゴシック"/>
                <w:noProof/>
              </w:rPr>
            </w:pPr>
            <w:r w:rsidRPr="00A747DF">
              <w:rPr>
                <w:rFonts w:ascii="ＭＳ ゴシック" w:hAnsi="ＭＳ ゴシック" w:hint="eastAsia"/>
                <w:noProof/>
              </w:rPr>
              <w:t>入力者</w:t>
            </w:r>
          </w:p>
        </w:tc>
      </w:tr>
      <w:tr w:rsidR="00FA2DA6" w:rsidRPr="002C42AD" w:rsidTr="00EE0AFF">
        <w:trPr>
          <w:trHeight w:val="720"/>
        </w:trPr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EE0AFF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輸入貨物情報照会情報</w:t>
            </w:r>
          </w:p>
          <w:p w:rsidR="00FA2DA6" w:rsidRPr="00A747DF" w:rsidRDefault="00FA2DA6" w:rsidP="007810C2">
            <w:pPr>
              <w:ind w:right="-57"/>
              <w:rPr>
                <w:rFonts w:ascii="ＭＳ ゴシック"/>
                <w:noProof/>
              </w:rPr>
            </w:pPr>
            <w:r w:rsidRPr="00A747DF">
              <w:rPr>
                <w:rFonts w:ascii="ＭＳ ゴシック" w:hAnsi="ＭＳ ゴシック" w:hint="eastAsia"/>
                <w:noProof/>
              </w:rPr>
              <w:t>（履歴情報）</w:t>
            </w:r>
          </w:p>
        </w:tc>
        <w:tc>
          <w:tcPr>
            <w:tcW w:w="47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A747DF" w:rsidRDefault="00FA2DA6" w:rsidP="00554812">
            <w:pPr>
              <w:ind w:right="-57"/>
              <w:rPr>
                <w:noProof/>
              </w:rPr>
            </w:pPr>
            <w:r w:rsidRPr="00A747DF">
              <w:rPr>
                <w:rFonts w:hint="eastAsia"/>
                <w:noProof/>
              </w:rPr>
              <w:t>指定情報に「ＨＩＳＴ」が入力された場合</w:t>
            </w:r>
          </w:p>
          <w:p w:rsidR="00FA2DA6" w:rsidRPr="00A747DF" w:rsidRDefault="00FA2DA6" w:rsidP="007810C2">
            <w:pPr>
              <w:ind w:right="-57"/>
              <w:rPr>
                <w:rFonts w:ascii="ＭＳ ゴシック"/>
                <w:noProof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A2DA6" w:rsidRPr="002C42AD" w:rsidRDefault="00FA2DA6" w:rsidP="007810C2">
            <w:pPr>
              <w:ind w:right="-57"/>
              <w:rPr>
                <w:rFonts w:ascii="ＭＳ ゴシック"/>
                <w:noProof/>
              </w:rPr>
            </w:pPr>
            <w:r w:rsidRPr="00A747DF">
              <w:rPr>
                <w:rFonts w:ascii="ＭＳ ゴシック" w:hAnsi="ＭＳ ゴシック" w:hint="eastAsia"/>
                <w:noProof/>
              </w:rPr>
              <w:t>入力者</w:t>
            </w:r>
          </w:p>
        </w:tc>
      </w:tr>
    </w:tbl>
    <w:p w:rsidR="00FA2DA6" w:rsidRPr="002C42AD" w:rsidRDefault="00FA2DA6" w:rsidP="0005585D">
      <w:pPr>
        <w:rPr>
          <w:rFonts w:ascii="ＭＳ ゴシック"/>
        </w:rPr>
      </w:pPr>
    </w:p>
    <w:sectPr w:rsidR="00FA2DA6" w:rsidRPr="002C42AD" w:rsidSect="007E3A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4F7" w:rsidRDefault="001404F7">
      <w:r>
        <w:separator/>
      </w:r>
    </w:p>
  </w:endnote>
  <w:endnote w:type="continuationSeparator" w:id="0">
    <w:p w:rsidR="001404F7" w:rsidRDefault="0014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708" w:rsidRDefault="002F570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2DA6" w:rsidRDefault="00FA2DA6" w:rsidP="00BE335F">
    <w:pPr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4536-01-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A747DF">
      <w:rPr>
        <w:rStyle w:val="a7"/>
        <w:rFonts w:ascii="ＭＳ ゴシック" w:hAnsi="ＭＳ ゴシック"/>
        <w:noProof/>
        <w:szCs w:val="22"/>
      </w:rPr>
      <w:t>3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912A7D" w:rsidRPr="00912A7D" w:rsidRDefault="00912A7D" w:rsidP="00912A7D">
    <w:pPr>
      <w:jc w:val="right"/>
      <w:rPr>
        <w:rStyle w:val="a7"/>
        <w:rFonts w:ascii="ＭＳ ゴシック" w:hAnsi="ＭＳ ゴシック"/>
        <w:szCs w:val="22"/>
      </w:rPr>
    </w:pPr>
    <w:r w:rsidRPr="00912A7D">
      <w:rPr>
        <w:rStyle w:val="a7"/>
        <w:rFonts w:ascii="ＭＳ ゴシック" w:hAnsi="ＭＳ ゴシック" w:hint="eastAsia"/>
        <w:szCs w:val="22"/>
      </w:rPr>
      <w:t>＜2019.03修正＞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708" w:rsidRDefault="002F570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4F7" w:rsidRDefault="001404F7">
      <w:r>
        <w:separator/>
      </w:r>
    </w:p>
  </w:footnote>
  <w:footnote w:type="continuationSeparator" w:id="0">
    <w:p w:rsidR="001404F7" w:rsidRDefault="00140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708" w:rsidRDefault="002F570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708" w:rsidRDefault="002F570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5708" w:rsidRDefault="002F570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74E62"/>
    <w:multiLevelType w:val="hybridMultilevel"/>
    <w:tmpl w:val="FB965840"/>
    <w:lvl w:ilvl="0" w:tplc="2474DAF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">
    <w:nsid w:val="09785F54"/>
    <w:multiLevelType w:val="hybridMultilevel"/>
    <w:tmpl w:val="35849586"/>
    <w:lvl w:ilvl="0" w:tplc="866A386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524E31C7"/>
    <w:multiLevelType w:val="hybridMultilevel"/>
    <w:tmpl w:val="30080962"/>
    <w:lvl w:ilvl="0" w:tplc="3F306A4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">
    <w:nsid w:val="617463E0"/>
    <w:multiLevelType w:val="hybridMultilevel"/>
    <w:tmpl w:val="B726B096"/>
    <w:lvl w:ilvl="0" w:tplc="752EC44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7CF93BD6"/>
    <w:multiLevelType w:val="hybridMultilevel"/>
    <w:tmpl w:val="FCECA8BA"/>
    <w:lvl w:ilvl="0" w:tplc="3106215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4667C"/>
    <w:rsid w:val="0005585D"/>
    <w:rsid w:val="0006428E"/>
    <w:rsid w:val="0007074A"/>
    <w:rsid w:val="00081F0E"/>
    <w:rsid w:val="00083185"/>
    <w:rsid w:val="00090E13"/>
    <w:rsid w:val="000C3436"/>
    <w:rsid w:val="000E2BAF"/>
    <w:rsid w:val="000E5638"/>
    <w:rsid w:val="000E5B19"/>
    <w:rsid w:val="000F0B76"/>
    <w:rsid w:val="000F7F53"/>
    <w:rsid w:val="001134CD"/>
    <w:rsid w:val="001377F5"/>
    <w:rsid w:val="001404F7"/>
    <w:rsid w:val="00146BD5"/>
    <w:rsid w:val="00152C72"/>
    <w:rsid w:val="0015452C"/>
    <w:rsid w:val="001A1DBA"/>
    <w:rsid w:val="001A713E"/>
    <w:rsid w:val="001D4139"/>
    <w:rsid w:val="001D7C90"/>
    <w:rsid w:val="001F1DEE"/>
    <w:rsid w:val="00200CC0"/>
    <w:rsid w:val="00203E45"/>
    <w:rsid w:val="00231101"/>
    <w:rsid w:val="00246667"/>
    <w:rsid w:val="00253854"/>
    <w:rsid w:val="0025611E"/>
    <w:rsid w:val="002656AA"/>
    <w:rsid w:val="00266C6C"/>
    <w:rsid w:val="00267D6A"/>
    <w:rsid w:val="00282FFA"/>
    <w:rsid w:val="00291C46"/>
    <w:rsid w:val="002B600E"/>
    <w:rsid w:val="002C42AD"/>
    <w:rsid w:val="002C4498"/>
    <w:rsid w:val="002C607F"/>
    <w:rsid w:val="002D0FCA"/>
    <w:rsid w:val="002D5478"/>
    <w:rsid w:val="002D7B80"/>
    <w:rsid w:val="002F4A48"/>
    <w:rsid w:val="002F5708"/>
    <w:rsid w:val="003141CD"/>
    <w:rsid w:val="0031757B"/>
    <w:rsid w:val="00326C28"/>
    <w:rsid w:val="003372CA"/>
    <w:rsid w:val="0034041F"/>
    <w:rsid w:val="003463AC"/>
    <w:rsid w:val="003C05DE"/>
    <w:rsid w:val="003F0765"/>
    <w:rsid w:val="004122FF"/>
    <w:rsid w:val="00413E06"/>
    <w:rsid w:val="00422F79"/>
    <w:rsid w:val="00435800"/>
    <w:rsid w:val="00435A21"/>
    <w:rsid w:val="00440D85"/>
    <w:rsid w:val="004649B7"/>
    <w:rsid w:val="0048193D"/>
    <w:rsid w:val="004C33A0"/>
    <w:rsid w:val="004C7AE7"/>
    <w:rsid w:val="004D59CD"/>
    <w:rsid w:val="004F1F5F"/>
    <w:rsid w:val="004F3B1A"/>
    <w:rsid w:val="00545CBB"/>
    <w:rsid w:val="00554812"/>
    <w:rsid w:val="0055767E"/>
    <w:rsid w:val="00565253"/>
    <w:rsid w:val="00566CFD"/>
    <w:rsid w:val="00567958"/>
    <w:rsid w:val="00590954"/>
    <w:rsid w:val="005A6848"/>
    <w:rsid w:val="005A68AE"/>
    <w:rsid w:val="005B6665"/>
    <w:rsid w:val="005D08CE"/>
    <w:rsid w:val="005E0EAC"/>
    <w:rsid w:val="005E1D55"/>
    <w:rsid w:val="006004C6"/>
    <w:rsid w:val="00611A8D"/>
    <w:rsid w:val="0061299D"/>
    <w:rsid w:val="00617CBD"/>
    <w:rsid w:val="006379E8"/>
    <w:rsid w:val="00652306"/>
    <w:rsid w:val="00661186"/>
    <w:rsid w:val="00681A38"/>
    <w:rsid w:val="00687C52"/>
    <w:rsid w:val="0069194C"/>
    <w:rsid w:val="006D3AF5"/>
    <w:rsid w:val="006F2589"/>
    <w:rsid w:val="00712F89"/>
    <w:rsid w:val="0072575E"/>
    <w:rsid w:val="007408F3"/>
    <w:rsid w:val="00741292"/>
    <w:rsid w:val="00750E4A"/>
    <w:rsid w:val="007519C7"/>
    <w:rsid w:val="007676E6"/>
    <w:rsid w:val="00775F83"/>
    <w:rsid w:val="00780758"/>
    <w:rsid w:val="007810C2"/>
    <w:rsid w:val="00786565"/>
    <w:rsid w:val="007A7F65"/>
    <w:rsid w:val="007B2080"/>
    <w:rsid w:val="007B40FA"/>
    <w:rsid w:val="007C0628"/>
    <w:rsid w:val="007C4F48"/>
    <w:rsid w:val="007E0794"/>
    <w:rsid w:val="007E3A62"/>
    <w:rsid w:val="007F1C79"/>
    <w:rsid w:val="00800C6F"/>
    <w:rsid w:val="00801BD5"/>
    <w:rsid w:val="008203F8"/>
    <w:rsid w:val="00834F14"/>
    <w:rsid w:val="0085082D"/>
    <w:rsid w:val="008679E4"/>
    <w:rsid w:val="008B039D"/>
    <w:rsid w:val="008F1F5A"/>
    <w:rsid w:val="00906AE7"/>
    <w:rsid w:val="00912A7D"/>
    <w:rsid w:val="00924489"/>
    <w:rsid w:val="00924DB4"/>
    <w:rsid w:val="00941F85"/>
    <w:rsid w:val="00942225"/>
    <w:rsid w:val="00945E7F"/>
    <w:rsid w:val="00957845"/>
    <w:rsid w:val="00975734"/>
    <w:rsid w:val="00976A9F"/>
    <w:rsid w:val="0099181A"/>
    <w:rsid w:val="009A2174"/>
    <w:rsid w:val="009A6E5F"/>
    <w:rsid w:val="009D6C3E"/>
    <w:rsid w:val="009F1C1B"/>
    <w:rsid w:val="009F4BE6"/>
    <w:rsid w:val="009F7F50"/>
    <w:rsid w:val="00A06CBF"/>
    <w:rsid w:val="00A31848"/>
    <w:rsid w:val="00A3195E"/>
    <w:rsid w:val="00A52A11"/>
    <w:rsid w:val="00A6229F"/>
    <w:rsid w:val="00A73079"/>
    <w:rsid w:val="00A747DF"/>
    <w:rsid w:val="00A8522A"/>
    <w:rsid w:val="00AA69A9"/>
    <w:rsid w:val="00AB1F88"/>
    <w:rsid w:val="00AB7B18"/>
    <w:rsid w:val="00AB7F88"/>
    <w:rsid w:val="00AC780F"/>
    <w:rsid w:val="00B374F4"/>
    <w:rsid w:val="00B476D0"/>
    <w:rsid w:val="00B64026"/>
    <w:rsid w:val="00B929F6"/>
    <w:rsid w:val="00BA0915"/>
    <w:rsid w:val="00BC074B"/>
    <w:rsid w:val="00BC41F9"/>
    <w:rsid w:val="00BC51AD"/>
    <w:rsid w:val="00BE335F"/>
    <w:rsid w:val="00C103E1"/>
    <w:rsid w:val="00C1437B"/>
    <w:rsid w:val="00C32E85"/>
    <w:rsid w:val="00C7639E"/>
    <w:rsid w:val="00C85778"/>
    <w:rsid w:val="00CB6AC5"/>
    <w:rsid w:val="00CB7F5F"/>
    <w:rsid w:val="00CC09B2"/>
    <w:rsid w:val="00CE196A"/>
    <w:rsid w:val="00CF0A28"/>
    <w:rsid w:val="00D15338"/>
    <w:rsid w:val="00D22832"/>
    <w:rsid w:val="00D33018"/>
    <w:rsid w:val="00D445F0"/>
    <w:rsid w:val="00D64FEE"/>
    <w:rsid w:val="00D90B1D"/>
    <w:rsid w:val="00D915B2"/>
    <w:rsid w:val="00D92A3F"/>
    <w:rsid w:val="00DA4F7B"/>
    <w:rsid w:val="00DB6DA0"/>
    <w:rsid w:val="00DB7AEF"/>
    <w:rsid w:val="00DC2573"/>
    <w:rsid w:val="00DE406B"/>
    <w:rsid w:val="00DE79B6"/>
    <w:rsid w:val="00DF67F8"/>
    <w:rsid w:val="00E367FC"/>
    <w:rsid w:val="00E4162A"/>
    <w:rsid w:val="00E97100"/>
    <w:rsid w:val="00EC6197"/>
    <w:rsid w:val="00EE0AFF"/>
    <w:rsid w:val="00EF4A64"/>
    <w:rsid w:val="00EF6F9A"/>
    <w:rsid w:val="00F07528"/>
    <w:rsid w:val="00F1070E"/>
    <w:rsid w:val="00F1261E"/>
    <w:rsid w:val="00F13A60"/>
    <w:rsid w:val="00F638A3"/>
    <w:rsid w:val="00F66250"/>
    <w:rsid w:val="00F80DAC"/>
    <w:rsid w:val="00FA2DA6"/>
    <w:rsid w:val="00FA5C88"/>
    <w:rsid w:val="00FB0744"/>
    <w:rsid w:val="00FD3977"/>
    <w:rsid w:val="00FD5437"/>
    <w:rsid w:val="00FD62AD"/>
    <w:rsid w:val="00FF1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72179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2179A"/>
    <w:rPr>
      <w:rFonts w:eastAsia="ＭＳ ゴシック"/>
      <w:kern w:val="2"/>
      <w:sz w:val="22"/>
    </w:rPr>
  </w:style>
  <w:style w:type="character" w:styleId="a7">
    <w:name w:val="page number"/>
    <w:rsid w:val="007E3A62"/>
    <w:rPr>
      <w:rFonts w:cs="Times New Roman"/>
    </w:rPr>
  </w:style>
  <w:style w:type="paragraph" w:styleId="a8">
    <w:name w:val="Body Text Indent"/>
    <w:basedOn w:val="a"/>
    <w:link w:val="a9"/>
    <w:uiPriority w:val="99"/>
    <w:rsid w:val="00200CC0"/>
    <w:pPr>
      <w:ind w:leftChars="200" w:left="397" w:firstLineChars="100" w:firstLine="198"/>
    </w:pPr>
    <w:rPr>
      <w:rFonts w:eastAsia="ＭＳ 明朝"/>
      <w:noProof/>
      <w:shd w:val="pct15" w:color="auto" w:fill="FFFFFF"/>
    </w:rPr>
  </w:style>
  <w:style w:type="character" w:customStyle="1" w:styleId="a9">
    <w:name w:val="本文インデント (文字)"/>
    <w:link w:val="a8"/>
    <w:uiPriority w:val="99"/>
    <w:semiHidden/>
    <w:rsid w:val="0072179A"/>
    <w:rPr>
      <w:rFonts w:eastAsia="ＭＳ ゴシック"/>
      <w:kern w:val="2"/>
      <w:sz w:val="22"/>
    </w:rPr>
  </w:style>
  <w:style w:type="paragraph" w:styleId="2">
    <w:name w:val="Body Text Indent 2"/>
    <w:basedOn w:val="a"/>
    <w:link w:val="20"/>
    <w:uiPriority w:val="99"/>
    <w:rsid w:val="00200CC0"/>
    <w:pPr>
      <w:ind w:left="994" w:hangingChars="501" w:hanging="994"/>
    </w:pPr>
    <w:rPr>
      <w:rFonts w:eastAsia="ＭＳ 明朝"/>
      <w:noProof/>
    </w:rPr>
  </w:style>
  <w:style w:type="character" w:customStyle="1" w:styleId="20">
    <w:name w:val="本文インデント 2 (文字)"/>
    <w:link w:val="2"/>
    <w:uiPriority w:val="99"/>
    <w:semiHidden/>
    <w:rsid w:val="0072179A"/>
    <w:rPr>
      <w:rFonts w:eastAsia="ＭＳ ゴシック"/>
      <w:kern w:val="2"/>
      <w:sz w:val="22"/>
    </w:rPr>
  </w:style>
  <w:style w:type="paragraph" w:styleId="3">
    <w:name w:val="Body Text Indent 3"/>
    <w:basedOn w:val="a"/>
    <w:link w:val="30"/>
    <w:uiPriority w:val="99"/>
    <w:rsid w:val="00200CC0"/>
    <w:pPr>
      <w:ind w:leftChars="503" w:left="1196" w:hangingChars="100" w:hanging="198"/>
    </w:pPr>
    <w:rPr>
      <w:rFonts w:eastAsia="ＭＳ 明朝"/>
    </w:rPr>
  </w:style>
  <w:style w:type="character" w:customStyle="1" w:styleId="30">
    <w:name w:val="本文インデント 3 (文字)"/>
    <w:link w:val="3"/>
    <w:uiPriority w:val="99"/>
    <w:semiHidden/>
    <w:rsid w:val="0072179A"/>
    <w:rPr>
      <w:rFonts w:eastAsia="ＭＳ ゴシック"/>
      <w:kern w:val="2"/>
      <w:sz w:val="16"/>
      <w:szCs w:val="16"/>
    </w:rPr>
  </w:style>
  <w:style w:type="paragraph" w:styleId="aa">
    <w:name w:val="Balloon Text"/>
    <w:basedOn w:val="a"/>
    <w:link w:val="ab"/>
    <w:uiPriority w:val="99"/>
    <w:semiHidden/>
    <w:rsid w:val="00DC2573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72179A"/>
    <w:rPr>
      <w:rFonts w:ascii="Arial" w:eastAsia="ＭＳ ゴシック" w:hAnsi="Arial" w:cs="Times New Roman"/>
      <w:kern w:val="2"/>
      <w:sz w:val="0"/>
      <w:szCs w:val="0"/>
    </w:rPr>
  </w:style>
  <w:style w:type="paragraph" w:styleId="ac">
    <w:name w:val="Normal Indent"/>
    <w:basedOn w:val="a"/>
    <w:uiPriority w:val="99"/>
    <w:rsid w:val="00231101"/>
    <w:pPr>
      <w:wordWrap w:val="0"/>
      <w:autoSpaceDE w:val="0"/>
      <w:autoSpaceDN w:val="0"/>
      <w:adjustRightInd w:val="0"/>
      <w:spacing w:line="250" w:lineRule="atLeast"/>
    </w:pPr>
    <w:rPr>
      <w:rFonts w:ascii="Times New Roman" w:eastAsia="ＭＳ 明朝" w:hAnsi="Times New Roman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67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D098DA-7B71-4A5C-AD7F-0B98143A895D}"/>
</file>

<file path=customXml/itemProps2.xml><?xml version="1.0" encoding="utf-8"?>
<ds:datastoreItem xmlns:ds="http://schemas.openxmlformats.org/officeDocument/2006/customXml" ds:itemID="{2E18ED25-77EA-4518-ADAD-7CBB0143C099}"/>
</file>

<file path=customXml/itemProps3.xml><?xml version="1.0" encoding="utf-8"?>
<ds:datastoreItem xmlns:ds="http://schemas.openxmlformats.org/officeDocument/2006/customXml" ds:itemID="{3C3C4DBD-8A01-4B45-875B-E62107C5F8F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467</Words>
  <Characters>2666</Characters>
  <Application>Microsoft Office Word</Application>
  <DocSecurity>0</DocSecurity>
  <Lines>22</Lines>
  <Paragraphs>6</Paragraphs>
  <ScaleCrop>false</ScaleCrop>
  <Manager/>
  <Company/>
  <LinksUpToDate>false</LinksUpToDate>
  <CharactersWithSpaces>3127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2018-04-19T10:42:00Z</dcterms:created>
  <dcterms:modified xsi:type="dcterms:W3CDTF">2018-12-26T05:29:00Z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