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EE9" w:rsidRPr="002D4D67" w:rsidRDefault="00422EE9" w:rsidP="009F0569">
      <w:pPr>
        <w:jc w:val="center"/>
        <w:rPr>
          <w:rStyle w:val="af0"/>
          <w:rFonts w:ascii="ＭＳ ゴシック" w:eastAsia="ＭＳ ゴシック" w:hAnsi="ＭＳ ゴシック"/>
        </w:rPr>
        <w:sectPr w:rsidR="00422EE9" w:rsidRPr="002D4D67" w:rsidSect="009F0569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422EE9" w:rsidRPr="002D4D67" w:rsidTr="00BB6ABB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422EE9" w:rsidRPr="002D4D67" w:rsidRDefault="00422EE9" w:rsidP="00BB6ABB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</w:p>
          <w:p w:rsidR="00422EE9" w:rsidRPr="002D4D67" w:rsidRDefault="00422EE9" w:rsidP="00BB6ABB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  <w:r w:rsidRPr="002D4D67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ＥＤ０１．輸出犬等検査申請事項登録</w:t>
            </w:r>
          </w:p>
          <w:p w:rsidR="00422EE9" w:rsidRPr="002D4D67" w:rsidRDefault="00422EE9" w:rsidP="00BB6ABB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</w:p>
        </w:tc>
      </w:tr>
    </w:tbl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422EE9" w:rsidRPr="002D4D67" w:rsidRDefault="00422EE9" w:rsidP="004D1C6C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422EE9" w:rsidRPr="002D4D67" w:rsidTr="00BB6ABB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EE9" w:rsidRPr="002D4D67" w:rsidRDefault="00422EE9" w:rsidP="00BB6AB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4D6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EE9" w:rsidRPr="002D4D67" w:rsidRDefault="00703658" w:rsidP="00BB6AB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4D6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422EE9" w:rsidRPr="002D4D67" w:rsidTr="00BB6ABB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EE9" w:rsidRPr="002D4D67" w:rsidRDefault="00422EE9" w:rsidP="00BB6AB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4D6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ＥＱＡ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EE9" w:rsidRPr="002D4D67" w:rsidRDefault="00422EE9" w:rsidP="00BB6AB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4D67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輸出犬等検査申請事項登録</w:t>
            </w:r>
          </w:p>
        </w:tc>
      </w:tr>
    </w:tbl>
    <w:p w:rsidR="00422EE9" w:rsidRPr="002D4D67" w:rsidRDefault="00422EE9" w:rsidP="004D1C6C">
      <w:pPr>
        <w:jc w:val="left"/>
        <w:rPr>
          <w:rFonts w:ascii="ＭＳ ゴシック" w:eastAsia="ＭＳ ゴシック" w:hAnsi="ＭＳ ゴシック"/>
          <w:sz w:val="22"/>
          <w:szCs w:val="22"/>
        </w:rPr>
      </w:pPr>
    </w:p>
    <w:p w:rsidR="00422EE9" w:rsidRPr="002D4D67" w:rsidRDefault="00422EE9" w:rsidP="004D1C6C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/>
          <w:szCs w:val="22"/>
        </w:rPr>
        <w:br w:type="page"/>
      </w:r>
      <w:r w:rsidRPr="002D4D67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D43209" w:rsidRPr="002D4D67" w:rsidRDefault="00422EE9" w:rsidP="00D43209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システムにより行う「輸出犬等検査申請」業務に先立ち、輸出犬等検査申請の情報を登録する。</w:t>
      </w:r>
    </w:p>
    <w:p w:rsidR="00422EE9" w:rsidRPr="002D4D67" w:rsidRDefault="00422EE9" w:rsidP="00D43209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登録した輸出犬等検査申請事項は、任意に訂正することができる。</w:t>
      </w:r>
    </w:p>
    <w:p w:rsidR="00422EE9" w:rsidRPr="002D4D67" w:rsidRDefault="00422EE9">
      <w:pPr>
        <w:rPr>
          <w:rFonts w:ascii="ＭＳ ゴシック" w:eastAsia="ＭＳ ゴシック" w:hAnsi="ＭＳ ゴシック"/>
          <w:sz w:val="22"/>
          <w:szCs w:val="22"/>
        </w:rPr>
      </w:pPr>
    </w:p>
    <w:p w:rsidR="00422EE9" w:rsidRPr="002D4D67" w:rsidRDefault="00422EE9" w:rsidP="008138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422EE9" w:rsidRPr="002D4D67" w:rsidRDefault="00422EE9" w:rsidP="00E00A9B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="003A1215" w:rsidRPr="002D4D67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3971FB" w:rsidRPr="002D4D67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9749D6" w:rsidRPr="002D4D67">
        <w:rPr>
          <w:rFonts w:ascii="ＭＳ ゴシック" w:eastAsia="ＭＳ ゴシック" w:hAnsi="ＭＳ ゴシック" w:hint="eastAsia"/>
          <w:sz w:val="22"/>
          <w:szCs w:val="22"/>
        </w:rPr>
        <w:t>は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除く）</w:t>
      </w:r>
    </w:p>
    <w:p w:rsidR="00422EE9" w:rsidRPr="002D4D67" w:rsidRDefault="00422EE9">
      <w:pPr>
        <w:rPr>
          <w:rFonts w:ascii="ＭＳ ゴシック" w:eastAsia="ＭＳ ゴシック" w:hAnsi="ＭＳ ゴシック"/>
          <w:sz w:val="22"/>
          <w:szCs w:val="22"/>
        </w:rPr>
      </w:pPr>
    </w:p>
    <w:p w:rsidR="00422EE9" w:rsidRPr="002D4D67" w:rsidRDefault="00422EE9" w:rsidP="00813813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３．</w:t>
      </w:r>
      <w:r w:rsidR="00A90AA4" w:rsidRPr="002D4D67">
        <w:rPr>
          <w:rFonts w:ascii="ＭＳ ゴシック" w:eastAsia="ＭＳ ゴシック" w:hAnsi="ＭＳ ゴシック" w:hint="eastAsia"/>
          <w:szCs w:val="22"/>
        </w:rPr>
        <w:t>制限</w:t>
      </w:r>
      <w:r w:rsidRPr="002D4D67">
        <w:rPr>
          <w:rFonts w:ascii="ＭＳ ゴシック" w:eastAsia="ＭＳ ゴシック" w:hAnsi="ＭＳ ゴシック" w:hint="eastAsia"/>
          <w:szCs w:val="22"/>
        </w:rPr>
        <w:t>事項</w:t>
      </w:r>
    </w:p>
    <w:p w:rsidR="00422EE9" w:rsidRPr="002D4D67" w:rsidRDefault="00422EE9" w:rsidP="002D4D67">
      <w:pPr>
        <w:ind w:leftChars="200" w:left="377"/>
        <w:rPr>
          <w:rFonts w:ascii="ＭＳ ゴシック" w:eastAsia="ＭＳ ゴシック" w:hAnsi="ＭＳ ゴシック" w:hint="eastAsia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入力欄数</w:t>
      </w:r>
      <w:r w:rsidR="00A90AA4" w:rsidRPr="002D4D67">
        <w:rPr>
          <w:rFonts w:ascii="ＭＳ ゴシック" w:eastAsia="ＭＳ ゴシック" w:hAnsi="ＭＳ ゴシック" w:hint="eastAsia"/>
          <w:sz w:val="22"/>
          <w:szCs w:val="22"/>
        </w:rPr>
        <w:t>が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１０欄以下</w:t>
      </w:r>
      <w:r w:rsidR="00916695" w:rsidRPr="002D4D67">
        <w:rPr>
          <w:rFonts w:ascii="ＭＳ ゴシック" w:eastAsia="ＭＳ ゴシック" w:hAnsi="ＭＳ ゴシック" w:hint="eastAsia"/>
          <w:sz w:val="22"/>
          <w:szCs w:val="22"/>
        </w:rPr>
        <w:t>であること。</w:t>
      </w:r>
    </w:p>
    <w:p w:rsidR="00422EE9" w:rsidRPr="002D4D67" w:rsidRDefault="00422EE9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422EE9" w:rsidRPr="002D4D67" w:rsidRDefault="00422EE9" w:rsidP="008138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422EE9" w:rsidRPr="002D4D67" w:rsidRDefault="00422EE9" w:rsidP="008138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422EE9" w:rsidRPr="002D4D67" w:rsidRDefault="00422EE9" w:rsidP="00D43209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422EE9" w:rsidRPr="002D4D67" w:rsidRDefault="00422EE9" w:rsidP="008138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422EE9" w:rsidRPr="002D4D67" w:rsidRDefault="00422EE9" w:rsidP="00D43209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422EE9" w:rsidRPr="002D4D67" w:rsidRDefault="005F0130" w:rsidP="00D43209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「入力項目表」及び「オンライン業務共通設計書」参照。</w:t>
      </w:r>
    </w:p>
    <w:p w:rsidR="003A1215" w:rsidRPr="002D4D67" w:rsidRDefault="00422EE9" w:rsidP="00D43209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3A1215" w:rsidRPr="002D4D67" w:rsidRDefault="00D43209" w:rsidP="00D43209">
      <w:pPr>
        <w:pStyle w:val="a7"/>
        <w:ind w:leftChars="200" w:left="377"/>
        <w:rPr>
          <w:rFonts w:ascii="ＭＳ ゴシック" w:eastAsia="ＭＳ ゴシック" w:hAnsi="ＭＳ ゴシック"/>
          <w:color w:val="000000"/>
          <w:szCs w:val="22"/>
        </w:rPr>
      </w:pPr>
      <w:r w:rsidRPr="002D4D67">
        <w:rPr>
          <w:rFonts w:ascii="ＭＳ ゴシック" w:eastAsia="ＭＳ ゴシック" w:hAnsi="ＭＳ ゴシック" w:hint="eastAsia"/>
          <w:color w:val="000000"/>
          <w:szCs w:val="22"/>
        </w:rPr>
        <w:t>（ａ）</w:t>
      </w:r>
      <w:r w:rsidR="003A1215" w:rsidRPr="002D4D67">
        <w:rPr>
          <w:rFonts w:ascii="ＭＳ ゴシック" w:eastAsia="ＭＳ ゴシック" w:hAnsi="ＭＳ ゴシック" w:hint="eastAsia"/>
          <w:color w:val="000000"/>
          <w:szCs w:val="22"/>
        </w:rPr>
        <w:t>狂犬病抗体検査情報</w:t>
      </w:r>
    </w:p>
    <w:p w:rsidR="003A1215" w:rsidRPr="002D4D67" w:rsidRDefault="003A1215" w:rsidP="00D43209">
      <w:pPr>
        <w:ind w:leftChars="500" w:left="942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color w:val="000000"/>
          <w:sz w:val="22"/>
          <w:szCs w:val="22"/>
        </w:rPr>
        <w:t>狂犬病抗体検査情報は抗体検査「１」から番号順に最新の情報が入力されていること。</w:t>
      </w:r>
    </w:p>
    <w:p w:rsidR="00422EE9" w:rsidRPr="002D4D67" w:rsidRDefault="00422EE9" w:rsidP="008138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422EE9" w:rsidRPr="002D4D67" w:rsidRDefault="00422EE9" w:rsidP="00D43209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本業務を行う場合は、動物検疫関連業務が手続き可能な状態であること。</w:t>
      </w:r>
    </w:p>
    <w:p w:rsidR="00422EE9" w:rsidRPr="002D4D67" w:rsidRDefault="00422EE9" w:rsidP="008138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422EE9" w:rsidRPr="002D4D67" w:rsidRDefault="00422EE9" w:rsidP="00D43209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（Ａ）</w:t>
      </w:r>
      <w:r w:rsidR="00A90AA4" w:rsidRPr="002D4D67">
        <w:rPr>
          <w:rFonts w:ascii="ＭＳ ゴシック" w:eastAsia="ＭＳ ゴシック" w:hAnsi="ＭＳ ゴシック" w:hint="eastAsia"/>
          <w:szCs w:val="22"/>
        </w:rPr>
        <w:t>利用者</w:t>
      </w:r>
    </w:p>
    <w:p w:rsidR="00D43209" w:rsidRPr="002D4D67" w:rsidRDefault="00422EE9" w:rsidP="00D43209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①｢ユーザ情報ＤＢ」に登録されている</w:t>
      </w:r>
      <w:r w:rsidR="00916695" w:rsidRPr="002D4D67">
        <w:rPr>
          <w:rFonts w:ascii="ＭＳ ゴシック" w:eastAsia="ＭＳ ゴシック" w:hAnsi="ＭＳ ゴシック" w:hint="eastAsia"/>
          <w:szCs w:val="22"/>
        </w:rPr>
        <w:t>利用者</w:t>
      </w:r>
      <w:r w:rsidRPr="002D4D67">
        <w:rPr>
          <w:rFonts w:ascii="ＭＳ ゴシック" w:eastAsia="ＭＳ ゴシック" w:hAnsi="ＭＳ ゴシック" w:hint="eastAsia"/>
          <w:szCs w:val="22"/>
        </w:rPr>
        <w:t>であること。</w:t>
      </w:r>
    </w:p>
    <w:p w:rsidR="00D43209" w:rsidRPr="002D4D67" w:rsidRDefault="00422EE9" w:rsidP="00DC6BFB">
      <w:pPr>
        <w:pStyle w:val="a7"/>
        <w:ind w:leftChars="300" w:left="763" w:hangingChars="100" w:hanging="19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②全利用者（税関</w:t>
      </w:r>
      <w:r w:rsidR="003A1215" w:rsidRPr="002D4D67">
        <w:rPr>
          <w:rFonts w:ascii="ＭＳ ゴシック" w:eastAsia="ＭＳ ゴシック" w:hAnsi="ＭＳ ゴシック" w:hint="eastAsia"/>
          <w:kern w:val="0"/>
          <w:szCs w:val="22"/>
        </w:rPr>
        <w:t>、厚生労働省（食品）、動物検疫所、植物防疫所、厚生局等</w:t>
      </w:r>
      <w:r w:rsidR="00A37EC2" w:rsidRPr="002D4D67">
        <w:rPr>
          <w:rFonts w:ascii="ＭＳ ゴシック" w:eastAsia="ＭＳ ゴシック" w:hAnsi="ＭＳ ゴシック" w:hint="eastAsia"/>
          <w:kern w:val="0"/>
          <w:szCs w:val="22"/>
        </w:rPr>
        <w:t>、輸出証明書等発給機関</w:t>
      </w:r>
      <w:r w:rsidR="009749D6" w:rsidRPr="002D4D67">
        <w:rPr>
          <w:rFonts w:ascii="ＭＳ ゴシック" w:eastAsia="ＭＳ ゴシック" w:hAnsi="ＭＳ ゴシック" w:hint="eastAsia"/>
          <w:szCs w:val="22"/>
        </w:rPr>
        <w:t>は</w:t>
      </w:r>
      <w:r w:rsidRPr="002D4D67">
        <w:rPr>
          <w:rFonts w:ascii="ＭＳ ゴシック" w:eastAsia="ＭＳ ゴシック" w:hAnsi="ＭＳ ゴシック" w:hint="eastAsia"/>
          <w:szCs w:val="22"/>
        </w:rPr>
        <w:t>除く）であること。</w:t>
      </w:r>
    </w:p>
    <w:p w:rsidR="00422EE9" w:rsidRPr="002D4D67" w:rsidRDefault="00422EE9" w:rsidP="00D43209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③訂正の場合は、本業務で登録を行った利用者と同じであること。</w:t>
      </w:r>
    </w:p>
    <w:p w:rsidR="00916695" w:rsidRPr="002D4D67" w:rsidRDefault="00916695" w:rsidP="00916695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（Ｂ）申請番号（申請事項の訂正の場合）</w:t>
      </w:r>
    </w:p>
    <w:p w:rsidR="00916695" w:rsidRPr="002D4D67" w:rsidRDefault="00916695" w:rsidP="00916695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①「輸出入犬等検査申請ＤＢ」に登録されていること。</w:t>
      </w:r>
    </w:p>
    <w:p w:rsidR="00916695" w:rsidRPr="002D4D67" w:rsidRDefault="00916695" w:rsidP="00916695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②申請されていないこと。</w:t>
      </w:r>
    </w:p>
    <w:p w:rsidR="00916695" w:rsidRPr="002D4D67" w:rsidRDefault="00916695" w:rsidP="00916695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③無効でないこと。</w:t>
      </w:r>
    </w:p>
    <w:p w:rsidR="00916695" w:rsidRPr="002D4D67" w:rsidRDefault="00916695" w:rsidP="00916695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④取り止めされていないこと。</w:t>
      </w:r>
    </w:p>
    <w:p w:rsidR="00422EE9" w:rsidRPr="002D4D67" w:rsidRDefault="00422EE9" w:rsidP="00D43209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</w:t>
      </w:r>
      <w:r w:rsidR="00916695" w:rsidRPr="002D4D67">
        <w:rPr>
          <w:rFonts w:ascii="ＭＳ ゴシック" w:eastAsia="ＭＳ ゴシック" w:hAnsi="ＭＳ ゴシック" w:hint="eastAsia"/>
          <w:szCs w:val="22"/>
        </w:rPr>
        <w:t>Ｃ</w:t>
      </w:r>
      <w:r w:rsidRPr="002D4D67">
        <w:rPr>
          <w:rFonts w:ascii="ＭＳ ゴシック" w:eastAsia="ＭＳ ゴシック" w:hAnsi="ＭＳ ゴシック" w:hint="eastAsia"/>
          <w:szCs w:val="22"/>
        </w:rPr>
        <w:t>）動物の種類</w:t>
      </w:r>
    </w:p>
    <w:p w:rsidR="00422EE9" w:rsidRPr="002D4D67" w:rsidRDefault="00422EE9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「犬等種類ＤＢ」に登録されていること。</w:t>
      </w:r>
    </w:p>
    <w:p w:rsidR="00422EE9" w:rsidRPr="002D4D67" w:rsidRDefault="00422EE9" w:rsidP="00D43209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</w:t>
      </w:r>
      <w:r w:rsidR="00916695" w:rsidRPr="002D4D67">
        <w:rPr>
          <w:rFonts w:ascii="ＭＳ ゴシック" w:eastAsia="ＭＳ ゴシック" w:hAnsi="ＭＳ ゴシック" w:hint="eastAsia"/>
          <w:szCs w:val="22"/>
        </w:rPr>
        <w:t>Ｄ</w:t>
      </w:r>
      <w:r w:rsidRPr="002D4D67">
        <w:rPr>
          <w:rFonts w:ascii="ＭＳ ゴシック" w:eastAsia="ＭＳ ゴシック" w:hAnsi="ＭＳ ゴシック" w:hint="eastAsia"/>
          <w:szCs w:val="22"/>
        </w:rPr>
        <w:t>）用途</w:t>
      </w:r>
    </w:p>
    <w:p w:rsidR="00D43209" w:rsidRPr="002D4D67" w:rsidRDefault="008D3292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①「犬等用途ＤＢ」に登録されていること。</w:t>
      </w:r>
    </w:p>
    <w:p w:rsidR="008D3292" w:rsidRPr="002D4D67" w:rsidRDefault="008D3292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②入力された用途コードが無符号（バスケットコード）の場合は、用途名欄に入力</w:t>
      </w:r>
      <w:r w:rsidR="008707AA" w:rsidRPr="002D4D67">
        <w:rPr>
          <w:rFonts w:ascii="ＭＳ ゴシック" w:eastAsia="ＭＳ ゴシック" w:hAnsi="ＭＳ ゴシック" w:hint="eastAsia"/>
          <w:szCs w:val="22"/>
        </w:rPr>
        <w:t>が</w:t>
      </w:r>
      <w:r w:rsidRPr="002D4D67">
        <w:rPr>
          <w:rFonts w:ascii="ＭＳ ゴシック" w:eastAsia="ＭＳ ゴシック" w:hAnsi="ＭＳ ゴシック" w:hint="eastAsia"/>
          <w:szCs w:val="22"/>
        </w:rPr>
        <w:t>あること。</w:t>
      </w:r>
    </w:p>
    <w:p w:rsidR="00422EE9" w:rsidRPr="002D4D67" w:rsidRDefault="00422EE9" w:rsidP="002D4D67">
      <w:pPr>
        <w:pStyle w:val="a7"/>
        <w:ind w:leftChars="100" w:left="188"/>
        <w:rPr>
          <w:rFonts w:ascii="ＭＳ ゴシック" w:eastAsia="ＭＳ ゴシック" w:hAnsi="ＭＳ ゴシック" w:hint="eastAsia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</w:t>
      </w:r>
      <w:r w:rsidR="00916695" w:rsidRPr="002D4D67">
        <w:rPr>
          <w:rFonts w:ascii="ＭＳ ゴシック" w:eastAsia="ＭＳ ゴシック" w:hAnsi="ＭＳ ゴシック" w:hint="eastAsia"/>
          <w:szCs w:val="22"/>
        </w:rPr>
        <w:t>Ｅ</w:t>
      </w:r>
      <w:r w:rsidRPr="002D4D67">
        <w:rPr>
          <w:rFonts w:ascii="ＭＳ ゴシック" w:eastAsia="ＭＳ ゴシック" w:hAnsi="ＭＳ ゴシック" w:hint="eastAsia"/>
          <w:szCs w:val="22"/>
        </w:rPr>
        <w:t>）仕向国（地域）</w:t>
      </w:r>
    </w:p>
    <w:p w:rsidR="00D43209" w:rsidRPr="002D4D67" w:rsidRDefault="001E667A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①「仕出国（地域）ＤＢ」に登録されていること。</w:t>
      </w:r>
    </w:p>
    <w:p w:rsidR="002D4D67" w:rsidRDefault="001E667A" w:rsidP="00D43209">
      <w:pPr>
        <w:pStyle w:val="a7"/>
        <w:ind w:leftChars="400" w:left="952" w:hangingChars="100" w:hanging="19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②入力された仕向国（地域）コードが無符号（バスケットコード）の場合は、仕向国（地域）名欄に入力があること。</w:t>
      </w:r>
    </w:p>
    <w:p w:rsidR="001E667A" w:rsidRDefault="001E667A" w:rsidP="002D4D67">
      <w:pPr>
        <w:pStyle w:val="a7"/>
        <w:rPr>
          <w:rFonts w:ascii="ＭＳ ゴシック" w:eastAsia="ＭＳ ゴシック" w:hAnsi="ＭＳ ゴシック"/>
          <w:szCs w:val="22"/>
        </w:rPr>
      </w:pPr>
    </w:p>
    <w:p w:rsidR="002D4D67" w:rsidRDefault="002D4D67" w:rsidP="002D4D67">
      <w:pPr>
        <w:pStyle w:val="a7"/>
        <w:rPr>
          <w:rFonts w:ascii="ＭＳ ゴシック" w:eastAsia="ＭＳ ゴシック" w:hAnsi="ＭＳ ゴシック"/>
          <w:szCs w:val="22"/>
        </w:rPr>
      </w:pPr>
    </w:p>
    <w:p w:rsidR="002D4D67" w:rsidRPr="002D4D67" w:rsidRDefault="002D4D67" w:rsidP="002D4D67">
      <w:pPr>
        <w:pStyle w:val="a7"/>
        <w:rPr>
          <w:rFonts w:ascii="ＭＳ ゴシック" w:eastAsia="ＭＳ ゴシック" w:hAnsi="ＭＳ ゴシック"/>
          <w:szCs w:val="22"/>
        </w:rPr>
      </w:pPr>
    </w:p>
    <w:p w:rsidR="00422EE9" w:rsidRPr="002D4D67" w:rsidRDefault="00422EE9" w:rsidP="002D4D67">
      <w:pPr>
        <w:pStyle w:val="a7"/>
        <w:ind w:leftChars="100" w:left="188"/>
        <w:rPr>
          <w:rFonts w:ascii="ＭＳ ゴシック" w:eastAsia="ＭＳ ゴシック" w:hAnsi="ＭＳ ゴシック" w:hint="eastAsia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lastRenderedPageBreak/>
        <w:t>（</w:t>
      </w:r>
      <w:r w:rsidR="00916695" w:rsidRPr="002D4D67">
        <w:rPr>
          <w:rFonts w:ascii="ＭＳ ゴシック" w:eastAsia="ＭＳ ゴシック" w:hAnsi="ＭＳ ゴシック" w:hint="eastAsia"/>
          <w:szCs w:val="22"/>
        </w:rPr>
        <w:t>Ｆ</w:t>
      </w:r>
      <w:r w:rsidRPr="002D4D67">
        <w:rPr>
          <w:rFonts w:ascii="ＭＳ ゴシック" w:eastAsia="ＭＳ ゴシック" w:hAnsi="ＭＳ ゴシック" w:hint="eastAsia"/>
          <w:szCs w:val="22"/>
        </w:rPr>
        <w:t>）搭載空港（港）</w:t>
      </w:r>
    </w:p>
    <w:p w:rsidR="00D43209" w:rsidRPr="002D4D67" w:rsidRDefault="004F113A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①「指定港ＤＢ」に登録されていること。</w:t>
      </w:r>
    </w:p>
    <w:p w:rsidR="004F113A" w:rsidRPr="002D4D67" w:rsidRDefault="004F113A" w:rsidP="00D43209">
      <w:pPr>
        <w:pStyle w:val="a7"/>
        <w:ind w:leftChars="400" w:left="952" w:hangingChars="100" w:hanging="19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②入力された搭載空港（港）コードが無符号（バスケットコード）の場合は、搭載空港（港）名欄に入力があること。</w:t>
      </w:r>
    </w:p>
    <w:p w:rsidR="00422EE9" w:rsidRPr="002D4D67" w:rsidRDefault="00422EE9" w:rsidP="00D43209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</w:t>
      </w:r>
      <w:r w:rsidR="00916695" w:rsidRPr="002D4D67">
        <w:rPr>
          <w:rFonts w:ascii="ＭＳ ゴシック" w:eastAsia="ＭＳ ゴシック" w:hAnsi="ＭＳ ゴシック" w:hint="eastAsia"/>
          <w:szCs w:val="22"/>
        </w:rPr>
        <w:t>Ｇ</w:t>
      </w:r>
      <w:r w:rsidRPr="002D4D67">
        <w:rPr>
          <w:rFonts w:ascii="ＭＳ ゴシック" w:eastAsia="ＭＳ ゴシック" w:hAnsi="ＭＳ ゴシック" w:hint="eastAsia"/>
          <w:szCs w:val="22"/>
        </w:rPr>
        <w:t>）検査希望動物検疫所</w:t>
      </w:r>
    </w:p>
    <w:p w:rsidR="00422EE9" w:rsidRPr="002D4D67" w:rsidRDefault="00422EE9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「動物検疫所ＤＢ」に登録されていること。</w:t>
      </w:r>
    </w:p>
    <w:p w:rsidR="00422EE9" w:rsidRPr="002D4D67" w:rsidRDefault="00422EE9" w:rsidP="00D43209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</w:t>
      </w:r>
      <w:r w:rsidR="00916695" w:rsidRPr="002D4D67">
        <w:rPr>
          <w:rFonts w:ascii="ＭＳ ゴシック" w:eastAsia="ＭＳ ゴシック" w:hAnsi="ＭＳ ゴシック" w:hint="eastAsia"/>
          <w:szCs w:val="22"/>
        </w:rPr>
        <w:t>Ｈ</w:t>
      </w:r>
      <w:r w:rsidRPr="002D4D67">
        <w:rPr>
          <w:rFonts w:ascii="ＭＳ ゴシック" w:eastAsia="ＭＳ ゴシック" w:hAnsi="ＭＳ ゴシック" w:hint="eastAsia"/>
          <w:szCs w:val="22"/>
        </w:rPr>
        <w:t>）荷送人</w:t>
      </w:r>
      <w:r w:rsidR="00623DBC" w:rsidRPr="002D4D67">
        <w:rPr>
          <w:rFonts w:ascii="ＭＳ ゴシック" w:eastAsia="ＭＳ ゴシック" w:hAnsi="ＭＳ ゴシック" w:hint="eastAsia"/>
          <w:szCs w:val="22"/>
        </w:rPr>
        <w:t>コード</w:t>
      </w:r>
    </w:p>
    <w:p w:rsidR="00422EE9" w:rsidRPr="002D4D67" w:rsidRDefault="00422EE9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「荷受荷送人ＤＢ」</w:t>
      </w:r>
      <w:r w:rsidR="00EE2C51" w:rsidRPr="002D4D67">
        <w:rPr>
          <w:rFonts w:ascii="ＭＳ ゴシック" w:eastAsia="ＭＳ ゴシック" w:hAnsi="ＭＳ ゴシック" w:hint="eastAsia"/>
          <w:szCs w:val="22"/>
        </w:rPr>
        <w:t>または「法人番号管理ＤＢ」</w:t>
      </w:r>
      <w:r w:rsidRPr="002D4D67">
        <w:rPr>
          <w:rFonts w:ascii="ＭＳ ゴシック" w:eastAsia="ＭＳ ゴシック" w:hAnsi="ＭＳ ゴシック" w:hint="eastAsia"/>
          <w:szCs w:val="22"/>
        </w:rPr>
        <w:t>に登録されていること。</w:t>
      </w:r>
    </w:p>
    <w:p w:rsidR="00422EE9" w:rsidRPr="002D4D67" w:rsidRDefault="00422EE9" w:rsidP="00D43209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（Ｉ）品種</w:t>
      </w:r>
    </w:p>
    <w:p w:rsidR="00D43209" w:rsidRPr="002D4D67" w:rsidRDefault="00623DBC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①「犬等品種ＤＢ」に登録されていること。</w:t>
      </w:r>
    </w:p>
    <w:p w:rsidR="00623DBC" w:rsidRPr="002D4D67" w:rsidRDefault="00F7785F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②入力された品種コードが無符号（バスケットコード）の場合は、品種</w:t>
      </w:r>
      <w:r w:rsidR="00623DBC" w:rsidRPr="002D4D67">
        <w:rPr>
          <w:rFonts w:ascii="ＭＳ ゴシック" w:eastAsia="ＭＳ ゴシック" w:hAnsi="ＭＳ ゴシック" w:hint="eastAsia"/>
          <w:szCs w:val="22"/>
        </w:rPr>
        <w:t>名欄に入力</w:t>
      </w:r>
      <w:r w:rsidR="008707AA" w:rsidRPr="002D4D67">
        <w:rPr>
          <w:rFonts w:ascii="ＭＳ ゴシック" w:eastAsia="ＭＳ ゴシック" w:hAnsi="ＭＳ ゴシック" w:hint="eastAsia"/>
          <w:szCs w:val="22"/>
        </w:rPr>
        <w:t>が</w:t>
      </w:r>
      <w:r w:rsidR="00623DBC" w:rsidRPr="002D4D67">
        <w:rPr>
          <w:rFonts w:ascii="ＭＳ ゴシック" w:eastAsia="ＭＳ ゴシック" w:hAnsi="ＭＳ ゴシック" w:hint="eastAsia"/>
          <w:szCs w:val="22"/>
        </w:rPr>
        <w:t>あること。</w:t>
      </w:r>
    </w:p>
    <w:p w:rsidR="00D43209" w:rsidRPr="002D4D67" w:rsidRDefault="00422EE9" w:rsidP="00D43209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（Ｊ）マイクロチップの種類（メーカ）</w:t>
      </w:r>
    </w:p>
    <w:p w:rsidR="00422EE9" w:rsidRPr="002D4D67" w:rsidRDefault="00422EE9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「マイクロチップメーカーＤＢ」に登録されていること。</w:t>
      </w:r>
    </w:p>
    <w:p w:rsidR="00422EE9" w:rsidRPr="002D4D67" w:rsidRDefault="00422EE9" w:rsidP="00D43209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（Ｋ）標識部位</w:t>
      </w:r>
    </w:p>
    <w:p w:rsidR="00422EE9" w:rsidRPr="002D4D67" w:rsidRDefault="00422EE9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「標識部位ＤＢ」に登録されていること。</w:t>
      </w:r>
    </w:p>
    <w:p w:rsidR="00422EE9" w:rsidRPr="002D4D67" w:rsidRDefault="00422EE9" w:rsidP="00D4320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（Ｌ）狂犬病予防注射情報の予防液の種類コード</w:t>
      </w:r>
    </w:p>
    <w:p w:rsidR="00422EE9" w:rsidRPr="002D4D67" w:rsidRDefault="00422EE9" w:rsidP="00D4320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「狂犬病予防注射種類ＤＢ」に登録されていること。</w:t>
      </w:r>
    </w:p>
    <w:p w:rsidR="00422EE9" w:rsidRPr="002D4D67" w:rsidRDefault="00422EE9" w:rsidP="00D4320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（Ｍ）狂犬病予防注射情報の有効期限</w:t>
      </w:r>
    </w:p>
    <w:p w:rsidR="00422EE9" w:rsidRPr="002D4D67" w:rsidRDefault="00422EE9" w:rsidP="00D4320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「有効期限ＤＢ」に登録されていること。</w:t>
      </w:r>
    </w:p>
    <w:p w:rsidR="00422EE9" w:rsidRPr="002D4D67" w:rsidRDefault="00422EE9" w:rsidP="00D43209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（Ｎ）抗体検査機関コード</w:t>
      </w:r>
    </w:p>
    <w:p w:rsidR="00422EE9" w:rsidRPr="002D4D67" w:rsidRDefault="00422EE9" w:rsidP="00D4320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「狂犬病抗体検査機関ＤＢ」に登録されていること。</w:t>
      </w:r>
    </w:p>
    <w:p w:rsidR="00422EE9" w:rsidRPr="002D4D67" w:rsidRDefault="00422EE9" w:rsidP="00D4320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（Ｏ）その他の予防注射情報の予防液の種類コード</w:t>
      </w:r>
    </w:p>
    <w:p w:rsidR="00422EE9" w:rsidRPr="002D4D67" w:rsidRDefault="00422EE9" w:rsidP="00D4320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「その他予防注射種類ＤＢ」に登録されていること。</w:t>
      </w:r>
    </w:p>
    <w:p w:rsidR="00422EE9" w:rsidRPr="002D4D67" w:rsidRDefault="00422EE9" w:rsidP="00D4320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（Ｐ）その他の予防注射情報の有効期限</w:t>
      </w:r>
    </w:p>
    <w:p w:rsidR="00422EE9" w:rsidRPr="002D4D67" w:rsidRDefault="00422EE9" w:rsidP="00D43209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「有効期限ＤＢ」に登録されていること。</w:t>
      </w:r>
    </w:p>
    <w:p w:rsidR="00422EE9" w:rsidRPr="002D4D67" w:rsidRDefault="00422EE9" w:rsidP="00D43209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（Ｑ）動物種、用途</w:t>
      </w:r>
    </w:p>
    <w:p w:rsidR="00422EE9" w:rsidRPr="002D4D67" w:rsidRDefault="00422EE9" w:rsidP="00D43209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「犬等種類／犬等用途関連ＤＢ」に登録されていること。</w:t>
      </w:r>
    </w:p>
    <w:p w:rsidR="00422EE9" w:rsidRPr="002D4D67" w:rsidRDefault="00422EE9" w:rsidP="00D43209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（Ｒ）動物種、品種</w:t>
      </w:r>
    </w:p>
    <w:p w:rsidR="00422EE9" w:rsidRPr="002D4D67" w:rsidRDefault="00422EE9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「犬等種類／犬等品種ＤＢ」に登録されていること。</w:t>
      </w:r>
    </w:p>
    <w:p w:rsidR="00422EE9" w:rsidRPr="002D4D67" w:rsidRDefault="00422EE9" w:rsidP="00D43209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（Ｓ）仕出国（地域）コード、抗体検査機関コード</w:t>
      </w:r>
    </w:p>
    <w:p w:rsidR="00422EE9" w:rsidRPr="002D4D67" w:rsidRDefault="00422EE9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「国・抗体検査機関ＤＢ」に登録されていること。</w:t>
      </w:r>
    </w:p>
    <w:p w:rsidR="00422EE9" w:rsidRPr="002D4D67" w:rsidRDefault="00422EE9" w:rsidP="00D43209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（Ｔ）動物種、その他予防液の種類</w:t>
      </w:r>
    </w:p>
    <w:p w:rsidR="00422EE9" w:rsidRPr="002D4D67" w:rsidRDefault="00422EE9" w:rsidP="00D43209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「犬等種類／その他予防液種類関連ＤＢ」に登録されていること。</w:t>
      </w:r>
    </w:p>
    <w:p w:rsidR="00422EE9" w:rsidRPr="002D4D67" w:rsidRDefault="00422EE9" w:rsidP="00D43209">
      <w:pPr>
        <w:pStyle w:val="a7"/>
        <w:rPr>
          <w:rFonts w:ascii="ＭＳ ゴシック" w:eastAsia="ＭＳ ゴシック" w:hAnsi="ＭＳ ゴシック"/>
          <w:szCs w:val="22"/>
        </w:rPr>
      </w:pPr>
    </w:p>
    <w:p w:rsidR="00422EE9" w:rsidRPr="002D4D67" w:rsidRDefault="00422EE9" w:rsidP="008138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422EE9" w:rsidRPr="002D4D67" w:rsidRDefault="00422EE9" w:rsidP="008138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（１）入力チェック処理</w:t>
      </w:r>
    </w:p>
    <w:p w:rsidR="00D43209" w:rsidRPr="002D4D67" w:rsidRDefault="00B2050E" w:rsidP="00D43209">
      <w:pPr>
        <w:pStyle w:val="a3"/>
        <w:ind w:leftChars="200" w:left="377" w:firstLineChars="100" w:firstLine="198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2D4D67" w:rsidRPr="002D4D67" w:rsidRDefault="00B2050E" w:rsidP="002D4D67">
      <w:pPr>
        <w:pStyle w:val="a3"/>
        <w:ind w:leftChars="200" w:left="377" w:firstLineChars="100" w:firstLine="198"/>
        <w:rPr>
          <w:rFonts w:ascii="ＭＳ ゴシック" w:eastAsia="ＭＳ ゴシック" w:hAnsi="ＭＳ ゴシック" w:hint="eastAsia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422EE9" w:rsidRPr="002D4D67" w:rsidRDefault="00422EE9" w:rsidP="00B2050E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（２）処理単位</w:t>
      </w:r>
    </w:p>
    <w:p w:rsidR="002D4D67" w:rsidRDefault="00422EE9" w:rsidP="002D4D67">
      <w:pPr>
        <w:pStyle w:val="a3"/>
        <w:tabs>
          <w:tab w:val="clear" w:pos="4252"/>
          <w:tab w:val="clear" w:pos="8504"/>
        </w:tabs>
        <w:snapToGrid/>
        <w:ind w:leftChars="300" w:left="565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申請番号単位で処理を行う。</w:t>
      </w:r>
    </w:p>
    <w:p w:rsidR="002D4D67" w:rsidRDefault="002D4D67" w:rsidP="002D4D67">
      <w:pPr>
        <w:pStyle w:val="a3"/>
        <w:tabs>
          <w:tab w:val="clear" w:pos="4252"/>
          <w:tab w:val="clear" w:pos="8504"/>
        </w:tabs>
        <w:snapToGrid/>
        <w:ind w:leftChars="300" w:left="565"/>
        <w:rPr>
          <w:rFonts w:ascii="ＭＳ ゴシック" w:eastAsia="ＭＳ ゴシック" w:hAnsi="ＭＳ ゴシック"/>
          <w:szCs w:val="22"/>
        </w:rPr>
      </w:pPr>
    </w:p>
    <w:p w:rsidR="002D4D67" w:rsidRDefault="002D4D67" w:rsidP="002D4D67">
      <w:pPr>
        <w:pStyle w:val="a3"/>
        <w:tabs>
          <w:tab w:val="clear" w:pos="4252"/>
          <w:tab w:val="clear" w:pos="8504"/>
        </w:tabs>
        <w:snapToGrid/>
        <w:ind w:leftChars="300" w:left="565"/>
        <w:rPr>
          <w:rFonts w:ascii="ＭＳ ゴシック" w:eastAsia="ＭＳ ゴシック" w:hAnsi="ＭＳ ゴシック"/>
          <w:szCs w:val="22"/>
        </w:rPr>
      </w:pPr>
    </w:p>
    <w:p w:rsidR="002D4D67" w:rsidRPr="002D4D67" w:rsidRDefault="002D4D67" w:rsidP="002D4D67">
      <w:pPr>
        <w:pStyle w:val="a3"/>
        <w:tabs>
          <w:tab w:val="clear" w:pos="4252"/>
          <w:tab w:val="clear" w:pos="8504"/>
        </w:tabs>
        <w:snapToGrid/>
        <w:ind w:leftChars="300" w:left="565"/>
        <w:rPr>
          <w:rFonts w:ascii="ＭＳ ゴシック" w:eastAsia="ＭＳ ゴシック" w:hAnsi="ＭＳ ゴシック" w:hint="eastAsia"/>
          <w:szCs w:val="22"/>
        </w:rPr>
      </w:pPr>
    </w:p>
    <w:p w:rsidR="00422EE9" w:rsidRPr="002D4D67" w:rsidRDefault="00422EE9" w:rsidP="008138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lastRenderedPageBreak/>
        <w:t>（３）申請番号の払出し処理</w:t>
      </w:r>
    </w:p>
    <w:p w:rsidR="00422EE9" w:rsidRPr="002D4D67" w:rsidRDefault="00422EE9" w:rsidP="00A90AA4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輸出犬等検査申請事項の</w:t>
      </w:r>
      <w:r w:rsidR="00916695" w:rsidRPr="002D4D67">
        <w:rPr>
          <w:rFonts w:ascii="ＭＳ ゴシック" w:eastAsia="ＭＳ ゴシック" w:hAnsi="ＭＳ ゴシック" w:hint="eastAsia"/>
          <w:sz w:val="22"/>
          <w:szCs w:val="22"/>
        </w:rPr>
        <w:t>登録の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場合は、申請番号をシステムで自動付与する。付与される申請番号は、２桁の英字</w:t>
      </w:r>
      <w:r w:rsidR="004F113A" w:rsidRPr="002D4D67">
        <w:rPr>
          <w:rFonts w:ascii="ＭＳ ゴシック" w:eastAsia="ＭＳ ゴシック" w:hAnsi="ＭＳ ゴシック" w:hint="eastAsia"/>
          <w:sz w:val="22"/>
          <w:szCs w:val="22"/>
        </w:rPr>
        <w:t>（申請先動物検疫所コード）＋１桁の英字（輸出）＋７桁の数字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（７桁の数字のうち下１桁が枝番）であ</w:t>
      </w:r>
      <w:r w:rsidR="004F113A" w:rsidRPr="002D4D67">
        <w:rPr>
          <w:rFonts w:ascii="ＭＳ ゴシック" w:eastAsia="ＭＳ ゴシック" w:hAnsi="ＭＳ ゴシック" w:hint="eastAsia"/>
          <w:sz w:val="22"/>
          <w:szCs w:val="22"/>
        </w:rPr>
        <w:t>る。</w:t>
      </w:r>
    </w:p>
    <w:p w:rsidR="00422EE9" w:rsidRPr="002D4D67" w:rsidRDefault="00422EE9" w:rsidP="008138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（４）輸出入犬等検査申請ＤＢ処理</w:t>
      </w:r>
    </w:p>
    <w:p w:rsidR="00422EE9" w:rsidRPr="002D4D67" w:rsidRDefault="00422EE9" w:rsidP="00D43209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（Ａ）輸出犬等検査申請事項</w:t>
      </w:r>
      <w:r w:rsidR="00916695" w:rsidRPr="002D4D67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登録の場合</w:t>
      </w:r>
    </w:p>
    <w:p w:rsidR="00422EE9" w:rsidRPr="002D4D67" w:rsidRDefault="00422EE9" w:rsidP="00D43209">
      <w:pPr>
        <w:ind w:leftChars="400" w:left="754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入力項目及び処理結果を新規登録する。</w:t>
      </w:r>
    </w:p>
    <w:p w:rsidR="00422EE9" w:rsidRPr="002D4D67" w:rsidRDefault="00422EE9" w:rsidP="00D4320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輸出犬等検査申請事項の</w:t>
      </w:r>
      <w:r w:rsidR="00916695" w:rsidRPr="002D4D67">
        <w:rPr>
          <w:rFonts w:ascii="ＭＳ ゴシック" w:eastAsia="ＭＳ ゴシック" w:hAnsi="ＭＳ ゴシック" w:hint="eastAsia"/>
          <w:sz w:val="22"/>
          <w:szCs w:val="22"/>
        </w:rPr>
        <w:t>訂正の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場合</w:t>
      </w:r>
    </w:p>
    <w:p w:rsidR="00916695" w:rsidRPr="002D4D67" w:rsidRDefault="00422EE9" w:rsidP="00916695">
      <w:pPr>
        <w:ind w:leftChars="400" w:left="754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入力項目及び処理結果を</w:t>
      </w:r>
      <w:r w:rsidR="00916695" w:rsidRPr="002D4D67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登録されている「輸出入犬等検査申請ＤＢ」に更新する。</w:t>
      </w:r>
    </w:p>
    <w:p w:rsidR="00916695" w:rsidRPr="002D4D67" w:rsidRDefault="00916695" w:rsidP="00916695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（Ｃ）変更承認後の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輸出犬等検査申請事項の登録の場合</w:t>
      </w:r>
    </w:p>
    <w:p w:rsidR="00422EE9" w:rsidRPr="002D4D67" w:rsidRDefault="00916695" w:rsidP="00916695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入力項目及び処理結果を、登録されている「輸出入犬等検査申請ＤＢ」に更新する。</w:t>
      </w:r>
    </w:p>
    <w:p w:rsidR="00422EE9" w:rsidRPr="002D4D67" w:rsidRDefault="00422EE9" w:rsidP="008138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（５）出力情報出力処理</w:t>
      </w:r>
    </w:p>
    <w:p w:rsidR="00422EE9" w:rsidRPr="002D4D67" w:rsidRDefault="00422EE9" w:rsidP="00D43209">
      <w:pPr>
        <w:pStyle w:val="a3"/>
        <w:tabs>
          <w:tab w:val="clear" w:pos="4252"/>
          <w:tab w:val="clear" w:pos="8504"/>
        </w:tabs>
        <w:snapToGrid/>
        <w:ind w:leftChars="300" w:left="565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後述の出力情報出力処理を行う。出力項目については、「出力項目表」を参照。</w:t>
      </w:r>
    </w:p>
    <w:p w:rsidR="00422EE9" w:rsidRPr="002D4D67" w:rsidRDefault="00422EE9" w:rsidP="00D43209">
      <w:pPr>
        <w:ind w:leftChars="100" w:left="188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（Ａ）狂犬病抗体検査機関ＤＢ処理</w:t>
      </w:r>
    </w:p>
    <w:p w:rsidR="00422EE9" w:rsidRPr="002D4D67" w:rsidRDefault="00422EE9" w:rsidP="00D43209">
      <w:pPr>
        <w:suppressAutoHyphens/>
        <w:wordWrap w:val="0"/>
        <w:adjustRightInd w:val="0"/>
        <w:ind w:leftChars="300" w:left="565" w:firstLineChars="100" w:firstLine="19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入力された抗体検査機関コードにより「狂犬病抗体検査機関ＤＢ」に登録されている抗体検査機関の名称及び住所を画面に出力する。</w:t>
      </w:r>
    </w:p>
    <w:p w:rsidR="00422EE9" w:rsidRPr="002D4D67" w:rsidRDefault="00422EE9" w:rsidP="00D4320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輸出入犬等検査</w:t>
      </w:r>
      <w:r w:rsidRPr="002D4D6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申請ＤＢ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処理</w:t>
      </w:r>
    </w:p>
    <w:p w:rsidR="00422EE9" w:rsidRPr="002D4D67" w:rsidRDefault="00422EE9" w:rsidP="00D43209">
      <w:pPr>
        <w:ind w:leftChars="300" w:left="565" w:firstLineChars="100" w:firstLine="1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入力された申請者コードにより「ユーザ情報ＤＢ」に登録されている申請者氏名及び申請者住所を画面に出力する。</w:t>
      </w:r>
    </w:p>
    <w:p w:rsidR="00422EE9" w:rsidRPr="002D4D67" w:rsidRDefault="00422EE9" w:rsidP="00D4320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（Ｃ）犬等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種類ＤＢ処理</w:t>
      </w:r>
    </w:p>
    <w:p w:rsidR="00422EE9" w:rsidRPr="002D4D67" w:rsidRDefault="00422EE9" w:rsidP="00D43209">
      <w:pPr>
        <w:ind w:leftChars="400" w:left="754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入力された動物の種類コードにより「犬等種類ＤＢ」に登録されている動物種名を画面に出力する。</w:t>
      </w:r>
    </w:p>
    <w:p w:rsidR="00422EE9" w:rsidRPr="002D4D67" w:rsidRDefault="00422EE9" w:rsidP="00D4320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（Ｄ）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犬等用途ＤＢ処理</w:t>
      </w:r>
    </w:p>
    <w:p w:rsidR="00422EE9" w:rsidRPr="002D4D67" w:rsidRDefault="00422EE9" w:rsidP="00D43209">
      <w:pPr>
        <w:ind w:leftChars="400" w:left="754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入力された用途コードにより「犬等用途ＤＢ」に登録されている用途名を画面に出力する。</w:t>
      </w:r>
    </w:p>
    <w:p w:rsidR="00422EE9" w:rsidRPr="002D4D67" w:rsidRDefault="00422EE9" w:rsidP="00D4320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（Ｅ）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指定港ＤＢ処理</w:t>
      </w:r>
    </w:p>
    <w:p w:rsidR="00422EE9" w:rsidRPr="002D4D67" w:rsidRDefault="00422EE9" w:rsidP="00D43209">
      <w:pPr>
        <w:ind w:leftChars="400" w:left="754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入力された搭載空港（港）コードにより「指定港ＤＢ」に登録されている搭載地名を画面に出力する。</w:t>
      </w:r>
    </w:p>
    <w:p w:rsidR="00422EE9" w:rsidRPr="002D4D67" w:rsidRDefault="00422EE9" w:rsidP="00D4320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（Ｆ）荷受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荷送人ＤＢ処理</w:t>
      </w:r>
    </w:p>
    <w:p w:rsidR="00D43209" w:rsidRPr="002D4D67" w:rsidRDefault="00422EE9" w:rsidP="00D43209">
      <w:pPr>
        <w:ind w:leftChars="300" w:left="565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入力された荷送人コードにより「</w:t>
      </w:r>
      <w:r w:rsidRPr="002D4D6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荷受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荷送人ＤＢ」に登録されている荷送人氏名及び荷送人住所を画面に出力する。</w:t>
      </w:r>
    </w:p>
    <w:p w:rsidR="00422EE9" w:rsidRPr="002D4D67" w:rsidRDefault="00422EE9" w:rsidP="00D43209">
      <w:pPr>
        <w:ind w:leftChars="100" w:left="188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（Ｇ）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犬等品種ＤＢ処理</w:t>
      </w:r>
    </w:p>
    <w:p w:rsidR="00422EE9" w:rsidRPr="002D4D67" w:rsidRDefault="00422EE9" w:rsidP="00D43209">
      <w:pPr>
        <w:ind w:leftChars="400" w:left="754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入力された品種コードにより「犬等品種ＤＢ」に登録されている品種名を画面に出力する。</w:t>
      </w:r>
    </w:p>
    <w:p w:rsidR="00422EE9" w:rsidRPr="002D4D67" w:rsidRDefault="00422EE9" w:rsidP="00D43209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D4D6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（Ｈ）</w:t>
      </w:r>
      <w:r w:rsidRPr="002D4D67">
        <w:rPr>
          <w:rFonts w:ascii="ＭＳ ゴシック" w:eastAsia="ＭＳ ゴシック" w:hAnsi="ＭＳ ゴシック" w:hint="eastAsia"/>
          <w:sz w:val="22"/>
          <w:szCs w:val="22"/>
        </w:rPr>
        <w:t>仕出国（地域）ＤＢ処理</w:t>
      </w:r>
    </w:p>
    <w:p w:rsidR="00422EE9" w:rsidRPr="002D4D67" w:rsidRDefault="00422EE9" w:rsidP="00D43209">
      <w:pPr>
        <w:ind w:leftChars="300" w:left="565" w:firstLineChars="100" w:firstLine="19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入力された仕向国（地域）コードにより「仕出国（地域）ＤＢ」に登録されている仕向国（地域）名を画面に出力する。</w:t>
      </w:r>
      <w:r w:rsidRPr="002D4D67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p w:rsidR="00422EE9" w:rsidRPr="002D4D67" w:rsidRDefault="00422EE9" w:rsidP="00D43209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（Ｉ）その他の予防注射の種類ＤＢ処理</w:t>
      </w:r>
    </w:p>
    <w:p w:rsidR="00422EE9" w:rsidRPr="002D4D67" w:rsidRDefault="00422EE9" w:rsidP="00D43209">
      <w:pPr>
        <w:ind w:leftChars="300" w:left="565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入力されたその他の予防注射の予防液の種類コードにより「その他予防注射種類ＤＢ」に登録されている予防液の種類名を画面に出力する。</w:t>
      </w:r>
    </w:p>
    <w:p w:rsidR="002D4D67" w:rsidRPr="002D4D67" w:rsidRDefault="002D4D67" w:rsidP="00D43209">
      <w:pPr>
        <w:ind w:leftChars="300" w:left="565" w:firstLineChars="100" w:firstLine="198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br w:type="page"/>
      </w:r>
    </w:p>
    <w:p w:rsidR="002D4D67" w:rsidRPr="002D4D67" w:rsidRDefault="002D4D67" w:rsidP="002D4D67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2D4D67" w:rsidRPr="002D4D67" w:rsidTr="00543B4B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D67" w:rsidRPr="002D4D67" w:rsidRDefault="002D4D67" w:rsidP="00543B4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4D6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D67" w:rsidRPr="002D4D67" w:rsidRDefault="002D4D67" w:rsidP="00543B4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4D6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D67" w:rsidRPr="002D4D67" w:rsidRDefault="002D4D67" w:rsidP="00543B4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4D6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2D4D67" w:rsidRPr="002D4D67" w:rsidTr="00543B4B">
        <w:trPr>
          <w:trHeight w:val="1009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D67" w:rsidRPr="002D4D67" w:rsidRDefault="002D4D67" w:rsidP="00543B4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D4D67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D67" w:rsidRPr="002D4D67" w:rsidRDefault="002D4D67" w:rsidP="00543B4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D4D67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D67" w:rsidRPr="002D4D67" w:rsidRDefault="002D4D67" w:rsidP="00543B4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D4D67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2D4D67" w:rsidRPr="002D4D67" w:rsidTr="00543B4B">
        <w:trPr>
          <w:trHeight w:val="1009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4D67" w:rsidRPr="002D4D67" w:rsidRDefault="002D4D67" w:rsidP="00543B4B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D4D67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輸出犬等検査申請事項登録応答情報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D67" w:rsidRPr="002D4D67" w:rsidRDefault="002D4D67" w:rsidP="00543B4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2D4D67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D4D67" w:rsidRPr="002D4D67" w:rsidRDefault="002D4D67" w:rsidP="00543B4B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D4D67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422EE9" w:rsidRPr="002D4D67" w:rsidRDefault="00422EE9" w:rsidP="002D4D67">
      <w:pPr>
        <w:outlineLvl w:val="0"/>
        <w:rPr>
          <w:rFonts w:ascii="ＭＳ ゴシック" w:eastAsia="ＭＳ ゴシック" w:hAnsi="ＭＳ ゴシック" w:hint="eastAsia"/>
          <w:sz w:val="22"/>
          <w:szCs w:val="22"/>
        </w:rPr>
      </w:pPr>
    </w:p>
    <w:p w:rsidR="00422EE9" w:rsidRPr="002D4D67" w:rsidRDefault="00422EE9" w:rsidP="00813813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2D4D67">
        <w:rPr>
          <w:rFonts w:ascii="ＭＳ ゴシック" w:eastAsia="ＭＳ ゴシック" w:hAnsi="ＭＳ ゴシック" w:hint="eastAsia"/>
          <w:szCs w:val="22"/>
        </w:rPr>
        <w:t>７．特記事項</w:t>
      </w:r>
    </w:p>
    <w:p w:rsidR="00916695" w:rsidRPr="002D4D67" w:rsidRDefault="00916695" w:rsidP="00916695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①欄部の入力は必ず欄番号「１｣から番号順に入力すること。</w:t>
      </w:r>
    </w:p>
    <w:p w:rsidR="00422EE9" w:rsidRPr="002D4D67" w:rsidRDefault="00422EE9" w:rsidP="00D43209">
      <w:pPr>
        <w:ind w:leftChars="100" w:left="386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2D4D67">
        <w:rPr>
          <w:rFonts w:ascii="ＭＳ ゴシック" w:eastAsia="ＭＳ ゴシック" w:hAnsi="ＭＳ ゴシック" w:hint="eastAsia"/>
          <w:sz w:val="22"/>
          <w:szCs w:val="22"/>
        </w:rPr>
        <w:t>②各名称は、</w:t>
      </w:r>
      <w:r w:rsidRPr="002D4D67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「</w:t>
      </w:r>
      <w:r w:rsidR="00A17CAB" w:rsidRPr="002D4D67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無符号（</w:t>
      </w:r>
      <w:r w:rsidRPr="002D4D67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バスケットコード</w:t>
      </w:r>
      <w:r w:rsidR="00A17CAB" w:rsidRPr="002D4D67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</w:t>
      </w:r>
      <w:r w:rsidRPr="002D4D67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」</w:t>
      </w:r>
      <w:r w:rsidRPr="002D4D67">
        <w:rPr>
          <w:rFonts w:ascii="ＭＳ ゴシック" w:eastAsia="ＭＳ ゴシック" w:hAnsi="ＭＳ ゴシック" w:hint="eastAsia"/>
          <w:color w:val="000000" w:themeColor="text1"/>
          <w:kern w:val="0"/>
          <w:sz w:val="22"/>
          <w:szCs w:val="22"/>
        </w:rPr>
        <w:t>のコード</w:t>
      </w:r>
      <w:r w:rsidRPr="002D4D67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以外でＤＢに存在するコードが入力された場合は、名称に何らかの入力があっても、ＤＢ上に登録されているコードに対応する名称を上書き</w:t>
      </w:r>
      <w:r w:rsidRPr="002D4D67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出力</w:t>
      </w:r>
      <w:r w:rsidRPr="002D4D67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する。ただし、荷送人氏名、荷送人住所については、入力された名称に上書き出力は行わない。</w:t>
      </w:r>
    </w:p>
    <w:sectPr w:rsidR="00422EE9" w:rsidRPr="002D4D67" w:rsidSect="00447B61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EE9" w:rsidRDefault="00422EE9">
      <w:r>
        <w:separator/>
      </w:r>
    </w:p>
  </w:endnote>
  <w:endnote w:type="continuationSeparator" w:id="0">
    <w:p w:rsidR="00422EE9" w:rsidRDefault="00422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EE9" w:rsidRPr="00641412" w:rsidRDefault="00422EE9" w:rsidP="000A633D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641412">
      <w:rPr>
        <w:rFonts w:ascii="ＭＳ ゴシック" w:eastAsia="ＭＳ ゴシック" w:hAnsi="ＭＳ ゴシック"/>
        <w:sz w:val="22"/>
        <w:szCs w:val="22"/>
      </w:rPr>
      <w:t>ED01-01-</w:t>
    </w:r>
    <w:r w:rsidRPr="00641412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641412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641412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2D4D67">
      <w:rPr>
        <w:rStyle w:val="a9"/>
        <w:rFonts w:ascii="ＭＳ ゴシック" w:eastAsia="ＭＳ ゴシック" w:hAnsi="ＭＳ ゴシック"/>
        <w:noProof/>
        <w:sz w:val="22"/>
        <w:szCs w:val="22"/>
      </w:rPr>
      <w:t>1</w:t>
    </w:r>
    <w:r w:rsidRPr="00641412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EE9" w:rsidRDefault="00422EE9">
      <w:r>
        <w:separator/>
      </w:r>
    </w:p>
  </w:footnote>
  <w:footnote w:type="continuationSeparator" w:id="0">
    <w:p w:rsidR="00422EE9" w:rsidRDefault="00422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97F17"/>
    <w:multiLevelType w:val="hybridMultilevel"/>
    <w:tmpl w:val="0E007FBA"/>
    <w:lvl w:ilvl="0" w:tplc="62280C34">
      <w:start w:val="1"/>
      <w:numFmt w:val="lowerLetter"/>
      <w:lvlText w:val="（%1）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496C411E">
      <w:start w:val="1"/>
      <w:numFmt w:val="decimalEnclosedCircle"/>
      <w:lvlText w:val="%2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1" w15:restartNumberingAfterBreak="0">
    <w:nsid w:val="3FF01D54"/>
    <w:multiLevelType w:val="hybridMultilevel"/>
    <w:tmpl w:val="EE7E0ABE"/>
    <w:lvl w:ilvl="0" w:tplc="5F9C666C">
      <w:start w:val="1"/>
      <w:numFmt w:val="lowerLetter"/>
      <w:lvlText w:val="（%1）"/>
      <w:lvlJc w:val="left"/>
      <w:pPr>
        <w:tabs>
          <w:tab w:val="num" w:pos="907"/>
        </w:tabs>
        <w:ind w:left="907" w:hanging="510"/>
      </w:pPr>
      <w:rPr>
        <w:rFonts w:cs="Times New Roman" w:hint="eastAsia"/>
      </w:rPr>
    </w:lvl>
    <w:lvl w:ilvl="1" w:tplc="496C411E">
      <w:start w:val="1"/>
      <w:numFmt w:val="decimalEnclosedCircle"/>
      <w:lvlText w:val="%2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FA2"/>
    <w:rsid w:val="0001307D"/>
    <w:rsid w:val="00022C7D"/>
    <w:rsid w:val="0004067D"/>
    <w:rsid w:val="00056205"/>
    <w:rsid w:val="00083602"/>
    <w:rsid w:val="00090B2B"/>
    <w:rsid w:val="000A633D"/>
    <w:rsid w:val="000B1043"/>
    <w:rsid w:val="000C3496"/>
    <w:rsid w:val="000C3CDF"/>
    <w:rsid w:val="000C4D05"/>
    <w:rsid w:val="000D2C0C"/>
    <w:rsid w:val="000E41E9"/>
    <w:rsid w:val="00120AD9"/>
    <w:rsid w:val="001461AA"/>
    <w:rsid w:val="00173F12"/>
    <w:rsid w:val="00185092"/>
    <w:rsid w:val="00187D3B"/>
    <w:rsid w:val="001A1FA2"/>
    <w:rsid w:val="001D521F"/>
    <w:rsid w:val="001E667A"/>
    <w:rsid w:val="002018B5"/>
    <w:rsid w:val="002045D0"/>
    <w:rsid w:val="00247F80"/>
    <w:rsid w:val="00262F9C"/>
    <w:rsid w:val="00294CC4"/>
    <w:rsid w:val="002B3FF1"/>
    <w:rsid w:val="002C59F6"/>
    <w:rsid w:val="002C61BD"/>
    <w:rsid w:val="002D4D67"/>
    <w:rsid w:val="002F1B76"/>
    <w:rsid w:val="00301CF5"/>
    <w:rsid w:val="00331FE5"/>
    <w:rsid w:val="00345F57"/>
    <w:rsid w:val="00360DF3"/>
    <w:rsid w:val="003743F6"/>
    <w:rsid w:val="0037797F"/>
    <w:rsid w:val="00392B9D"/>
    <w:rsid w:val="00394CC6"/>
    <w:rsid w:val="003971FB"/>
    <w:rsid w:val="0039733F"/>
    <w:rsid w:val="003A1215"/>
    <w:rsid w:val="003A3364"/>
    <w:rsid w:val="003B53D3"/>
    <w:rsid w:val="003F31C5"/>
    <w:rsid w:val="004053AF"/>
    <w:rsid w:val="00416EA6"/>
    <w:rsid w:val="00422EE9"/>
    <w:rsid w:val="00447B61"/>
    <w:rsid w:val="00465687"/>
    <w:rsid w:val="00481373"/>
    <w:rsid w:val="00482CAA"/>
    <w:rsid w:val="00486D8A"/>
    <w:rsid w:val="004D1C6C"/>
    <w:rsid w:val="004E024D"/>
    <w:rsid w:val="004E1C75"/>
    <w:rsid w:val="004F113A"/>
    <w:rsid w:val="005138B4"/>
    <w:rsid w:val="0051660C"/>
    <w:rsid w:val="00541353"/>
    <w:rsid w:val="00552442"/>
    <w:rsid w:val="00554375"/>
    <w:rsid w:val="005703A2"/>
    <w:rsid w:val="00581228"/>
    <w:rsid w:val="00595BC1"/>
    <w:rsid w:val="005B190E"/>
    <w:rsid w:val="005E5CA2"/>
    <w:rsid w:val="005F0130"/>
    <w:rsid w:val="006062EF"/>
    <w:rsid w:val="00623DBC"/>
    <w:rsid w:val="006249F2"/>
    <w:rsid w:val="00641412"/>
    <w:rsid w:val="00672FB5"/>
    <w:rsid w:val="00692A7B"/>
    <w:rsid w:val="006C504F"/>
    <w:rsid w:val="006D4128"/>
    <w:rsid w:val="006D4D72"/>
    <w:rsid w:val="006F4449"/>
    <w:rsid w:val="00703658"/>
    <w:rsid w:val="007145AA"/>
    <w:rsid w:val="00740044"/>
    <w:rsid w:val="00752095"/>
    <w:rsid w:val="00777D5A"/>
    <w:rsid w:val="00784CD7"/>
    <w:rsid w:val="007B4EF9"/>
    <w:rsid w:val="007B75B2"/>
    <w:rsid w:val="007C1B30"/>
    <w:rsid w:val="007D5322"/>
    <w:rsid w:val="007E3A62"/>
    <w:rsid w:val="007E630A"/>
    <w:rsid w:val="007F00B9"/>
    <w:rsid w:val="0080610B"/>
    <w:rsid w:val="00807F2E"/>
    <w:rsid w:val="00813813"/>
    <w:rsid w:val="00825599"/>
    <w:rsid w:val="008406DF"/>
    <w:rsid w:val="00862F40"/>
    <w:rsid w:val="008707AA"/>
    <w:rsid w:val="00891D06"/>
    <w:rsid w:val="00892D1A"/>
    <w:rsid w:val="008D3292"/>
    <w:rsid w:val="008D43CF"/>
    <w:rsid w:val="008D5B55"/>
    <w:rsid w:val="00916695"/>
    <w:rsid w:val="00922B16"/>
    <w:rsid w:val="009267C0"/>
    <w:rsid w:val="009370DE"/>
    <w:rsid w:val="00960AC1"/>
    <w:rsid w:val="009749D6"/>
    <w:rsid w:val="009A2C9B"/>
    <w:rsid w:val="009B0695"/>
    <w:rsid w:val="009E65B0"/>
    <w:rsid w:val="009F0569"/>
    <w:rsid w:val="00A03EAA"/>
    <w:rsid w:val="00A05CC6"/>
    <w:rsid w:val="00A17CAB"/>
    <w:rsid w:val="00A3324E"/>
    <w:rsid w:val="00A37EC2"/>
    <w:rsid w:val="00A47DA6"/>
    <w:rsid w:val="00A51E3D"/>
    <w:rsid w:val="00A66493"/>
    <w:rsid w:val="00A71B57"/>
    <w:rsid w:val="00A72AF2"/>
    <w:rsid w:val="00A82412"/>
    <w:rsid w:val="00A844E3"/>
    <w:rsid w:val="00A90AA4"/>
    <w:rsid w:val="00AD3EF5"/>
    <w:rsid w:val="00AD6E03"/>
    <w:rsid w:val="00AE740B"/>
    <w:rsid w:val="00B004BD"/>
    <w:rsid w:val="00B1133B"/>
    <w:rsid w:val="00B135E2"/>
    <w:rsid w:val="00B14DCA"/>
    <w:rsid w:val="00B2050E"/>
    <w:rsid w:val="00B473F8"/>
    <w:rsid w:val="00B732E0"/>
    <w:rsid w:val="00BA1696"/>
    <w:rsid w:val="00BB6ABB"/>
    <w:rsid w:val="00BF41D2"/>
    <w:rsid w:val="00C00CEE"/>
    <w:rsid w:val="00C403E2"/>
    <w:rsid w:val="00C52EB0"/>
    <w:rsid w:val="00C5407F"/>
    <w:rsid w:val="00C6589F"/>
    <w:rsid w:val="00C67346"/>
    <w:rsid w:val="00C7790D"/>
    <w:rsid w:val="00CD2632"/>
    <w:rsid w:val="00CE20C6"/>
    <w:rsid w:val="00CE41E0"/>
    <w:rsid w:val="00D07E2D"/>
    <w:rsid w:val="00D43209"/>
    <w:rsid w:val="00D56CCE"/>
    <w:rsid w:val="00D638BF"/>
    <w:rsid w:val="00D64B4E"/>
    <w:rsid w:val="00D65AC5"/>
    <w:rsid w:val="00D85370"/>
    <w:rsid w:val="00DA5500"/>
    <w:rsid w:val="00DB3664"/>
    <w:rsid w:val="00DC21EC"/>
    <w:rsid w:val="00DC6BFB"/>
    <w:rsid w:val="00DE4B90"/>
    <w:rsid w:val="00E00133"/>
    <w:rsid w:val="00E00A9B"/>
    <w:rsid w:val="00E63CDF"/>
    <w:rsid w:val="00E67C36"/>
    <w:rsid w:val="00E70B99"/>
    <w:rsid w:val="00EA3392"/>
    <w:rsid w:val="00EC251B"/>
    <w:rsid w:val="00EE2C51"/>
    <w:rsid w:val="00F116C3"/>
    <w:rsid w:val="00F15F89"/>
    <w:rsid w:val="00F20DD2"/>
    <w:rsid w:val="00F4754B"/>
    <w:rsid w:val="00F7785F"/>
    <w:rsid w:val="00F94DDC"/>
    <w:rsid w:val="00FB330D"/>
    <w:rsid w:val="00FC15A4"/>
    <w:rsid w:val="00FD083C"/>
    <w:rsid w:val="00FF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EE3877E-C39A-455C-964C-37D87C66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8804E5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804E5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8804E5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8804E5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B14DC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804E5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813813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basedOn w:val="a0"/>
    <w:link w:val="ae"/>
    <w:uiPriority w:val="99"/>
    <w:semiHidden/>
    <w:rsid w:val="008804E5"/>
    <w:rPr>
      <w:rFonts w:ascii="Times New Roman" w:hAnsi="Times New Roman"/>
      <w:kern w:val="2"/>
      <w:sz w:val="0"/>
      <w:szCs w:val="0"/>
    </w:rPr>
  </w:style>
  <w:style w:type="character" w:styleId="af0">
    <w:name w:val="Emphasis"/>
    <w:basedOn w:val="a0"/>
    <w:qFormat/>
    <w:rsid w:val="00A90A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B1F4B3-B79A-4CE1-849C-8C2DD9DE5358}"/>
</file>

<file path=customXml/itemProps2.xml><?xml version="1.0" encoding="utf-8"?>
<ds:datastoreItem xmlns:ds="http://schemas.openxmlformats.org/officeDocument/2006/customXml" ds:itemID="{89A2D1BA-116A-4228-BBB0-DC2F65C29B05}"/>
</file>

<file path=customXml/itemProps3.xml><?xml version="1.0" encoding="utf-8"?>
<ds:datastoreItem xmlns:ds="http://schemas.openxmlformats.org/officeDocument/2006/customXml" ds:itemID="{72C31D22-2A0B-4106-B5CF-CE1546104E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2442</TotalTime>
  <Pages>5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2007-12-13T07:14:00Z</cp:lastPrinted>
  <dcterms:created xsi:type="dcterms:W3CDTF">2002-01-21T06:38:00Z</dcterms:created>
  <dcterms:modified xsi:type="dcterms:W3CDTF">2017-08-17T08:07:00Z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