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p w:rsidR="00306CB3" w:rsidRPr="00FF6065" w:rsidRDefault="00306CB3">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06CB3" w:rsidRPr="00B476F0">
        <w:trPr>
          <w:trHeight w:val="1611"/>
        </w:trPr>
        <w:tc>
          <w:tcPr>
            <w:tcW w:w="7655" w:type="dxa"/>
            <w:tcBorders>
              <w:top w:val="single" w:sz="4" w:space="0" w:color="auto"/>
              <w:bottom w:val="single" w:sz="4" w:space="0" w:color="auto"/>
            </w:tcBorders>
          </w:tcPr>
          <w:p w:rsidR="00306CB3" w:rsidRPr="00FF6065" w:rsidRDefault="00306CB3">
            <w:pPr>
              <w:jc w:val="center"/>
              <w:rPr>
                <w:rFonts w:ascii="ＭＳ ゴシック" w:hAnsi="ＭＳ ゴシック"/>
                <w:b/>
                <w:sz w:val="44"/>
              </w:rPr>
            </w:pPr>
          </w:p>
          <w:p w:rsidR="00A5797D" w:rsidRPr="00B476F0" w:rsidRDefault="00EE101B" w:rsidP="00A5797D">
            <w:pPr>
              <w:jc w:val="center"/>
              <w:rPr>
                <w:rFonts w:ascii="ＭＳ ゴシック" w:hAnsi="ＭＳ ゴシック"/>
                <w:b/>
                <w:sz w:val="44"/>
              </w:rPr>
            </w:pPr>
            <w:r w:rsidRPr="00B476F0">
              <w:rPr>
                <w:rFonts w:ascii="ＭＳ ゴシック" w:hAnsi="ＭＳ ゴシック" w:hint="eastAsia"/>
                <w:b/>
                <w:sz w:val="44"/>
              </w:rPr>
              <w:t>３０</w:t>
            </w:r>
            <w:r w:rsidR="00875DEF" w:rsidRPr="00B476F0">
              <w:rPr>
                <w:rFonts w:ascii="ＭＳ ゴシック" w:hAnsi="ＭＳ ゴシック" w:hint="eastAsia"/>
                <w:b/>
                <w:sz w:val="44"/>
              </w:rPr>
              <w:t>３４</w:t>
            </w:r>
            <w:r w:rsidR="00C60752" w:rsidRPr="00B476F0">
              <w:rPr>
                <w:rFonts w:ascii="ＭＳ ゴシック" w:hAnsi="ＭＳ ゴシック" w:hint="eastAsia"/>
                <w:b/>
                <w:sz w:val="44"/>
              </w:rPr>
              <w:t>．輸出取止め再輸入</w:t>
            </w:r>
            <w:r w:rsidR="00306CB3" w:rsidRPr="00B476F0">
              <w:rPr>
                <w:rFonts w:ascii="ＭＳ ゴシック" w:hAnsi="ＭＳ ゴシック" w:hint="eastAsia"/>
                <w:b/>
                <w:sz w:val="44"/>
              </w:rPr>
              <w:t>申告</w:t>
            </w:r>
            <w:r w:rsidR="00A5797D" w:rsidRPr="00B476F0">
              <w:rPr>
                <w:rFonts w:ascii="ＭＳ ゴシック" w:hAnsi="ＭＳ ゴシック" w:hint="eastAsia"/>
                <w:b/>
                <w:sz w:val="44"/>
              </w:rPr>
              <w:t>・</w:t>
            </w:r>
          </w:p>
          <w:p w:rsidR="00306CB3" w:rsidRPr="00B476F0" w:rsidRDefault="00A5797D" w:rsidP="00A5797D">
            <w:pPr>
              <w:jc w:val="center"/>
              <w:rPr>
                <w:rFonts w:ascii="ＭＳ ゴシック" w:hAnsi="ＭＳ ゴシック"/>
                <w:b/>
                <w:sz w:val="44"/>
              </w:rPr>
            </w:pPr>
            <w:r w:rsidRPr="00B476F0">
              <w:rPr>
                <w:rFonts w:ascii="ＭＳ ゴシック" w:hAnsi="ＭＳ ゴシック" w:hint="eastAsia"/>
                <w:b/>
                <w:sz w:val="44"/>
              </w:rPr>
              <w:t>特例輸出貨物の輸出許可取消申請変更</w:t>
            </w:r>
          </w:p>
          <w:p w:rsidR="00306CB3" w:rsidRPr="00B476F0" w:rsidRDefault="00306CB3">
            <w:pPr>
              <w:jc w:val="center"/>
              <w:rPr>
                <w:rFonts w:ascii="ＭＳ ゴシック" w:hAnsi="ＭＳ ゴシック"/>
                <w:b/>
                <w:sz w:val="44"/>
              </w:rPr>
            </w:pPr>
          </w:p>
        </w:tc>
      </w:tr>
    </w:tbl>
    <w:p w:rsidR="00306CB3" w:rsidRPr="00B476F0" w:rsidRDefault="00306CB3">
      <w:pPr>
        <w:jc w:val="center"/>
        <w:rPr>
          <w:rFonts w:ascii="ＭＳ ゴシック" w:hAnsi="ＭＳ ゴシック"/>
          <w:sz w:val="44"/>
          <w:szCs w:val="44"/>
        </w:rPr>
      </w:pPr>
    </w:p>
    <w:p w:rsidR="00306CB3" w:rsidRPr="00B476F0" w:rsidRDefault="00306CB3">
      <w:pPr>
        <w:jc w:val="center"/>
        <w:rPr>
          <w:rFonts w:ascii="ＭＳ ゴシック" w:hAnsi="ＭＳ ゴシック"/>
          <w:sz w:val="44"/>
          <w:szCs w:val="44"/>
        </w:rPr>
      </w:pPr>
    </w:p>
    <w:p w:rsidR="00306CB3" w:rsidRPr="00B476F0" w:rsidRDefault="00306CB3">
      <w:pPr>
        <w:jc w:val="center"/>
        <w:rPr>
          <w:rFonts w:ascii="ＭＳ ゴシック" w:hAnsi="ＭＳ ゴシック"/>
          <w:sz w:val="44"/>
          <w:szCs w:val="44"/>
        </w:rPr>
      </w:pPr>
    </w:p>
    <w:p w:rsidR="00306CB3" w:rsidRPr="00B476F0" w:rsidRDefault="00306CB3">
      <w:pPr>
        <w:jc w:val="center"/>
        <w:rPr>
          <w:rFonts w:ascii="ＭＳ ゴシック" w:hAnsi="ＭＳ ゴシック"/>
          <w:sz w:val="44"/>
          <w:szCs w:val="44"/>
        </w:rPr>
      </w:pPr>
    </w:p>
    <w:p w:rsidR="00306CB3" w:rsidRPr="00B476F0" w:rsidRDefault="00306CB3">
      <w:pPr>
        <w:jc w:val="center"/>
        <w:rPr>
          <w:rFonts w:ascii="ＭＳ ゴシック" w:hAnsi="ＭＳ ゴシック"/>
          <w:sz w:val="44"/>
          <w:szCs w:val="44"/>
        </w:rPr>
      </w:pPr>
    </w:p>
    <w:p w:rsidR="00306CB3" w:rsidRPr="00B476F0" w:rsidRDefault="00306CB3">
      <w:pPr>
        <w:jc w:val="center"/>
        <w:rPr>
          <w:rFonts w:ascii="ＭＳ ゴシック" w:hAnsi="ＭＳ ゴシック"/>
          <w:sz w:val="44"/>
          <w:szCs w:val="44"/>
        </w:rPr>
      </w:pPr>
    </w:p>
    <w:p w:rsidR="00306CB3" w:rsidRPr="00B476F0" w:rsidRDefault="00306CB3">
      <w:pPr>
        <w:jc w:val="center"/>
        <w:rPr>
          <w:rFonts w:ascii="ＭＳ ゴシック" w:hAnsi="ＭＳ ゴシック"/>
          <w:sz w:val="44"/>
          <w:szCs w:val="44"/>
        </w:rPr>
      </w:pPr>
    </w:p>
    <w:p w:rsidR="00306CB3" w:rsidRPr="00B476F0" w:rsidRDefault="00306CB3">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06CB3" w:rsidRPr="00B476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06CB3" w:rsidRPr="00B476F0" w:rsidRDefault="00306CB3">
            <w:pPr>
              <w:jc w:val="center"/>
              <w:rPr>
                <w:rFonts w:ascii="ＭＳ ゴシック" w:hAnsi="ＭＳ ゴシック"/>
              </w:rPr>
            </w:pPr>
            <w:r w:rsidRPr="00B476F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06CB3" w:rsidRPr="00B476F0" w:rsidRDefault="00EE101B">
            <w:pPr>
              <w:jc w:val="center"/>
              <w:rPr>
                <w:rFonts w:ascii="ＭＳ ゴシック" w:hAnsi="ＭＳ ゴシック"/>
              </w:rPr>
            </w:pPr>
            <w:r w:rsidRPr="00B476F0">
              <w:rPr>
                <w:rFonts w:ascii="ＭＳ ゴシック" w:hAnsi="ＭＳ ゴシック" w:hint="eastAsia"/>
              </w:rPr>
              <w:t>業務名</w:t>
            </w:r>
          </w:p>
        </w:tc>
      </w:tr>
      <w:tr w:rsidR="00306CB3" w:rsidRPr="00B476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06CB3" w:rsidRPr="00B476F0" w:rsidRDefault="00C60752">
            <w:pPr>
              <w:jc w:val="center"/>
              <w:rPr>
                <w:rFonts w:ascii="ＭＳ ゴシック" w:hAnsi="ＭＳ ゴシック"/>
              </w:rPr>
            </w:pPr>
            <w:r w:rsidRPr="00B476F0">
              <w:rPr>
                <w:rFonts w:ascii="ＭＳ ゴシック" w:hAnsi="ＭＳ ゴシック" w:cs="ＭＳ ゴシック" w:hint="eastAsia"/>
                <w:color w:val="000000"/>
                <w:kern w:val="0"/>
                <w:szCs w:val="22"/>
              </w:rPr>
              <w:t>ＥＥ</w:t>
            </w:r>
            <w:r w:rsidR="00BB1340" w:rsidRPr="00B476F0">
              <w:rPr>
                <w:rFonts w:ascii="ＭＳ ゴシック" w:hAnsi="ＭＳ ゴシック" w:cs="ＭＳ ゴシック" w:hint="eastAsia"/>
                <w:color w:val="000000"/>
                <w:kern w:val="0"/>
                <w:szCs w:val="22"/>
              </w:rPr>
              <w:t>Ｅ</w:t>
            </w:r>
          </w:p>
        </w:tc>
        <w:tc>
          <w:tcPr>
            <w:tcW w:w="4253" w:type="dxa"/>
            <w:tcBorders>
              <w:top w:val="single" w:sz="4" w:space="0" w:color="auto"/>
              <w:left w:val="single" w:sz="4" w:space="0" w:color="auto"/>
              <w:bottom w:val="single" w:sz="4" w:space="0" w:color="auto"/>
              <w:right w:val="single" w:sz="4" w:space="0" w:color="auto"/>
            </w:tcBorders>
            <w:vAlign w:val="center"/>
          </w:tcPr>
          <w:p w:rsidR="00A5797D" w:rsidRPr="00B476F0" w:rsidRDefault="00C60752" w:rsidP="00A5797D">
            <w:pPr>
              <w:jc w:val="center"/>
              <w:rPr>
                <w:rFonts w:ascii="ＭＳ ゴシック" w:hAnsi="ＭＳ ゴシック"/>
              </w:rPr>
            </w:pPr>
            <w:r w:rsidRPr="00B476F0">
              <w:rPr>
                <w:rFonts w:ascii="ＭＳ ゴシック" w:hAnsi="ＭＳ ゴシック" w:hint="eastAsia"/>
              </w:rPr>
              <w:t>輸出取止め再輸入</w:t>
            </w:r>
            <w:r w:rsidR="00306CB3" w:rsidRPr="00B476F0">
              <w:rPr>
                <w:rFonts w:ascii="ＭＳ ゴシック" w:hAnsi="ＭＳ ゴシック" w:hint="eastAsia"/>
              </w:rPr>
              <w:t>申告</w:t>
            </w:r>
            <w:r w:rsidR="00A5797D" w:rsidRPr="00B476F0">
              <w:rPr>
                <w:rFonts w:ascii="ＭＳ ゴシック" w:hAnsi="ＭＳ ゴシック" w:hint="eastAsia"/>
              </w:rPr>
              <w:t>・</w:t>
            </w:r>
          </w:p>
          <w:p w:rsidR="00306CB3" w:rsidRPr="00B476F0" w:rsidRDefault="00A5797D" w:rsidP="00A5797D">
            <w:pPr>
              <w:jc w:val="center"/>
              <w:rPr>
                <w:rFonts w:ascii="ＭＳ ゴシック" w:hAnsi="ＭＳ ゴシック"/>
              </w:rPr>
            </w:pPr>
            <w:r w:rsidRPr="00B476F0">
              <w:rPr>
                <w:rFonts w:ascii="ＭＳ ゴシック" w:hAnsi="ＭＳ ゴシック" w:hint="eastAsia"/>
              </w:rPr>
              <w:t>特例輸出貨物の輸出許可取消申請</w:t>
            </w:r>
            <w:r w:rsidR="00BB1340" w:rsidRPr="00B476F0">
              <w:rPr>
                <w:rFonts w:ascii="ＭＳ ゴシック" w:hAnsi="ＭＳ ゴシック" w:hint="eastAsia"/>
              </w:rPr>
              <w:t>変更</w:t>
            </w:r>
          </w:p>
        </w:tc>
      </w:tr>
    </w:tbl>
    <w:p w:rsidR="00306CB3" w:rsidRPr="00B476F0" w:rsidRDefault="00306CB3">
      <w:pPr>
        <w:jc w:val="left"/>
        <w:rPr>
          <w:rFonts w:ascii="ＭＳ ゴシック" w:hAnsi="ＭＳ ゴシック"/>
        </w:rPr>
      </w:pPr>
    </w:p>
    <w:p w:rsidR="00306CB3" w:rsidRPr="00B476F0" w:rsidRDefault="00306CB3" w:rsidP="00DC436F">
      <w:pPr>
        <w:numPr>
          <w:ilvl w:val="0"/>
          <w:numId w:val="1"/>
        </w:numPr>
        <w:autoSpaceDE w:val="0"/>
        <w:autoSpaceDN w:val="0"/>
        <w:adjustRightInd w:val="0"/>
        <w:jc w:val="left"/>
        <w:rPr>
          <w:rFonts w:ascii="ＭＳ ゴシック" w:hAnsi="ＭＳ ゴシック" w:cs="ＭＳ 明朝"/>
          <w:color w:val="000000"/>
          <w:kern w:val="0"/>
          <w:szCs w:val="22"/>
        </w:rPr>
      </w:pPr>
      <w:r w:rsidRPr="00B476F0">
        <w:rPr>
          <w:rFonts w:ascii="ＭＳ ゴシック" w:hAnsi="ＭＳ ゴシック"/>
        </w:rPr>
        <w:br w:type="page"/>
      </w:r>
      <w:r w:rsidRPr="00B476F0">
        <w:rPr>
          <w:rFonts w:ascii="ＭＳ ゴシック" w:hAnsi="ＭＳ ゴシック" w:cs="ＭＳ 明朝" w:hint="eastAsia"/>
          <w:color w:val="000000"/>
          <w:kern w:val="0"/>
          <w:szCs w:val="22"/>
        </w:rPr>
        <w:lastRenderedPageBreak/>
        <w:t>業務概要</w:t>
      </w:r>
    </w:p>
    <w:p w:rsidR="00BB1340" w:rsidRPr="00B476F0" w:rsidRDefault="00BB1340" w:rsidP="008D280E">
      <w:pPr>
        <w:autoSpaceDE w:val="0"/>
        <w:autoSpaceDN w:val="0"/>
        <w:adjustRightInd w:val="0"/>
        <w:ind w:leftChars="200" w:left="397" w:firstLineChars="100" w:firstLine="198"/>
        <w:jc w:val="left"/>
        <w:rPr>
          <w:rFonts w:ascii="ＭＳ ゴシック" w:hAnsi="ＭＳ ゴシック"/>
          <w:kern w:val="0"/>
          <w:szCs w:val="22"/>
        </w:rPr>
      </w:pPr>
      <w:r w:rsidRPr="00B476F0">
        <w:rPr>
          <w:rFonts w:ascii="ＭＳ ゴシック" w:hAnsi="ＭＳ ゴシック" w:hint="eastAsia"/>
          <w:kern w:val="0"/>
          <w:szCs w:val="22"/>
        </w:rPr>
        <w:t>「輸出取止め再輸入申告</w:t>
      </w:r>
      <w:r w:rsidR="004D108F" w:rsidRPr="00B476F0">
        <w:rPr>
          <w:rFonts w:ascii="ＭＳ ゴシック" w:hAnsi="ＭＳ ゴシック" w:hint="eastAsia"/>
          <w:kern w:val="0"/>
          <w:szCs w:val="22"/>
        </w:rPr>
        <w:t>・特例輸出貨物の輸出許可取消申請</w:t>
      </w:r>
      <w:r w:rsidRPr="00B476F0">
        <w:rPr>
          <w:rFonts w:ascii="ＭＳ ゴシック" w:hAnsi="ＭＳ ゴシック" w:hint="eastAsia"/>
          <w:kern w:val="0"/>
          <w:szCs w:val="22"/>
        </w:rPr>
        <w:t>（ＥＥＣ）」業務後に「輸出取止め再輸入申告</w:t>
      </w:r>
      <w:r w:rsidR="00575E60" w:rsidRPr="00B476F0">
        <w:rPr>
          <w:rFonts w:ascii="ＭＳ ゴシック" w:hAnsi="ＭＳ ゴシック" w:hint="eastAsia"/>
          <w:kern w:val="0"/>
          <w:szCs w:val="22"/>
        </w:rPr>
        <w:t>・特例輸出貨物の輸出許可取消申請</w:t>
      </w:r>
      <w:r w:rsidRPr="00B476F0">
        <w:rPr>
          <w:rFonts w:ascii="ＭＳ ゴシック" w:hAnsi="ＭＳ ゴシック" w:hint="eastAsia"/>
          <w:kern w:val="0"/>
          <w:szCs w:val="22"/>
        </w:rPr>
        <w:t>事項変更登録（ＥＥＡ０１）」業務で登録した情報を使用し、輸出取止め再輸入申告変更</w:t>
      </w:r>
      <w:r w:rsidR="00575E60" w:rsidRPr="00B476F0">
        <w:rPr>
          <w:rFonts w:ascii="ＭＳ ゴシック" w:hAnsi="ＭＳ ゴシック" w:hint="eastAsia"/>
          <w:kern w:val="0"/>
          <w:szCs w:val="22"/>
        </w:rPr>
        <w:t>または特例輸出貨物の輸出許可取消申請変更</w:t>
      </w:r>
      <w:r w:rsidRPr="00B476F0">
        <w:rPr>
          <w:rFonts w:ascii="ＭＳ ゴシック" w:hAnsi="ＭＳ ゴシック" w:hint="eastAsia"/>
          <w:kern w:val="0"/>
          <w:szCs w:val="22"/>
        </w:rPr>
        <w:t>を行う。</w:t>
      </w:r>
    </w:p>
    <w:p w:rsidR="00552141" w:rsidRPr="00B476F0" w:rsidRDefault="00552141" w:rsidP="008D280E">
      <w:pPr>
        <w:autoSpaceDE w:val="0"/>
        <w:autoSpaceDN w:val="0"/>
        <w:adjustRightInd w:val="0"/>
        <w:ind w:leftChars="200" w:left="397" w:firstLineChars="100" w:firstLine="198"/>
        <w:jc w:val="left"/>
        <w:rPr>
          <w:rFonts w:ascii="ＭＳ ゴシック" w:hAnsi="ＭＳ ゴシック"/>
          <w:kern w:val="0"/>
          <w:szCs w:val="22"/>
        </w:rPr>
      </w:pPr>
      <w:r w:rsidRPr="00B476F0">
        <w:rPr>
          <w:rFonts w:ascii="ＭＳ ゴシック" w:hAnsi="ＭＳ ゴシック" w:cs="ＭＳ 明朝" w:hint="eastAsia"/>
          <w:color w:val="000000"/>
          <w:kern w:val="0"/>
          <w:szCs w:val="22"/>
        </w:rPr>
        <w:t>本業務を税関の開庁時間外に行う場合は、事前に時間外執務要請届がされている必要がある。</w:t>
      </w:r>
    </w:p>
    <w:p w:rsidR="00306CB3" w:rsidRPr="00B476F0" w:rsidRDefault="00987E8D" w:rsidP="008D280E">
      <w:pPr>
        <w:autoSpaceDE w:val="0"/>
        <w:autoSpaceDN w:val="0"/>
        <w:adjustRightInd w:val="0"/>
        <w:ind w:leftChars="200" w:left="397" w:firstLineChars="100" w:firstLine="198"/>
        <w:jc w:val="left"/>
        <w:rPr>
          <w:rFonts w:ascii="ＭＳ ゴシック" w:hAnsi="ＭＳ ゴシック"/>
          <w:kern w:val="0"/>
          <w:szCs w:val="22"/>
        </w:rPr>
      </w:pPr>
      <w:r w:rsidRPr="00B476F0">
        <w:rPr>
          <w:rFonts w:ascii="ＭＳ ゴシック" w:hAnsi="ＭＳ ゴシック" w:hint="eastAsia"/>
          <w:kern w:val="0"/>
          <w:szCs w:val="22"/>
        </w:rPr>
        <w:t>本業務は、</w:t>
      </w:r>
      <w:r w:rsidR="00552141" w:rsidRPr="00B476F0">
        <w:rPr>
          <w:rFonts w:ascii="ＭＳ ゴシック" w:hAnsi="ＭＳ ゴシック" w:hint="eastAsia"/>
        </w:rPr>
        <w:t>審査選定処理は行わず、必ず書類審査扱いとなるため、</w:t>
      </w:r>
      <w:r w:rsidR="00D52DD5" w:rsidRPr="00B476F0">
        <w:rPr>
          <w:rFonts w:ascii="ＭＳ ゴシック" w:hAnsi="ＭＳ ゴシック" w:hint="eastAsia"/>
        </w:rPr>
        <w:t>税関による</w:t>
      </w:r>
      <w:r w:rsidR="008248A7" w:rsidRPr="00B476F0">
        <w:rPr>
          <w:rFonts w:ascii="ＭＳ ゴシック" w:hAnsi="ＭＳ ゴシック" w:hint="eastAsia"/>
        </w:rPr>
        <w:t>「輸出取止め再輸入申告</w:t>
      </w:r>
      <w:r w:rsidR="00575E60" w:rsidRPr="00B476F0">
        <w:rPr>
          <w:rFonts w:ascii="ＭＳ ゴシック" w:hAnsi="ＭＳ ゴシック" w:hint="eastAsia"/>
          <w:kern w:val="0"/>
          <w:szCs w:val="22"/>
        </w:rPr>
        <w:t>・特例輸出貨物の輸出許可取消申請</w:t>
      </w:r>
      <w:r w:rsidR="00D52DD5" w:rsidRPr="00B476F0">
        <w:rPr>
          <w:rFonts w:ascii="ＭＳ ゴシック" w:hAnsi="ＭＳ ゴシック" w:hint="eastAsia"/>
        </w:rPr>
        <w:t>審査終了</w:t>
      </w:r>
      <w:r w:rsidR="008248A7" w:rsidRPr="00B476F0">
        <w:rPr>
          <w:rFonts w:ascii="ＭＳ ゴシック" w:hAnsi="ＭＳ ゴシック" w:hint="eastAsia"/>
        </w:rPr>
        <w:t>（ＣＥＣ）」</w:t>
      </w:r>
      <w:r w:rsidR="00D52DD5" w:rsidRPr="00B476F0">
        <w:rPr>
          <w:rFonts w:ascii="ＭＳ ゴシック" w:hAnsi="ＭＳ ゴシック" w:hint="eastAsia"/>
        </w:rPr>
        <w:t>業務</w:t>
      </w:r>
      <w:r w:rsidRPr="00B476F0">
        <w:rPr>
          <w:rFonts w:ascii="ＭＳ ゴシック" w:hAnsi="ＭＳ ゴシック" w:hint="eastAsia"/>
        </w:rPr>
        <w:t>が</w:t>
      </w:r>
      <w:r w:rsidR="00D52DD5" w:rsidRPr="00B476F0">
        <w:rPr>
          <w:rFonts w:ascii="ＭＳ ゴシック" w:hAnsi="ＭＳ ゴシック" w:hint="eastAsia"/>
        </w:rPr>
        <w:t>必須と</w:t>
      </w:r>
      <w:r w:rsidRPr="00B476F0">
        <w:rPr>
          <w:rFonts w:ascii="ＭＳ ゴシック" w:hAnsi="ＭＳ ゴシック" w:hint="eastAsia"/>
        </w:rPr>
        <w:t>なる</w:t>
      </w:r>
      <w:r w:rsidR="00D52DD5" w:rsidRPr="00B476F0">
        <w:rPr>
          <w:rFonts w:ascii="ＭＳ ゴシック" w:hAnsi="ＭＳ ゴシック" w:hint="eastAsia"/>
        </w:rPr>
        <w:t>。</w:t>
      </w:r>
    </w:p>
    <w:p w:rsidR="00D52DD5" w:rsidRPr="00B476F0" w:rsidRDefault="00D52DD5">
      <w:pPr>
        <w:autoSpaceDE w:val="0"/>
        <w:autoSpaceDN w:val="0"/>
        <w:adjustRightInd w:val="0"/>
        <w:jc w:val="left"/>
        <w:rPr>
          <w:rFonts w:ascii="ＭＳ ゴシック" w:hAnsi="ＭＳ ゴシック" w:cs="ＭＳ 明朝"/>
          <w:color w:val="000000"/>
          <w:kern w:val="0"/>
          <w:szCs w:val="22"/>
        </w:rPr>
      </w:pPr>
    </w:p>
    <w:p w:rsidR="00306CB3" w:rsidRPr="00B476F0" w:rsidRDefault="00306CB3">
      <w:pPr>
        <w:autoSpaceDE w:val="0"/>
        <w:autoSpaceDN w:val="0"/>
        <w:adjustRightInd w:val="0"/>
        <w:jc w:val="left"/>
        <w:rPr>
          <w:rFonts w:ascii="ＭＳ ゴシック" w:hAnsi="ＭＳ ゴシック"/>
          <w:kern w:val="0"/>
          <w:szCs w:val="22"/>
        </w:rPr>
      </w:pPr>
      <w:r w:rsidRPr="00B476F0">
        <w:rPr>
          <w:rFonts w:ascii="ＭＳ ゴシック" w:hAnsi="ＭＳ ゴシック" w:cs="ＭＳ 明朝" w:hint="eastAsia"/>
          <w:color w:val="000000"/>
          <w:kern w:val="0"/>
          <w:szCs w:val="22"/>
        </w:rPr>
        <w:t>２．入力者</w:t>
      </w:r>
    </w:p>
    <w:p w:rsidR="00306CB3" w:rsidRPr="00B476F0" w:rsidRDefault="00306CB3">
      <w:pPr>
        <w:autoSpaceDE w:val="0"/>
        <w:autoSpaceDN w:val="0"/>
        <w:adjustRightInd w:val="0"/>
        <w:ind w:firstLine="561"/>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通関業</w:t>
      </w:r>
    </w:p>
    <w:p w:rsidR="00306CB3" w:rsidRPr="00B476F0" w:rsidRDefault="00306CB3">
      <w:pPr>
        <w:autoSpaceDE w:val="0"/>
        <w:autoSpaceDN w:val="0"/>
        <w:adjustRightInd w:val="0"/>
        <w:jc w:val="left"/>
        <w:rPr>
          <w:rFonts w:ascii="ＭＳ ゴシック" w:hAnsi="ＭＳ ゴシック" w:cs="ＭＳ 明朝"/>
          <w:color w:val="000000"/>
          <w:kern w:val="0"/>
          <w:szCs w:val="22"/>
        </w:rPr>
      </w:pPr>
    </w:p>
    <w:p w:rsidR="00306CB3" w:rsidRPr="00B476F0" w:rsidRDefault="00306CB3">
      <w:pPr>
        <w:autoSpaceDE w:val="0"/>
        <w:autoSpaceDN w:val="0"/>
        <w:adjustRightInd w:val="0"/>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３．制限事項</w:t>
      </w:r>
    </w:p>
    <w:p w:rsidR="00306CB3" w:rsidRPr="00B476F0" w:rsidRDefault="00306CB3">
      <w:pPr>
        <w:autoSpaceDE w:val="0"/>
        <w:autoSpaceDN w:val="0"/>
        <w:adjustRightInd w:val="0"/>
        <w:ind w:firstLine="561"/>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なし。</w:t>
      </w:r>
    </w:p>
    <w:p w:rsidR="00CB3085" w:rsidRPr="00B476F0" w:rsidRDefault="00CB3085">
      <w:pPr>
        <w:autoSpaceDE w:val="0"/>
        <w:autoSpaceDN w:val="0"/>
        <w:adjustRightInd w:val="0"/>
        <w:jc w:val="left"/>
        <w:rPr>
          <w:rFonts w:ascii="ＭＳ ゴシック" w:hAnsi="ＭＳ ゴシック" w:cs="ＭＳ 明朝"/>
          <w:color w:val="000000"/>
          <w:kern w:val="0"/>
          <w:szCs w:val="22"/>
        </w:rPr>
      </w:pPr>
    </w:p>
    <w:p w:rsidR="00306CB3" w:rsidRPr="00B476F0" w:rsidRDefault="00306CB3">
      <w:pPr>
        <w:autoSpaceDE w:val="0"/>
        <w:autoSpaceDN w:val="0"/>
        <w:adjustRightInd w:val="0"/>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４．入力条件</w:t>
      </w:r>
    </w:p>
    <w:p w:rsidR="00306CB3" w:rsidRPr="00B476F0" w:rsidRDefault="00306CB3">
      <w:pPr>
        <w:autoSpaceDE w:val="0"/>
        <w:autoSpaceDN w:val="0"/>
        <w:adjustRightInd w:val="0"/>
        <w:ind w:firstLine="187"/>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（１）入力者チェック</w:t>
      </w:r>
    </w:p>
    <w:p w:rsidR="00501E6C" w:rsidRPr="00B476F0" w:rsidRDefault="0097401C"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①</w:t>
      </w:r>
      <w:r w:rsidR="00306CB3" w:rsidRPr="00B476F0">
        <w:rPr>
          <w:rFonts w:ascii="ＭＳ ゴシック" w:hAnsi="ＭＳ ゴシック" w:cs="ＭＳ 明朝" w:hint="eastAsia"/>
          <w:color w:val="000000"/>
          <w:kern w:val="0"/>
          <w:szCs w:val="22"/>
        </w:rPr>
        <w:t>システムに登録されている利用者であること。</w:t>
      </w:r>
    </w:p>
    <w:p w:rsidR="00E84CBE" w:rsidRPr="00B476F0" w:rsidRDefault="00DD1C39"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②ＥＥＣ</w:t>
      </w:r>
      <w:r w:rsidR="00E84CBE" w:rsidRPr="00B476F0">
        <w:rPr>
          <w:rFonts w:ascii="ＭＳ ゴシック" w:hAnsi="ＭＳ ゴシック" w:cs="ＭＳ 明朝" w:hint="eastAsia"/>
          <w:color w:val="000000"/>
          <w:kern w:val="0"/>
          <w:szCs w:val="22"/>
        </w:rPr>
        <w:t>業務を行った通関業者と同一であること。</w:t>
      </w:r>
    </w:p>
    <w:p w:rsidR="00E84CBE" w:rsidRPr="00B476F0" w:rsidRDefault="00E84CBE" w:rsidP="008D280E">
      <w:pPr>
        <w:autoSpaceDE w:val="0"/>
        <w:autoSpaceDN w:val="0"/>
        <w:adjustRightInd w:val="0"/>
        <w:ind w:leftChars="400" w:left="992" w:hangingChars="100" w:hanging="198"/>
        <w:jc w:val="left"/>
        <w:rPr>
          <w:rFonts w:ascii="ＭＳ ゴシック" w:hAnsi="ＭＳ ゴシック" w:cs="ＭＳ 明朝"/>
          <w:noProof/>
          <w:kern w:val="0"/>
          <w:szCs w:val="22"/>
        </w:rPr>
      </w:pPr>
      <w:r w:rsidRPr="00B476F0">
        <w:rPr>
          <w:rFonts w:ascii="ＭＳ ゴシック" w:hAnsi="ＭＳ ゴシック" w:cs="ＭＳ 明朝" w:hint="eastAsia"/>
          <w:noProof/>
          <w:kern w:val="0"/>
          <w:szCs w:val="22"/>
        </w:rPr>
        <w:t>③</w:t>
      </w:r>
      <w:r w:rsidR="00D520D3" w:rsidRPr="00B476F0">
        <w:rPr>
          <w:rFonts w:ascii="ＭＳ ゴシック" w:hAnsi="ＭＳ ゴシック" w:cs="ＭＳ 明朝" w:hint="eastAsia"/>
          <w:kern w:val="0"/>
          <w:szCs w:val="22"/>
        </w:rPr>
        <w:t>輸出申告（</w:t>
      </w:r>
      <w:r w:rsidR="00D520D3" w:rsidRPr="00B476F0">
        <w:rPr>
          <w:rFonts w:ascii="ＭＳ ゴシック" w:hAnsi="ＭＳ ゴシック" w:cs="ＭＳ 明朝" w:hint="eastAsia"/>
          <w:szCs w:val="22"/>
        </w:rPr>
        <w:t>申告等種別が「Ｅ：輸出申告」）または</w:t>
      </w:r>
      <w:r w:rsidR="00D520D3" w:rsidRPr="00B476F0">
        <w:rPr>
          <w:rFonts w:ascii="ＭＳ ゴシック" w:hAnsi="ＭＳ ゴシック" w:cs="ＭＳ 明朝" w:hint="eastAsia"/>
          <w:kern w:val="0"/>
          <w:szCs w:val="22"/>
        </w:rPr>
        <w:t>輸出マニフェスト通関申告</w:t>
      </w:r>
      <w:r w:rsidR="00D520D3" w:rsidRPr="00B476F0">
        <w:rPr>
          <w:rFonts w:ascii="ＭＳ ゴシック" w:hAnsi="ＭＳ ゴシック" w:cs="ＭＳ 明朝" w:hint="eastAsia"/>
          <w:color w:val="000000"/>
          <w:kern w:val="0"/>
          <w:szCs w:val="22"/>
        </w:rPr>
        <w:t>の場合、</w:t>
      </w:r>
      <w:r w:rsidRPr="00B476F0">
        <w:rPr>
          <w:rFonts w:ascii="ＭＳ ゴシック" w:hAnsi="ＭＳ ゴシック" w:cs="ＭＳ 明朝" w:hint="eastAsia"/>
          <w:noProof/>
          <w:kern w:val="0"/>
          <w:szCs w:val="22"/>
        </w:rPr>
        <w:t>システムに通関士として登録されていること。ただし、輸出申告ＤＢまたは輸出マニフェスト通関申告ＤＢに通関士審査済の旨が登録されている場合を除く。</w:t>
      </w:r>
    </w:p>
    <w:p w:rsidR="00306CB3" w:rsidRPr="00B476F0" w:rsidRDefault="00306CB3">
      <w:pPr>
        <w:autoSpaceDE w:val="0"/>
        <w:autoSpaceDN w:val="0"/>
        <w:adjustRightInd w:val="0"/>
        <w:ind w:leftChars="100" w:left="793" w:hangingChars="300" w:hanging="595"/>
        <w:jc w:val="left"/>
        <w:rPr>
          <w:rFonts w:ascii="ＭＳ ゴシック" w:hAnsi="ＭＳ ゴシック" w:cs="ＭＳ 明朝"/>
          <w:noProof/>
          <w:kern w:val="0"/>
          <w:szCs w:val="22"/>
        </w:rPr>
      </w:pPr>
      <w:r w:rsidRPr="00B476F0">
        <w:rPr>
          <w:rFonts w:ascii="ＭＳ ゴシック" w:hAnsi="ＭＳ ゴシック" w:cs="ＭＳ 明朝" w:hint="eastAsia"/>
          <w:noProof/>
          <w:kern w:val="0"/>
          <w:szCs w:val="22"/>
        </w:rPr>
        <w:t>（２）入力項目チェック</w:t>
      </w:r>
    </w:p>
    <w:p w:rsidR="00306CB3" w:rsidRPr="00B476F0" w:rsidRDefault="00306CB3">
      <w:pPr>
        <w:autoSpaceDE w:val="0"/>
        <w:autoSpaceDN w:val="0"/>
        <w:adjustRightInd w:val="0"/>
        <w:ind w:leftChars="200" w:left="992" w:hangingChars="300" w:hanging="595"/>
        <w:jc w:val="left"/>
        <w:rPr>
          <w:rFonts w:ascii="ＭＳ ゴシック" w:hAnsi="ＭＳ ゴシック" w:cs="ＭＳ 明朝"/>
          <w:noProof/>
          <w:kern w:val="0"/>
          <w:szCs w:val="22"/>
        </w:rPr>
      </w:pPr>
      <w:r w:rsidRPr="00B476F0">
        <w:rPr>
          <w:rFonts w:ascii="ＭＳ ゴシック" w:hAnsi="ＭＳ ゴシック" w:cs="ＭＳ 明朝" w:hint="eastAsia"/>
          <w:noProof/>
          <w:kern w:val="0"/>
          <w:szCs w:val="22"/>
        </w:rPr>
        <w:t>（Ａ）単項目チェック</w:t>
      </w:r>
    </w:p>
    <w:p w:rsidR="00B877CB" w:rsidRPr="00B476F0" w:rsidRDefault="00306CB3" w:rsidP="00EE101B">
      <w:pPr>
        <w:autoSpaceDE w:val="0"/>
        <w:autoSpaceDN w:val="0"/>
        <w:adjustRightInd w:val="0"/>
        <w:ind w:firstLineChars="501" w:firstLine="994"/>
        <w:jc w:val="left"/>
        <w:rPr>
          <w:rFonts w:ascii="ＭＳ ゴシック" w:hAnsi="ＭＳ ゴシック" w:cs="ＭＳ 明朝"/>
          <w:noProof/>
          <w:kern w:val="0"/>
          <w:szCs w:val="22"/>
        </w:rPr>
      </w:pPr>
      <w:r w:rsidRPr="00B476F0">
        <w:rPr>
          <w:rFonts w:ascii="ＭＳ ゴシック" w:hAnsi="ＭＳ ゴシック" w:cs="ＭＳ 明朝" w:hint="eastAsia"/>
          <w:noProof/>
          <w:kern w:val="0"/>
          <w:szCs w:val="22"/>
        </w:rPr>
        <w:t>「入力項目表」及び「オンライン業務共通設計書」参照。</w:t>
      </w:r>
    </w:p>
    <w:p w:rsidR="00306CB3" w:rsidRPr="00B476F0" w:rsidRDefault="00306CB3">
      <w:pPr>
        <w:autoSpaceDE w:val="0"/>
        <w:autoSpaceDN w:val="0"/>
        <w:adjustRightInd w:val="0"/>
        <w:ind w:leftChars="200" w:left="992" w:hangingChars="300" w:hanging="595"/>
        <w:jc w:val="left"/>
        <w:rPr>
          <w:rFonts w:ascii="ＭＳ ゴシック" w:hAnsi="ＭＳ ゴシック" w:cs="ＭＳ 明朝"/>
          <w:noProof/>
          <w:kern w:val="0"/>
          <w:szCs w:val="22"/>
        </w:rPr>
      </w:pPr>
      <w:r w:rsidRPr="00B476F0">
        <w:rPr>
          <w:rFonts w:ascii="ＭＳ ゴシック" w:hAnsi="ＭＳ ゴシック" w:cs="ＭＳ 明朝" w:hint="eastAsia"/>
          <w:noProof/>
          <w:kern w:val="0"/>
          <w:szCs w:val="22"/>
        </w:rPr>
        <w:t>（Ｂ）項目間関連チェック</w:t>
      </w:r>
    </w:p>
    <w:p w:rsidR="00306CB3" w:rsidRPr="00B476F0" w:rsidRDefault="00306CB3" w:rsidP="00EE101B">
      <w:pPr>
        <w:autoSpaceDE w:val="0"/>
        <w:autoSpaceDN w:val="0"/>
        <w:adjustRightInd w:val="0"/>
        <w:ind w:firstLineChars="501" w:firstLine="994"/>
        <w:jc w:val="left"/>
        <w:rPr>
          <w:rFonts w:ascii="ＭＳ ゴシック" w:hAnsi="ＭＳ ゴシック" w:cs="ＭＳ 明朝"/>
          <w:noProof/>
          <w:kern w:val="0"/>
          <w:szCs w:val="22"/>
        </w:rPr>
      </w:pPr>
      <w:r w:rsidRPr="00B476F0">
        <w:rPr>
          <w:rFonts w:ascii="ＭＳ ゴシック" w:hAnsi="ＭＳ ゴシック" w:cs="ＭＳ 明朝" w:hint="eastAsia"/>
          <w:noProof/>
          <w:kern w:val="0"/>
          <w:szCs w:val="22"/>
        </w:rPr>
        <w:t>「入力項目表」及び「オンライン業務共通設計書」参照。</w:t>
      </w:r>
    </w:p>
    <w:p w:rsidR="00007E81" w:rsidRPr="00B476F0" w:rsidRDefault="00DE3E64" w:rsidP="00007E81">
      <w:pPr>
        <w:autoSpaceDE w:val="0"/>
        <w:autoSpaceDN w:val="0"/>
        <w:adjustRightInd w:val="0"/>
        <w:ind w:firstLineChars="100" w:firstLine="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w:t>
      </w:r>
      <w:r w:rsidR="00311821" w:rsidRPr="00B476F0">
        <w:rPr>
          <w:rFonts w:ascii="ＭＳ ゴシック" w:hAnsi="ＭＳ ゴシック" w:cs="ＭＳ 明朝" w:hint="eastAsia"/>
          <w:color w:val="000000"/>
          <w:kern w:val="0"/>
          <w:szCs w:val="22"/>
        </w:rPr>
        <w:t>３</w:t>
      </w:r>
      <w:r w:rsidRPr="00B476F0">
        <w:rPr>
          <w:rFonts w:ascii="ＭＳ ゴシック" w:hAnsi="ＭＳ ゴシック" w:cs="ＭＳ 明朝" w:hint="eastAsia"/>
          <w:color w:val="000000"/>
          <w:kern w:val="0"/>
          <w:szCs w:val="22"/>
        </w:rPr>
        <w:t>）輸出申告ＤＢ</w:t>
      </w:r>
      <w:r w:rsidR="00DA1673" w:rsidRPr="00B476F0">
        <w:rPr>
          <w:rFonts w:ascii="ＭＳ ゴシック" w:hAnsi="ＭＳ ゴシック" w:cs="ＭＳ 明朝" w:hint="eastAsia"/>
          <w:color w:val="000000"/>
          <w:kern w:val="0"/>
          <w:szCs w:val="22"/>
        </w:rPr>
        <w:t>チェック</w:t>
      </w:r>
    </w:p>
    <w:p w:rsidR="00987E8D" w:rsidRPr="00B476F0" w:rsidRDefault="00EE101B" w:rsidP="008D280E">
      <w:pPr>
        <w:autoSpaceDE w:val="0"/>
        <w:autoSpaceDN w:val="0"/>
        <w:adjustRightInd w:val="0"/>
        <w:ind w:leftChars="400" w:left="794" w:firstLineChars="100" w:firstLine="198"/>
        <w:jc w:val="left"/>
        <w:rPr>
          <w:rFonts w:ascii="ＭＳ ゴシック" w:hAnsi="ＭＳ ゴシック" w:cs="ＭＳ 明朝"/>
          <w:i/>
          <w:kern w:val="0"/>
          <w:szCs w:val="22"/>
        </w:rPr>
      </w:pPr>
      <w:r w:rsidRPr="00B476F0">
        <w:rPr>
          <w:rFonts w:ascii="ＭＳ ゴシック" w:hAnsi="ＭＳ ゴシック" w:cs="ＭＳ 明朝" w:hint="eastAsia"/>
          <w:kern w:val="0"/>
          <w:szCs w:val="22"/>
        </w:rPr>
        <w:t>入力された</w:t>
      </w:r>
      <w:r w:rsidR="008D280E" w:rsidRPr="00B476F0">
        <w:rPr>
          <w:rFonts w:ascii="ＭＳ ゴシック" w:hAnsi="ＭＳ ゴシック" w:cs="ＭＳ 明朝" w:hint="eastAsia"/>
          <w:kern w:val="0"/>
          <w:szCs w:val="22"/>
        </w:rPr>
        <w:t>輸出取止め再輸入申告番号</w:t>
      </w:r>
      <w:r w:rsidR="005C63E6" w:rsidRPr="00B476F0">
        <w:rPr>
          <w:rFonts w:ascii="ＭＳ ゴシック" w:hAnsi="ＭＳ ゴシック" w:cs="ＭＳ 明朝" w:hint="eastAsia"/>
          <w:color w:val="000000"/>
          <w:kern w:val="0"/>
          <w:szCs w:val="22"/>
        </w:rPr>
        <w:t>または特例輸出貨物の輸出許可取消申請番号</w:t>
      </w:r>
      <w:r w:rsidR="005C63E6" w:rsidRPr="00B476F0">
        <w:rPr>
          <w:rFonts w:ascii="ＭＳ ゴシック" w:hAnsi="ＭＳ ゴシック" w:cs="ＭＳ 明朝" w:hint="eastAsia"/>
          <w:kern w:val="0"/>
          <w:szCs w:val="22"/>
        </w:rPr>
        <w:t>が</w:t>
      </w:r>
      <w:r w:rsidR="00987E8D" w:rsidRPr="00B476F0">
        <w:rPr>
          <w:rFonts w:ascii="ＭＳ ゴシック" w:hAnsi="ＭＳ ゴシック" w:hint="eastAsia"/>
        </w:rPr>
        <w:t>輸出申告に係る</w:t>
      </w:r>
      <w:r w:rsidR="008D280E" w:rsidRPr="00B476F0">
        <w:rPr>
          <w:rFonts w:ascii="ＭＳ ゴシック" w:hAnsi="ＭＳ ゴシック" w:hint="eastAsia"/>
        </w:rPr>
        <w:t>輸出取止め再輸入申告番号</w:t>
      </w:r>
      <w:r w:rsidR="005C63E6" w:rsidRPr="00B476F0">
        <w:rPr>
          <w:rFonts w:ascii="ＭＳ ゴシック" w:hAnsi="ＭＳ ゴシック" w:cs="ＭＳ 明朝" w:hint="eastAsia"/>
          <w:color w:val="000000"/>
          <w:kern w:val="0"/>
          <w:szCs w:val="22"/>
        </w:rPr>
        <w:t>または特例輸出貨物の輸出許可取消申請番号</w:t>
      </w:r>
      <w:r w:rsidR="00987E8D" w:rsidRPr="00B476F0">
        <w:rPr>
          <w:rFonts w:ascii="ＭＳ ゴシック" w:hAnsi="ＭＳ ゴシック" w:hint="eastAsia"/>
        </w:rPr>
        <w:t>の場合は、以下のチェックを行う。</w:t>
      </w:r>
    </w:p>
    <w:p w:rsidR="0042361D" w:rsidRPr="00B476F0" w:rsidRDefault="00733AD7"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①</w:t>
      </w:r>
      <w:r w:rsidR="008D280E" w:rsidRPr="00B476F0">
        <w:rPr>
          <w:rFonts w:ascii="ＭＳ ゴシック" w:hAnsi="ＭＳ ゴシック" w:cs="ＭＳ 明朝" w:hint="eastAsia"/>
          <w:color w:val="000000"/>
          <w:kern w:val="0"/>
          <w:szCs w:val="22"/>
        </w:rPr>
        <w:t>輸出取止め再輸入申告番号</w:t>
      </w:r>
      <w:r w:rsidR="005C63E6" w:rsidRPr="00B476F0">
        <w:rPr>
          <w:rFonts w:ascii="ＭＳ ゴシック" w:hAnsi="ＭＳ ゴシック" w:cs="ＭＳ 明朝" w:hint="eastAsia"/>
          <w:color w:val="000000"/>
          <w:kern w:val="0"/>
          <w:szCs w:val="22"/>
        </w:rPr>
        <w:t>または特例輸出貨物の輸出許可取消申請番号</w:t>
      </w:r>
      <w:r w:rsidR="005C63E6" w:rsidRPr="00B476F0">
        <w:rPr>
          <w:rFonts w:ascii="ＭＳ ゴシック" w:hAnsi="ＭＳ ゴシック" w:cs="ＭＳ 明朝" w:hint="eastAsia"/>
          <w:kern w:val="0"/>
          <w:szCs w:val="22"/>
        </w:rPr>
        <w:t>が</w:t>
      </w:r>
      <w:r w:rsidR="004F09B8" w:rsidRPr="00B476F0">
        <w:rPr>
          <w:rFonts w:ascii="ＭＳ ゴシック" w:hAnsi="ＭＳ ゴシック" w:cs="ＭＳ 明朝" w:hint="eastAsia"/>
          <w:color w:val="000000"/>
          <w:kern w:val="0"/>
          <w:szCs w:val="22"/>
        </w:rPr>
        <w:t>輸出申告ＤＢに存在すること。</w:t>
      </w:r>
    </w:p>
    <w:p w:rsidR="00EE101B" w:rsidRPr="00B476F0" w:rsidRDefault="00733AD7"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②</w:t>
      </w:r>
      <w:r w:rsidR="00EE101B" w:rsidRPr="00B476F0">
        <w:rPr>
          <w:rFonts w:ascii="ＭＳ ゴシック" w:hAnsi="ＭＳ ゴシック" w:cs="ＭＳ 明朝" w:hint="eastAsia"/>
          <w:color w:val="000000"/>
          <w:kern w:val="0"/>
          <w:szCs w:val="22"/>
        </w:rPr>
        <w:t>輸出取止め再輸入申告</w:t>
      </w:r>
      <w:r w:rsidR="00BB1340" w:rsidRPr="00B476F0">
        <w:rPr>
          <w:rFonts w:ascii="ＭＳ ゴシック" w:hAnsi="ＭＳ ゴシック" w:cs="ＭＳ 明朝" w:hint="eastAsia"/>
          <w:color w:val="000000"/>
          <w:kern w:val="0"/>
          <w:szCs w:val="22"/>
        </w:rPr>
        <w:t>変更</w:t>
      </w:r>
      <w:r w:rsidR="00EE101B" w:rsidRPr="00B476F0">
        <w:rPr>
          <w:rFonts w:ascii="ＭＳ ゴシック" w:hAnsi="ＭＳ ゴシック" w:cs="ＭＳ 明朝" w:hint="eastAsia"/>
          <w:color w:val="000000"/>
          <w:kern w:val="0"/>
          <w:szCs w:val="22"/>
        </w:rPr>
        <w:t>事項</w:t>
      </w:r>
      <w:r w:rsidR="005C63E6" w:rsidRPr="00B476F0">
        <w:rPr>
          <w:rFonts w:ascii="ＭＳ ゴシック" w:hAnsi="ＭＳ ゴシック" w:cs="ＭＳ 明朝" w:hint="eastAsia"/>
          <w:color w:val="000000"/>
          <w:kern w:val="0"/>
          <w:szCs w:val="22"/>
        </w:rPr>
        <w:t>または特例輸出貨物の輸出許可取消申請事項</w:t>
      </w:r>
      <w:r w:rsidR="00EE101B" w:rsidRPr="00B476F0">
        <w:rPr>
          <w:rFonts w:ascii="ＭＳ ゴシック" w:hAnsi="ＭＳ ゴシック" w:cs="ＭＳ 明朝" w:hint="eastAsia"/>
          <w:color w:val="000000"/>
          <w:kern w:val="0"/>
          <w:szCs w:val="22"/>
        </w:rPr>
        <w:t>の登録が完了していること。</w:t>
      </w:r>
    </w:p>
    <w:p w:rsidR="00EE101B" w:rsidRPr="00B476F0" w:rsidRDefault="00733AD7"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③</w:t>
      </w:r>
      <w:r w:rsidR="00EE101B" w:rsidRPr="00B476F0">
        <w:rPr>
          <w:rFonts w:ascii="ＭＳ ゴシック" w:hAnsi="ＭＳ ゴシック" w:cs="ＭＳ 明朝" w:hint="eastAsia"/>
          <w:color w:val="000000"/>
          <w:kern w:val="0"/>
          <w:szCs w:val="22"/>
        </w:rPr>
        <w:t>輸出取止め再輸入申告</w:t>
      </w:r>
      <w:r w:rsidR="00BB1340" w:rsidRPr="00B476F0">
        <w:rPr>
          <w:rFonts w:ascii="ＭＳ ゴシック" w:hAnsi="ＭＳ ゴシック" w:cs="ＭＳ 明朝" w:hint="eastAsia"/>
          <w:color w:val="000000"/>
          <w:kern w:val="0"/>
          <w:szCs w:val="22"/>
        </w:rPr>
        <w:t>変更</w:t>
      </w:r>
      <w:r w:rsidR="005C63E6" w:rsidRPr="00B476F0">
        <w:rPr>
          <w:rFonts w:ascii="ＭＳ ゴシック" w:hAnsi="ＭＳ ゴシック" w:cs="ＭＳ 明朝" w:hint="eastAsia"/>
          <w:color w:val="000000"/>
          <w:kern w:val="0"/>
          <w:szCs w:val="22"/>
        </w:rPr>
        <w:t>または特例輸出貨物の輸出許可取消申請変更</w:t>
      </w:r>
      <w:r w:rsidR="00EE101B" w:rsidRPr="00B476F0">
        <w:rPr>
          <w:rFonts w:ascii="ＭＳ ゴシック" w:hAnsi="ＭＳ ゴシック" w:cs="ＭＳ 明朝" w:hint="eastAsia"/>
          <w:color w:val="000000"/>
          <w:kern w:val="0"/>
          <w:szCs w:val="22"/>
        </w:rPr>
        <w:t>がされていないこと。</w:t>
      </w:r>
    </w:p>
    <w:p w:rsidR="00E84CBE" w:rsidRPr="00B476F0" w:rsidRDefault="00733AD7"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④</w:t>
      </w:r>
      <w:r w:rsidR="00E84CBE" w:rsidRPr="00B476F0">
        <w:rPr>
          <w:rFonts w:ascii="ＭＳ ゴシック" w:hAnsi="ＭＳ ゴシック" w:cs="ＭＳ 明朝" w:hint="eastAsia"/>
          <w:color w:val="000000"/>
          <w:kern w:val="0"/>
          <w:szCs w:val="22"/>
        </w:rPr>
        <w:t>輸出取止め再輸入許可</w:t>
      </w:r>
      <w:r w:rsidR="005C63E6" w:rsidRPr="00B476F0">
        <w:rPr>
          <w:rFonts w:ascii="ＭＳ ゴシック" w:hAnsi="ＭＳ ゴシック" w:cs="ＭＳ 明朝" w:hint="eastAsia"/>
          <w:color w:val="000000"/>
          <w:kern w:val="0"/>
          <w:szCs w:val="22"/>
        </w:rPr>
        <w:t>または特例輸出貨物の輸出許可取消</w:t>
      </w:r>
      <w:r w:rsidR="00E84CBE" w:rsidRPr="00B476F0">
        <w:rPr>
          <w:rFonts w:ascii="ＭＳ ゴシック" w:hAnsi="ＭＳ ゴシック" w:cs="ＭＳ 明朝" w:hint="eastAsia"/>
          <w:color w:val="000000"/>
          <w:kern w:val="0"/>
          <w:szCs w:val="22"/>
        </w:rPr>
        <w:t>となっていないこと。</w:t>
      </w:r>
    </w:p>
    <w:p w:rsidR="00EE101B" w:rsidRPr="00B476F0" w:rsidRDefault="00733AD7"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⑤</w:t>
      </w:r>
      <w:r w:rsidR="00EE101B" w:rsidRPr="00B476F0">
        <w:rPr>
          <w:rFonts w:ascii="ＭＳ ゴシック" w:hAnsi="ＭＳ ゴシック" w:cs="ＭＳ 明朝" w:hint="eastAsia"/>
          <w:color w:val="000000"/>
          <w:kern w:val="0"/>
          <w:szCs w:val="22"/>
        </w:rPr>
        <w:t>輸出等許可後の手作業移行が登録されていないこと。</w:t>
      </w:r>
    </w:p>
    <w:p w:rsidR="00230A44" w:rsidRPr="00B476F0" w:rsidRDefault="00733AD7" w:rsidP="008D280E">
      <w:pPr>
        <w:autoSpaceDE w:val="0"/>
        <w:autoSpaceDN w:val="0"/>
        <w:adjustRightInd w:val="0"/>
        <w:ind w:leftChars="400" w:left="992" w:hangingChars="100" w:hanging="198"/>
        <w:jc w:val="left"/>
        <w:rPr>
          <w:rFonts w:ascii="ＭＳ ゴシック" w:hAnsi="ＭＳ ゴシック" w:cs="ＭＳ 明朝"/>
          <w:kern w:val="0"/>
          <w:szCs w:val="22"/>
        </w:rPr>
      </w:pPr>
      <w:r w:rsidRPr="00B476F0">
        <w:rPr>
          <w:rFonts w:ascii="ＭＳ ゴシック" w:hAnsi="ＭＳ ゴシック" w:cs="ＭＳ 明朝" w:hint="eastAsia"/>
          <w:color w:val="000000"/>
          <w:kern w:val="0"/>
          <w:szCs w:val="22"/>
        </w:rPr>
        <w:t>⑥</w:t>
      </w:r>
      <w:r w:rsidR="00E50006" w:rsidRPr="00B476F0">
        <w:rPr>
          <w:rFonts w:ascii="ＭＳ ゴシック" w:hAnsi="ＭＳ ゴシック" w:cs="ＭＳ 明朝" w:hint="eastAsia"/>
          <w:kern w:val="0"/>
          <w:szCs w:val="22"/>
        </w:rPr>
        <w:t>出港予定年月日を過ぎていないこと。</w:t>
      </w:r>
      <w:r w:rsidR="003E5B1D" w:rsidRPr="00B476F0">
        <w:rPr>
          <w:rFonts w:ascii="ＭＳ ゴシック" w:hAnsi="ＭＳ ゴシック" w:cs="ＭＳ 明朝" w:hint="eastAsia"/>
          <w:kern w:val="0"/>
          <w:szCs w:val="22"/>
        </w:rPr>
        <w:t>ただし、申告等種別が「Ｎ：特定委託輸出申告」、「Ｍ：特定製造貨物輸出申告」または「Ｔ：特定輸出申告」のいずれかの場合はチェックを行わない。</w:t>
      </w:r>
      <w:r w:rsidR="00E50006" w:rsidRPr="00B476F0">
        <w:rPr>
          <w:rFonts w:ascii="ＭＳ ゴシック" w:hAnsi="ＭＳ ゴシック" w:cs="ＭＳ 明朝" w:hint="eastAsia"/>
          <w:kern w:val="0"/>
          <w:szCs w:val="22"/>
        </w:rPr>
        <w:t>（海上の場合）</w:t>
      </w:r>
    </w:p>
    <w:p w:rsidR="00213ACA" w:rsidRPr="00B476F0" w:rsidRDefault="00733AD7" w:rsidP="008D280E">
      <w:pPr>
        <w:autoSpaceDE w:val="0"/>
        <w:autoSpaceDN w:val="0"/>
        <w:adjustRightInd w:val="0"/>
        <w:ind w:leftChars="400" w:left="992" w:hangingChars="100" w:hanging="198"/>
        <w:jc w:val="left"/>
        <w:rPr>
          <w:rFonts w:ascii="ＭＳ ゴシック" w:hAnsi="ＭＳ ゴシック" w:cs="ＭＳ 明朝"/>
          <w:kern w:val="0"/>
          <w:szCs w:val="22"/>
        </w:rPr>
      </w:pPr>
      <w:r w:rsidRPr="00B476F0">
        <w:rPr>
          <w:rFonts w:ascii="ＭＳ ゴシック" w:hAnsi="ＭＳ ゴシック" w:cs="ＭＳ 明朝" w:hint="eastAsia"/>
          <w:kern w:val="0"/>
          <w:szCs w:val="22"/>
        </w:rPr>
        <w:t>⑦</w:t>
      </w:r>
      <w:r w:rsidR="00BB1340" w:rsidRPr="00B476F0">
        <w:rPr>
          <w:rFonts w:ascii="ＭＳ ゴシック" w:hAnsi="ＭＳ ゴシック" w:cs="ＭＳ 明朝" w:hint="eastAsia"/>
          <w:kern w:val="0"/>
          <w:szCs w:val="22"/>
        </w:rPr>
        <w:t>郵便で</w:t>
      </w:r>
      <w:r w:rsidR="00971BAB" w:rsidRPr="00B476F0">
        <w:rPr>
          <w:rFonts w:ascii="ＭＳ ゴシック" w:hAnsi="ＭＳ ゴシック" w:cs="ＭＳ 明朝" w:hint="eastAsia"/>
          <w:kern w:val="0"/>
          <w:szCs w:val="22"/>
        </w:rPr>
        <w:t>物</w:t>
      </w:r>
      <w:r w:rsidR="00BB1340" w:rsidRPr="00B476F0">
        <w:rPr>
          <w:rFonts w:ascii="ＭＳ ゴシック" w:hAnsi="ＭＳ ゴシック" w:cs="ＭＳ 明朝" w:hint="eastAsia"/>
          <w:kern w:val="0"/>
          <w:szCs w:val="22"/>
        </w:rPr>
        <w:t>ある旨の登録がされている場合は、</w:t>
      </w:r>
      <w:r w:rsidR="00213ACA" w:rsidRPr="00B476F0">
        <w:rPr>
          <w:rFonts w:ascii="ＭＳ ゴシック" w:hAnsi="ＭＳ ゴシック" w:cs="ＭＳ 明朝" w:hint="eastAsia"/>
          <w:kern w:val="0"/>
          <w:szCs w:val="22"/>
        </w:rPr>
        <w:t>出港予定年月日を過ぎていないこと。</w:t>
      </w:r>
      <w:r w:rsidR="00236355" w:rsidRPr="00B476F0">
        <w:rPr>
          <w:rFonts w:ascii="ＭＳ ゴシック" w:hAnsi="ＭＳ ゴシック" w:cs="ＭＳ 明朝" w:hint="eastAsia"/>
          <w:kern w:val="0"/>
          <w:szCs w:val="22"/>
        </w:rPr>
        <w:t>（航空の場合）</w:t>
      </w:r>
    </w:p>
    <w:p w:rsidR="003A5804" w:rsidRPr="00B476F0" w:rsidRDefault="003A5804" w:rsidP="008D280E">
      <w:pPr>
        <w:autoSpaceDE w:val="0"/>
        <w:autoSpaceDN w:val="0"/>
        <w:adjustRightInd w:val="0"/>
        <w:ind w:leftChars="400" w:left="992" w:hangingChars="100" w:hanging="198"/>
        <w:jc w:val="left"/>
        <w:rPr>
          <w:rFonts w:ascii="ＭＳ ゴシック" w:hAnsi="ＭＳ ゴシック" w:cs="ＭＳ 明朝"/>
          <w:kern w:val="0"/>
          <w:szCs w:val="22"/>
        </w:rPr>
      </w:pPr>
      <w:r w:rsidRPr="00B476F0">
        <w:rPr>
          <w:rFonts w:ascii="ＭＳ ゴシック" w:hAnsi="ＭＳ ゴシック" w:cs="ＭＳ 明朝" w:hint="eastAsia"/>
          <w:color w:val="000000"/>
          <w:kern w:val="0"/>
          <w:szCs w:val="22"/>
        </w:rPr>
        <w:t>⑧通関士審査結果として訂正要の旨の登録がされていないこと。</w:t>
      </w:r>
    </w:p>
    <w:p w:rsidR="00AE7B4D" w:rsidRPr="00B476F0" w:rsidRDefault="00AE7B4D" w:rsidP="00AE7B4D">
      <w:pPr>
        <w:autoSpaceDE w:val="0"/>
        <w:autoSpaceDN w:val="0"/>
        <w:adjustRightInd w:val="0"/>
        <w:ind w:firstLineChars="100" w:firstLine="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w:t>
      </w:r>
      <w:r w:rsidR="00311821" w:rsidRPr="00B476F0">
        <w:rPr>
          <w:rFonts w:ascii="ＭＳ ゴシック" w:hAnsi="ＭＳ ゴシック" w:cs="ＭＳ 明朝" w:hint="eastAsia"/>
          <w:color w:val="000000"/>
          <w:kern w:val="0"/>
          <w:szCs w:val="22"/>
        </w:rPr>
        <w:t>４</w:t>
      </w:r>
      <w:r w:rsidRPr="00B476F0">
        <w:rPr>
          <w:rFonts w:ascii="ＭＳ ゴシック" w:hAnsi="ＭＳ ゴシック" w:cs="ＭＳ 明朝" w:hint="eastAsia"/>
          <w:color w:val="000000"/>
          <w:kern w:val="0"/>
          <w:szCs w:val="22"/>
        </w:rPr>
        <w:t>）輸出マニフェスト通関申告ＤＢチェック</w:t>
      </w:r>
    </w:p>
    <w:p w:rsidR="00AE7B4D" w:rsidRPr="00B476F0" w:rsidRDefault="006461D5" w:rsidP="008D280E">
      <w:pPr>
        <w:autoSpaceDE w:val="0"/>
        <w:autoSpaceDN w:val="0"/>
        <w:adjustRightInd w:val="0"/>
        <w:ind w:leftChars="400" w:left="794" w:firstLineChars="100" w:firstLine="198"/>
        <w:jc w:val="left"/>
        <w:rPr>
          <w:rFonts w:ascii="ＭＳ ゴシック" w:hAnsi="ＭＳ ゴシック" w:cs="ＭＳ 明朝"/>
          <w:i/>
          <w:kern w:val="0"/>
          <w:szCs w:val="22"/>
        </w:rPr>
      </w:pPr>
      <w:r w:rsidRPr="00B476F0">
        <w:rPr>
          <w:rFonts w:ascii="ＭＳ ゴシック" w:hAnsi="ＭＳ ゴシック" w:cs="ＭＳ 明朝" w:hint="eastAsia"/>
          <w:kern w:val="0"/>
          <w:szCs w:val="22"/>
        </w:rPr>
        <w:t>入力された</w:t>
      </w:r>
      <w:r w:rsidR="008D280E" w:rsidRPr="00B476F0">
        <w:rPr>
          <w:rFonts w:ascii="ＭＳ ゴシック" w:hAnsi="ＭＳ ゴシック" w:cs="ＭＳ 明朝" w:hint="eastAsia"/>
          <w:kern w:val="0"/>
          <w:szCs w:val="22"/>
        </w:rPr>
        <w:t>輸出取止め再輸入申告番号</w:t>
      </w:r>
      <w:r w:rsidR="00AE7B4D" w:rsidRPr="00B476F0">
        <w:rPr>
          <w:rFonts w:ascii="ＭＳ ゴシック" w:hAnsi="ＭＳ ゴシック" w:cs="ＭＳ 明朝" w:hint="eastAsia"/>
          <w:kern w:val="0"/>
          <w:szCs w:val="22"/>
        </w:rPr>
        <w:t>が、</w:t>
      </w:r>
      <w:r w:rsidR="00AE7B4D" w:rsidRPr="00B476F0">
        <w:rPr>
          <w:rFonts w:ascii="ＭＳ ゴシック" w:hAnsi="ＭＳ ゴシック" w:hint="eastAsia"/>
        </w:rPr>
        <w:t>輸出マニフェスト通関申告に係る</w:t>
      </w:r>
      <w:r w:rsidR="008D280E" w:rsidRPr="00B476F0">
        <w:rPr>
          <w:rFonts w:ascii="ＭＳ ゴシック" w:hAnsi="ＭＳ ゴシック" w:hint="eastAsia"/>
        </w:rPr>
        <w:t>輸出取止め再輸入申告番号</w:t>
      </w:r>
      <w:r w:rsidR="00AE7B4D" w:rsidRPr="00B476F0">
        <w:rPr>
          <w:rFonts w:ascii="ＭＳ ゴシック" w:hAnsi="ＭＳ ゴシック" w:hint="eastAsia"/>
        </w:rPr>
        <w:t>の場合は、以下のチェックを行う。</w:t>
      </w:r>
    </w:p>
    <w:p w:rsidR="0068405A" w:rsidRPr="00B476F0" w:rsidRDefault="00733AD7"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lastRenderedPageBreak/>
        <w:t>①</w:t>
      </w:r>
      <w:r w:rsidR="008D280E" w:rsidRPr="00B476F0">
        <w:rPr>
          <w:rFonts w:ascii="ＭＳ ゴシック" w:hAnsi="ＭＳ ゴシック" w:cs="ＭＳ 明朝" w:hint="eastAsia"/>
          <w:color w:val="000000"/>
          <w:kern w:val="0"/>
          <w:szCs w:val="22"/>
        </w:rPr>
        <w:t>輸出取止め再輸入申告番号</w:t>
      </w:r>
      <w:r w:rsidR="0068405A" w:rsidRPr="00B476F0">
        <w:rPr>
          <w:rFonts w:ascii="ＭＳ ゴシック" w:hAnsi="ＭＳ ゴシック" w:cs="ＭＳ 明朝" w:hint="eastAsia"/>
          <w:color w:val="000000"/>
          <w:kern w:val="0"/>
          <w:szCs w:val="22"/>
        </w:rPr>
        <w:t>が輸出マニフェスト通関申告ＤＢに存在すること。</w:t>
      </w:r>
    </w:p>
    <w:p w:rsidR="006461D5" w:rsidRPr="00B476F0" w:rsidRDefault="00733AD7"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②</w:t>
      </w:r>
      <w:r w:rsidR="006461D5" w:rsidRPr="00B476F0">
        <w:rPr>
          <w:rFonts w:ascii="ＭＳ ゴシック" w:hAnsi="ＭＳ ゴシック" w:cs="ＭＳ 明朝" w:hint="eastAsia"/>
          <w:color w:val="000000"/>
          <w:kern w:val="0"/>
          <w:szCs w:val="22"/>
        </w:rPr>
        <w:t>輸出取止め再輸入申告事項の登録が完了していること。</w:t>
      </w:r>
    </w:p>
    <w:p w:rsidR="006461D5" w:rsidRPr="00B476F0" w:rsidRDefault="00733AD7" w:rsidP="008D280E">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③</w:t>
      </w:r>
      <w:r w:rsidR="006461D5" w:rsidRPr="00B476F0">
        <w:rPr>
          <w:rFonts w:ascii="ＭＳ ゴシック" w:hAnsi="ＭＳ ゴシック" w:cs="ＭＳ 明朝" w:hint="eastAsia"/>
          <w:color w:val="000000"/>
          <w:kern w:val="0"/>
          <w:szCs w:val="22"/>
        </w:rPr>
        <w:t>輸出取止め再輸入申告</w:t>
      </w:r>
      <w:r w:rsidR="00134F64" w:rsidRPr="00B476F0">
        <w:rPr>
          <w:rFonts w:ascii="ＭＳ ゴシック" w:hAnsi="ＭＳ ゴシック" w:cs="ＭＳ 明朝" w:hint="eastAsia"/>
          <w:color w:val="000000"/>
          <w:kern w:val="0"/>
          <w:szCs w:val="22"/>
        </w:rPr>
        <w:t>変更</w:t>
      </w:r>
      <w:r w:rsidR="006461D5" w:rsidRPr="00B476F0">
        <w:rPr>
          <w:rFonts w:ascii="ＭＳ ゴシック" w:hAnsi="ＭＳ ゴシック" w:cs="ＭＳ 明朝" w:hint="eastAsia"/>
          <w:color w:val="000000"/>
          <w:kern w:val="0"/>
          <w:szCs w:val="22"/>
        </w:rPr>
        <w:t>がされていないこと。</w:t>
      </w:r>
    </w:p>
    <w:p w:rsidR="00311821" w:rsidRPr="00B476F0" w:rsidRDefault="00733AD7" w:rsidP="008D280E">
      <w:pPr>
        <w:autoSpaceDE w:val="0"/>
        <w:autoSpaceDN w:val="0"/>
        <w:adjustRightInd w:val="0"/>
        <w:ind w:leftChars="400" w:left="992" w:hangingChars="100" w:hanging="198"/>
        <w:jc w:val="left"/>
        <w:rPr>
          <w:rFonts w:ascii="ＭＳ ゴシック" w:hAnsi="ＭＳ ゴシック" w:cs="ＭＳ 明朝"/>
          <w:kern w:val="0"/>
          <w:szCs w:val="22"/>
        </w:rPr>
      </w:pPr>
      <w:r w:rsidRPr="00B476F0">
        <w:rPr>
          <w:rFonts w:ascii="ＭＳ ゴシック" w:hAnsi="ＭＳ ゴシック" w:cs="ＭＳ 明朝" w:hint="eastAsia"/>
          <w:kern w:val="0"/>
          <w:szCs w:val="22"/>
        </w:rPr>
        <w:t>④</w:t>
      </w:r>
      <w:r w:rsidR="006461D5" w:rsidRPr="00B476F0">
        <w:rPr>
          <w:rFonts w:ascii="ＭＳ ゴシック" w:hAnsi="ＭＳ ゴシック" w:cs="ＭＳ 明朝" w:hint="eastAsia"/>
          <w:kern w:val="0"/>
          <w:szCs w:val="22"/>
        </w:rPr>
        <w:t>輸出許可後の手作業移行が登録されていないこと。</w:t>
      </w:r>
    </w:p>
    <w:p w:rsidR="003A5804" w:rsidRPr="00B476F0" w:rsidRDefault="003A5804" w:rsidP="008D280E">
      <w:pPr>
        <w:autoSpaceDE w:val="0"/>
        <w:autoSpaceDN w:val="0"/>
        <w:adjustRightInd w:val="0"/>
        <w:ind w:leftChars="400" w:left="992" w:hangingChars="100" w:hanging="198"/>
        <w:jc w:val="left"/>
        <w:rPr>
          <w:rFonts w:ascii="ＭＳ ゴシック" w:hAnsi="ＭＳ ゴシック" w:cs="ＭＳ 明朝"/>
          <w:kern w:val="0"/>
          <w:szCs w:val="22"/>
        </w:rPr>
      </w:pPr>
      <w:r w:rsidRPr="00B476F0">
        <w:rPr>
          <w:rFonts w:ascii="ＭＳ ゴシック" w:hAnsi="ＭＳ ゴシック" w:cs="ＭＳ 明朝" w:hint="eastAsia"/>
          <w:color w:val="000000"/>
          <w:kern w:val="0"/>
          <w:szCs w:val="22"/>
        </w:rPr>
        <w:t>⑤通関士審査結果として訂正要の旨の登録がされていないこと。</w:t>
      </w:r>
    </w:p>
    <w:p w:rsidR="00311821" w:rsidRPr="00B476F0" w:rsidRDefault="00311821" w:rsidP="005C63E6">
      <w:pPr>
        <w:autoSpaceDE w:val="0"/>
        <w:autoSpaceDN w:val="0"/>
        <w:adjustRightInd w:val="0"/>
        <w:ind w:firstLineChars="100" w:firstLine="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（５）時間外執務要請届ＤＢチェック</w:t>
      </w:r>
    </w:p>
    <w:p w:rsidR="00311821" w:rsidRPr="00B476F0" w:rsidRDefault="00311821" w:rsidP="00311821">
      <w:pPr>
        <w:autoSpaceDE w:val="0"/>
        <w:autoSpaceDN w:val="0"/>
        <w:adjustRightInd w:val="0"/>
        <w:ind w:leftChars="300" w:left="595" w:firstLineChars="200" w:firstLine="397"/>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税関開庁時間外に行われた場合は以下のチェックを行う。</w:t>
      </w:r>
    </w:p>
    <w:p w:rsidR="00311821" w:rsidRPr="00B476F0" w:rsidRDefault="00311821" w:rsidP="00311821">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①当該申告者分の時間外執務要請届ＤＢ（届出種別「Ａ：通関」または「Ｅ：通関（２４時間提出可能）」）が存在すること。</w:t>
      </w:r>
    </w:p>
    <w:p w:rsidR="00311821" w:rsidRPr="00B476F0" w:rsidRDefault="00311821" w:rsidP="00311821">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②本業務が行われた時刻が時間外執務要請届の届出時間帯であること。</w:t>
      </w:r>
    </w:p>
    <w:p w:rsidR="00306CB3" w:rsidRPr="00B476F0" w:rsidRDefault="008D0C78" w:rsidP="004F7C58">
      <w:pPr>
        <w:autoSpaceDE w:val="0"/>
        <w:autoSpaceDN w:val="0"/>
        <w:adjustRightInd w:val="0"/>
        <w:ind w:firstLineChars="100" w:firstLine="198"/>
        <w:jc w:val="left"/>
        <w:rPr>
          <w:rFonts w:ascii="ＭＳ ゴシック" w:hAnsi="ＭＳ ゴシック" w:cs="ＭＳ 明朝"/>
          <w:kern w:val="0"/>
          <w:szCs w:val="22"/>
        </w:rPr>
      </w:pPr>
      <w:r w:rsidRPr="00B476F0">
        <w:rPr>
          <w:rFonts w:ascii="ＭＳ ゴシック" w:hAnsi="ＭＳ ゴシック" w:cs="ＭＳ 明朝" w:hint="eastAsia"/>
          <w:kern w:val="0"/>
          <w:szCs w:val="22"/>
        </w:rPr>
        <w:t>（</w:t>
      </w:r>
      <w:r w:rsidR="003C6568" w:rsidRPr="00B476F0">
        <w:rPr>
          <w:rFonts w:ascii="ＭＳ ゴシック" w:hAnsi="ＭＳ ゴシック" w:cs="ＭＳ 明朝" w:hint="eastAsia"/>
          <w:kern w:val="0"/>
          <w:szCs w:val="22"/>
        </w:rPr>
        <w:t>６</w:t>
      </w:r>
      <w:r w:rsidRPr="00B476F0">
        <w:rPr>
          <w:rFonts w:ascii="ＭＳ ゴシック" w:hAnsi="ＭＳ ゴシック" w:cs="ＭＳ 明朝" w:hint="eastAsia"/>
          <w:kern w:val="0"/>
          <w:szCs w:val="22"/>
        </w:rPr>
        <w:t>）</w:t>
      </w:r>
      <w:r w:rsidR="00306CB3" w:rsidRPr="00B476F0">
        <w:rPr>
          <w:rFonts w:ascii="ＭＳ ゴシック" w:hAnsi="ＭＳ ゴシック" w:cs="ＭＳ 明朝" w:hint="eastAsia"/>
          <w:color w:val="000000"/>
          <w:kern w:val="0"/>
          <w:szCs w:val="22"/>
        </w:rPr>
        <w:t>貨物情報</w:t>
      </w:r>
      <w:r w:rsidR="00B03386" w:rsidRPr="00B476F0">
        <w:rPr>
          <w:rFonts w:ascii="ＭＳ ゴシック" w:hAnsi="ＭＳ ゴシック" w:cs="ＭＳ 明朝" w:hint="eastAsia"/>
          <w:noProof/>
          <w:kern w:val="0"/>
          <w:szCs w:val="22"/>
        </w:rPr>
        <w:t>ＤＢ</w:t>
      </w:r>
      <w:r w:rsidR="00306CB3" w:rsidRPr="00B476F0">
        <w:rPr>
          <w:rFonts w:ascii="ＭＳ ゴシック" w:hAnsi="ＭＳ ゴシック" w:cs="ＭＳ 明朝" w:hint="eastAsia"/>
          <w:color w:val="000000"/>
          <w:kern w:val="0"/>
          <w:szCs w:val="22"/>
        </w:rPr>
        <w:t>チェック</w:t>
      </w:r>
      <w:r w:rsidR="00E622F1" w:rsidRPr="00B476F0">
        <w:rPr>
          <w:rFonts w:ascii="ＭＳ ゴシック" w:hAnsi="ＭＳ ゴシック" w:cs="ＭＳ 明朝" w:hint="eastAsia"/>
          <w:color w:val="000000"/>
          <w:kern w:val="0"/>
          <w:szCs w:val="22"/>
        </w:rPr>
        <w:t>（</w:t>
      </w:r>
      <w:r w:rsidR="006461D5" w:rsidRPr="00B476F0">
        <w:rPr>
          <w:rFonts w:ascii="ＭＳ ゴシック" w:hAnsi="ＭＳ ゴシック" w:cs="ＭＳ 明朝" w:hint="eastAsia"/>
          <w:color w:val="000000"/>
          <w:kern w:val="0"/>
          <w:szCs w:val="22"/>
        </w:rPr>
        <w:t>海上</w:t>
      </w:r>
      <w:r w:rsidR="00E622F1" w:rsidRPr="00B476F0">
        <w:rPr>
          <w:rFonts w:ascii="ＭＳ ゴシック" w:hAnsi="ＭＳ ゴシック" w:cs="ＭＳ 明朝" w:hint="eastAsia"/>
          <w:color w:val="000000"/>
          <w:kern w:val="0"/>
          <w:szCs w:val="22"/>
        </w:rPr>
        <w:t>の場合）</w:t>
      </w:r>
    </w:p>
    <w:p w:rsidR="00C40AB6" w:rsidRPr="00B476F0" w:rsidRDefault="00C40AB6" w:rsidP="00C40AB6">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B476F0">
        <w:rPr>
          <w:rFonts w:hint="eastAsia"/>
        </w:rPr>
        <w:t>輸出申告ＤＢに登録されている輸出管理番号について、以下のチェックを行う。</w:t>
      </w:r>
      <w:r w:rsidRPr="00B476F0">
        <w:rPr>
          <w:rFonts w:ascii="ＭＳ ゴシック" w:hAnsi="ＭＳ ゴシック" w:cs="ＭＳ 明朝" w:hint="eastAsia"/>
          <w:kern w:val="0"/>
          <w:szCs w:val="22"/>
        </w:rPr>
        <w:t>ただし、以下のいずれかの場合はチェックを行わない。</w:t>
      </w:r>
    </w:p>
    <w:p w:rsidR="00134F64" w:rsidRPr="00B476F0" w:rsidRDefault="00134F64" w:rsidP="008D280E">
      <w:pPr>
        <w:autoSpaceDE w:val="0"/>
        <w:autoSpaceDN w:val="0"/>
        <w:adjustRightInd w:val="0"/>
        <w:ind w:leftChars="400" w:left="992" w:hangingChars="100" w:hanging="198"/>
        <w:jc w:val="left"/>
        <w:rPr>
          <w:rFonts w:ascii="ＭＳ ゴシック" w:hAnsi="ＭＳ ゴシック" w:cs="ＭＳ 明朝"/>
          <w:kern w:val="0"/>
          <w:szCs w:val="22"/>
        </w:rPr>
      </w:pPr>
      <w:r w:rsidRPr="00B476F0">
        <w:rPr>
          <w:rFonts w:ascii="ＭＳ ゴシック" w:hAnsi="ＭＳ ゴシック" w:cs="ＭＳ 明朝" w:hint="eastAsia"/>
          <w:kern w:val="0"/>
          <w:szCs w:val="22"/>
        </w:rPr>
        <w:t>①「</w:t>
      </w:r>
      <w:r w:rsidRPr="00B476F0">
        <w:rPr>
          <w:rFonts w:hint="eastAsia"/>
        </w:rPr>
        <w:t>貨物情報切替登録（ＣＨＧ）」業務</w:t>
      </w:r>
      <w:r w:rsidRPr="00B476F0">
        <w:rPr>
          <w:rFonts w:ascii="ＭＳ ゴシック" w:hAnsi="ＭＳ ゴシック" w:cs="ＭＳ 明朝" w:hint="eastAsia"/>
          <w:kern w:val="0"/>
          <w:szCs w:val="22"/>
        </w:rPr>
        <w:t>が行われている場合</w:t>
      </w:r>
    </w:p>
    <w:p w:rsidR="00134F64" w:rsidRPr="00B476F0" w:rsidRDefault="00134F64" w:rsidP="008D280E">
      <w:pPr>
        <w:autoSpaceDE w:val="0"/>
        <w:autoSpaceDN w:val="0"/>
        <w:adjustRightInd w:val="0"/>
        <w:ind w:leftChars="400" w:left="992" w:hangingChars="100" w:hanging="198"/>
        <w:jc w:val="left"/>
        <w:rPr>
          <w:rFonts w:ascii="ＭＳ ゴシック" w:hAnsi="ＭＳ ゴシック" w:cs="ＭＳ 明朝"/>
          <w:dstrike/>
          <w:color w:val="FF0000"/>
          <w:kern w:val="0"/>
          <w:szCs w:val="22"/>
        </w:rPr>
      </w:pPr>
      <w:r w:rsidRPr="00B476F0">
        <w:rPr>
          <w:rFonts w:ascii="ＭＳ ゴシック" w:hAnsi="ＭＳ ゴシック" w:cs="ＭＳ 明朝" w:hint="eastAsia"/>
          <w:kern w:val="0"/>
          <w:szCs w:val="22"/>
        </w:rPr>
        <w:t>②</w:t>
      </w:r>
      <w:r w:rsidRPr="00B476F0">
        <w:rPr>
          <w:rFonts w:ascii="ＭＳ ゴシック" w:hAnsi="ＭＳ ゴシック" w:hint="eastAsia"/>
          <w:szCs w:val="22"/>
        </w:rPr>
        <w:t>輸出申告ＤＢに郵便物である旨が登録されている場合</w:t>
      </w:r>
    </w:p>
    <w:p w:rsidR="0034319F" w:rsidRPr="00B476F0" w:rsidRDefault="0034319F"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B476F0">
        <w:rPr>
          <w:rFonts w:ascii="ＭＳ ゴシック" w:hAnsi="ＭＳ ゴシック" w:hint="eastAsia"/>
          <w:szCs w:val="22"/>
        </w:rPr>
        <w:t>（Ａ）</w:t>
      </w:r>
      <w:r w:rsidR="003C6568" w:rsidRPr="00B476F0">
        <w:rPr>
          <w:rFonts w:ascii="ＭＳ ゴシック" w:hAnsi="ＭＳ ゴシック" w:cs="ＭＳ 明朝" w:hint="eastAsia"/>
          <w:kern w:val="0"/>
          <w:szCs w:val="22"/>
        </w:rPr>
        <w:t>輸出管理</w:t>
      </w:r>
      <w:r w:rsidRPr="00B476F0">
        <w:rPr>
          <w:rFonts w:ascii="ＭＳ ゴシック" w:hAnsi="ＭＳ ゴシック" w:cs="ＭＳ 明朝" w:hint="eastAsia"/>
          <w:kern w:val="0"/>
          <w:szCs w:val="22"/>
        </w:rPr>
        <w:t>番号が貨物情報ＤＢに存在すること。</w:t>
      </w:r>
    </w:p>
    <w:p w:rsidR="0034319F" w:rsidRPr="00B476F0" w:rsidRDefault="0034319F"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（Ｂ）仕分け・仕合せの親となっていないこと。</w:t>
      </w:r>
    </w:p>
    <w:p w:rsidR="00134F64" w:rsidRPr="00B476F0" w:rsidRDefault="00134F64"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（Ｃ）事故確認要となっていないこと。</w:t>
      </w:r>
    </w:p>
    <w:p w:rsidR="0034319F" w:rsidRPr="00B476F0" w:rsidRDefault="0034319F"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w:t>
      </w:r>
      <w:r w:rsidR="0028588B" w:rsidRPr="00B476F0">
        <w:rPr>
          <w:rFonts w:ascii="ＭＳ ゴシック" w:hAnsi="ＭＳ ゴシック" w:cs="ＭＳ 明朝" w:hint="eastAsia"/>
          <w:kern w:val="0"/>
          <w:szCs w:val="22"/>
        </w:rPr>
        <w:t>Ｄ</w:t>
      </w:r>
      <w:r w:rsidRPr="00B476F0">
        <w:rPr>
          <w:rFonts w:ascii="ＭＳ ゴシック" w:hAnsi="ＭＳ ゴシック" w:cs="ＭＳ 明朝" w:hint="eastAsia"/>
          <w:kern w:val="0"/>
          <w:szCs w:val="22"/>
        </w:rPr>
        <w:t>）訂正保留中となっていないこと。</w:t>
      </w:r>
    </w:p>
    <w:p w:rsidR="0034319F" w:rsidRPr="00B476F0" w:rsidRDefault="0034319F" w:rsidP="0034319F">
      <w:pPr>
        <w:autoSpaceDE w:val="0"/>
        <w:autoSpaceDN w:val="0"/>
        <w:adjustRightInd w:val="0"/>
        <w:ind w:leftChars="200" w:left="397"/>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w:t>
      </w:r>
      <w:r w:rsidR="0028588B" w:rsidRPr="00B476F0">
        <w:rPr>
          <w:rFonts w:ascii="ＭＳ ゴシック" w:hAnsi="ＭＳ ゴシック" w:cs="ＭＳ 明朝" w:hint="eastAsia"/>
          <w:kern w:val="0"/>
          <w:szCs w:val="22"/>
        </w:rPr>
        <w:t>Ｅ</w:t>
      </w:r>
      <w:r w:rsidRPr="00B476F0">
        <w:rPr>
          <w:rFonts w:ascii="ＭＳ ゴシック" w:hAnsi="ＭＳ ゴシック" w:cs="ＭＳ 明朝" w:hint="eastAsia"/>
          <w:kern w:val="0"/>
          <w:szCs w:val="22"/>
        </w:rPr>
        <w:t>）</w:t>
      </w:r>
      <w:r w:rsidR="006A2913" w:rsidRPr="00B476F0">
        <w:rPr>
          <w:rFonts w:hint="eastAsia"/>
        </w:rPr>
        <w:t>「許可・承認等情報登録（保税）（ＰＳＨ）」業務にて</w:t>
      </w:r>
      <w:r w:rsidR="006A2913" w:rsidRPr="00B476F0">
        <w:rPr>
          <w:rFonts w:ascii="ＭＳ ゴシック" w:hAnsi="ＭＳ ゴシック" w:cs="ＭＳ 明朝" w:hint="eastAsia"/>
          <w:kern w:val="0"/>
          <w:szCs w:val="22"/>
        </w:rPr>
        <w:t>以下の登録がされてないこと。</w:t>
      </w:r>
    </w:p>
    <w:p w:rsidR="0034319F" w:rsidRPr="00B476F0" w:rsidRDefault="0034319F" w:rsidP="008D280E">
      <w:pPr>
        <w:autoSpaceDE w:val="0"/>
        <w:autoSpaceDN w:val="0"/>
        <w:adjustRightInd w:val="0"/>
        <w:ind w:leftChars="500" w:left="992"/>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①「亡失届受理」</w:t>
      </w:r>
    </w:p>
    <w:p w:rsidR="0034319F" w:rsidRPr="00B476F0" w:rsidRDefault="0034319F" w:rsidP="008D280E">
      <w:pPr>
        <w:autoSpaceDE w:val="0"/>
        <w:autoSpaceDN w:val="0"/>
        <w:adjustRightInd w:val="0"/>
        <w:ind w:leftChars="500" w:left="992"/>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②「滅却承認」</w:t>
      </w:r>
    </w:p>
    <w:p w:rsidR="0034319F" w:rsidRPr="00B476F0" w:rsidRDefault="0034319F" w:rsidP="0034319F">
      <w:pPr>
        <w:autoSpaceDE w:val="0"/>
        <w:autoSpaceDN w:val="0"/>
        <w:adjustRightInd w:val="0"/>
        <w:ind w:leftChars="500" w:left="992"/>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③「現場収容」</w:t>
      </w:r>
    </w:p>
    <w:p w:rsidR="0034319F" w:rsidRPr="00B476F0" w:rsidRDefault="0034319F" w:rsidP="0034319F">
      <w:pPr>
        <w:autoSpaceDE w:val="0"/>
        <w:autoSpaceDN w:val="0"/>
        <w:adjustRightInd w:val="0"/>
        <w:ind w:leftChars="500" w:left="992"/>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④「税関内収容」</w:t>
      </w:r>
    </w:p>
    <w:p w:rsidR="00AE713C" w:rsidRPr="00B476F0" w:rsidRDefault="0034319F" w:rsidP="00AE713C">
      <w:pPr>
        <w:autoSpaceDE w:val="0"/>
        <w:autoSpaceDN w:val="0"/>
        <w:adjustRightInd w:val="0"/>
        <w:ind w:leftChars="500" w:left="992"/>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⑤「その他の搬出承認」</w:t>
      </w:r>
    </w:p>
    <w:p w:rsidR="00AE713C" w:rsidRPr="00B476F0" w:rsidRDefault="00AE713C" w:rsidP="00AE713C">
      <w:pPr>
        <w:autoSpaceDE w:val="0"/>
        <w:autoSpaceDN w:val="0"/>
        <w:adjustRightInd w:val="0"/>
        <w:ind w:firstLineChars="200" w:firstLine="397"/>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w:t>
      </w:r>
      <w:r w:rsidR="0028588B" w:rsidRPr="00B476F0">
        <w:rPr>
          <w:rFonts w:ascii="ＭＳ ゴシック" w:hAnsi="ＭＳ ゴシック" w:cs="ＭＳ 明朝" w:hint="eastAsia"/>
          <w:kern w:val="0"/>
          <w:szCs w:val="22"/>
        </w:rPr>
        <w:t>Ｆ</w:t>
      </w:r>
      <w:r w:rsidRPr="00B476F0">
        <w:rPr>
          <w:rFonts w:ascii="ＭＳ ゴシック" w:hAnsi="ＭＳ ゴシック" w:cs="ＭＳ 明朝" w:hint="eastAsia"/>
          <w:kern w:val="0"/>
          <w:szCs w:val="22"/>
        </w:rPr>
        <w:t>）貨物手作業移行されていないこと</w:t>
      </w:r>
    </w:p>
    <w:p w:rsidR="00B03386" w:rsidRPr="00B476F0" w:rsidRDefault="00AE713C" w:rsidP="00B03386">
      <w:pPr>
        <w:autoSpaceDE w:val="0"/>
        <w:autoSpaceDN w:val="0"/>
        <w:adjustRightInd w:val="0"/>
        <w:ind w:firstLineChars="200" w:firstLine="397"/>
        <w:jc w:val="left"/>
        <w:rPr>
          <w:rFonts w:ascii="ＭＳ ゴシック" w:hAnsi="ＭＳ ゴシック" w:cs="ＭＳ 明朝"/>
          <w:color w:val="000000"/>
          <w:kern w:val="0"/>
          <w:szCs w:val="22"/>
        </w:rPr>
      </w:pPr>
      <w:r w:rsidRPr="00B476F0">
        <w:rPr>
          <w:rFonts w:ascii="ＭＳ ゴシック" w:hAnsi="ＭＳ ゴシック" w:cs="ＭＳ 明朝" w:hint="eastAsia"/>
          <w:kern w:val="0"/>
          <w:szCs w:val="22"/>
        </w:rPr>
        <w:t>（</w:t>
      </w:r>
      <w:r w:rsidR="0028588B" w:rsidRPr="00B476F0">
        <w:rPr>
          <w:rFonts w:ascii="ＭＳ ゴシック" w:hAnsi="ＭＳ ゴシック" w:cs="ＭＳ 明朝" w:hint="eastAsia"/>
          <w:kern w:val="0"/>
          <w:szCs w:val="22"/>
        </w:rPr>
        <w:t>Ｇ</w:t>
      </w:r>
      <w:r w:rsidRPr="00B476F0">
        <w:rPr>
          <w:rFonts w:ascii="ＭＳ ゴシック" w:hAnsi="ＭＳ ゴシック" w:cs="ＭＳ 明朝" w:hint="eastAsia"/>
          <w:kern w:val="0"/>
          <w:szCs w:val="22"/>
        </w:rPr>
        <w:t>）</w:t>
      </w:r>
      <w:r w:rsidRPr="00B476F0">
        <w:rPr>
          <w:rFonts w:ascii="ＭＳ ゴシック" w:hAnsi="ＭＳ ゴシック" w:cs="ＭＳ 明朝" w:hint="eastAsia"/>
          <w:color w:val="000000"/>
          <w:kern w:val="0"/>
          <w:szCs w:val="22"/>
        </w:rPr>
        <w:t>許可済み貨物であること</w:t>
      </w:r>
    </w:p>
    <w:p w:rsidR="00561C14" w:rsidRPr="00B476F0" w:rsidRDefault="00CE09F2" w:rsidP="00561C14">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w:t>
      </w:r>
      <w:r w:rsidR="0028588B" w:rsidRPr="00B476F0">
        <w:rPr>
          <w:rFonts w:ascii="ＭＳ ゴシック" w:hAnsi="ＭＳ ゴシック" w:cs="ＭＳ 明朝" w:hint="eastAsia"/>
          <w:kern w:val="0"/>
          <w:szCs w:val="22"/>
        </w:rPr>
        <w:t>Ｈ</w:t>
      </w:r>
      <w:r w:rsidR="00CB61BC" w:rsidRPr="00B476F0">
        <w:rPr>
          <w:rFonts w:ascii="ＭＳ ゴシック" w:hAnsi="ＭＳ ゴシック" w:cs="ＭＳ 明朝" w:hint="eastAsia"/>
          <w:kern w:val="0"/>
          <w:szCs w:val="22"/>
        </w:rPr>
        <w:t>）</w:t>
      </w:r>
      <w:r w:rsidR="008D23DE" w:rsidRPr="00B476F0">
        <w:rPr>
          <w:rFonts w:ascii="ＭＳ ゴシック" w:hAnsi="ＭＳ ゴシック" w:cs="ＭＳ 明朝" w:hint="eastAsia"/>
          <w:kern w:val="0"/>
          <w:szCs w:val="22"/>
        </w:rPr>
        <w:t>輸出申告ＤＢに登録されている通関蔵置場</w:t>
      </w:r>
      <w:r w:rsidRPr="00B476F0">
        <w:rPr>
          <w:rFonts w:ascii="ＭＳ ゴシック" w:hAnsi="ＭＳ ゴシック" w:cs="ＭＳ 明朝" w:hint="eastAsia"/>
          <w:kern w:val="0"/>
          <w:szCs w:val="22"/>
        </w:rPr>
        <w:t>がシステム参加保税地域</w:t>
      </w:r>
      <w:r w:rsidRPr="00B476F0">
        <w:rPr>
          <w:rFonts w:ascii="ＭＳ ゴシック" w:hAnsi="ＭＳ ゴシック" w:cs="ＭＳ 明朝" w:hint="eastAsia"/>
          <w:kern w:val="0"/>
          <w:szCs w:val="22"/>
          <w:vertAlign w:val="superscript"/>
        </w:rPr>
        <w:t>＊１</w:t>
      </w:r>
      <w:r w:rsidRPr="00B476F0">
        <w:rPr>
          <w:rFonts w:ascii="ＭＳ ゴシック" w:hAnsi="ＭＳ ゴシック" w:cs="ＭＳ 明朝" w:hint="eastAsia"/>
          <w:kern w:val="0"/>
          <w:szCs w:val="22"/>
        </w:rPr>
        <w:t>の場合は、蔵置されている保税地域と一致すること。</w:t>
      </w:r>
      <w:r w:rsidR="00561C14" w:rsidRPr="00B476F0">
        <w:rPr>
          <w:rFonts w:ascii="ＭＳ ゴシック" w:hAnsi="ＭＳ ゴシック" w:cs="ＭＳ 明朝" w:hint="eastAsia"/>
          <w:kern w:val="0"/>
          <w:szCs w:val="22"/>
        </w:rPr>
        <w:t>ただし、</w:t>
      </w:r>
      <w:r w:rsidR="00561C14" w:rsidRPr="00B476F0">
        <w:rPr>
          <w:rFonts w:ascii="ＭＳ ゴシック" w:hAnsi="ＭＳ ゴシック" w:cs="ＭＳ 明朝" w:hint="eastAsia"/>
          <w:color w:val="000000"/>
          <w:kern w:val="0"/>
          <w:szCs w:val="22"/>
        </w:rPr>
        <w:t>申告等種別が</w:t>
      </w:r>
      <w:r w:rsidR="00561C14" w:rsidRPr="00B476F0">
        <w:rPr>
          <w:rFonts w:ascii="ＭＳ ゴシック" w:hAnsi="ＭＳ ゴシック" w:cs="ＭＳ 明朝" w:hint="eastAsia"/>
          <w:szCs w:val="22"/>
        </w:rPr>
        <w:t>「Ｎ：</w:t>
      </w:r>
      <w:r w:rsidR="00561C14" w:rsidRPr="00B476F0">
        <w:rPr>
          <w:rFonts w:ascii="ＭＳ ゴシック" w:hAnsi="ＭＳ ゴシック" w:hint="eastAsia"/>
          <w:kern w:val="0"/>
          <w:szCs w:val="22"/>
        </w:rPr>
        <w:t>特定委託輸出申告</w:t>
      </w:r>
      <w:r w:rsidR="00561C14" w:rsidRPr="00B476F0">
        <w:rPr>
          <w:rFonts w:ascii="ＭＳ ゴシック" w:hAnsi="ＭＳ ゴシック" w:cs="ＭＳ 明朝" w:hint="eastAsia"/>
          <w:szCs w:val="22"/>
        </w:rPr>
        <w:t>」、「Ｍ：</w:t>
      </w:r>
      <w:r w:rsidR="00561C14" w:rsidRPr="00B476F0">
        <w:rPr>
          <w:rFonts w:ascii="ＭＳ ゴシック" w:hAnsi="ＭＳ ゴシック" w:hint="eastAsia"/>
        </w:rPr>
        <w:t>特定製造貨物輸出申告</w:t>
      </w:r>
      <w:r w:rsidR="00561C14" w:rsidRPr="00B476F0">
        <w:rPr>
          <w:rFonts w:ascii="ＭＳ ゴシック" w:hAnsi="ＭＳ ゴシック" w:cs="ＭＳ 明朝" w:hint="eastAsia"/>
          <w:szCs w:val="22"/>
        </w:rPr>
        <w:t>」または「Ｔ：</w:t>
      </w:r>
      <w:r w:rsidR="00561C14" w:rsidRPr="00B476F0">
        <w:rPr>
          <w:rFonts w:ascii="ＭＳ ゴシック" w:hAnsi="ＭＳ ゴシック" w:hint="eastAsia"/>
          <w:kern w:val="0"/>
          <w:szCs w:val="22"/>
        </w:rPr>
        <w:t>特定輸出申告</w:t>
      </w:r>
      <w:r w:rsidR="00561C14" w:rsidRPr="00B476F0">
        <w:rPr>
          <w:rFonts w:ascii="ＭＳ ゴシック" w:hAnsi="ＭＳ ゴシック" w:cs="ＭＳ 明朝" w:hint="eastAsia"/>
          <w:szCs w:val="22"/>
        </w:rPr>
        <w:t>」のいずれかの場合はチェックを行わない。</w:t>
      </w:r>
    </w:p>
    <w:p w:rsidR="00CE09F2" w:rsidRPr="00B476F0" w:rsidRDefault="00CE09F2" w:rsidP="00CE09F2">
      <w:pPr>
        <w:autoSpaceDE w:val="0"/>
        <w:autoSpaceDN w:val="0"/>
        <w:adjustRightInd w:val="0"/>
        <w:ind w:leftChars="400" w:left="1588" w:hangingChars="400" w:hanging="794"/>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（＊１）システム参加保税地域とは、システムに参加している保税地域をいう。</w:t>
      </w:r>
    </w:p>
    <w:p w:rsidR="005C63E6" w:rsidRPr="00B476F0" w:rsidRDefault="00CE09F2" w:rsidP="005C63E6">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w:t>
      </w:r>
      <w:r w:rsidR="0028588B" w:rsidRPr="00B476F0">
        <w:rPr>
          <w:rFonts w:ascii="ＭＳ ゴシック" w:hAnsi="ＭＳ ゴシック" w:cs="ＭＳ 明朝" w:hint="eastAsia"/>
          <w:kern w:val="0"/>
          <w:szCs w:val="22"/>
        </w:rPr>
        <w:t>Ｉ</w:t>
      </w:r>
      <w:r w:rsidRPr="00B476F0">
        <w:rPr>
          <w:rFonts w:ascii="ＭＳ ゴシック" w:hAnsi="ＭＳ ゴシック" w:cs="ＭＳ 明朝" w:hint="eastAsia"/>
          <w:kern w:val="0"/>
          <w:szCs w:val="22"/>
        </w:rPr>
        <w:t>）</w:t>
      </w:r>
      <w:r w:rsidR="008D23DE" w:rsidRPr="00B476F0">
        <w:rPr>
          <w:rFonts w:ascii="ＭＳ ゴシック" w:hAnsi="ＭＳ ゴシック" w:cs="ＭＳ 明朝" w:hint="eastAsia"/>
          <w:kern w:val="0"/>
          <w:szCs w:val="22"/>
        </w:rPr>
        <w:t>通関</w:t>
      </w:r>
      <w:r w:rsidRPr="00B476F0">
        <w:rPr>
          <w:rFonts w:ascii="ＭＳ ゴシック" w:hAnsi="ＭＳ ゴシック" w:cs="ＭＳ 明朝" w:hint="eastAsia"/>
          <w:kern w:val="0"/>
          <w:szCs w:val="22"/>
        </w:rPr>
        <w:t>蔵置場がシステム参加保税地域</w:t>
      </w:r>
      <w:r w:rsidRPr="00B476F0">
        <w:rPr>
          <w:rFonts w:ascii="ＭＳ ゴシック" w:hAnsi="ＭＳ ゴシック" w:cs="ＭＳ 明朝" w:hint="eastAsia"/>
          <w:kern w:val="0"/>
          <w:szCs w:val="22"/>
          <w:vertAlign w:val="superscript"/>
        </w:rPr>
        <w:t>＊１</w:t>
      </w:r>
      <w:r w:rsidRPr="00B476F0">
        <w:rPr>
          <w:rFonts w:ascii="ＭＳ ゴシック" w:hAnsi="ＭＳ ゴシック" w:cs="ＭＳ 明朝" w:hint="eastAsia"/>
          <w:kern w:val="0"/>
          <w:szCs w:val="22"/>
        </w:rPr>
        <w:t>でない場合は貨物が全量蔵置されていないこと。</w:t>
      </w:r>
      <w:r w:rsidR="00DA3074" w:rsidRPr="00B476F0">
        <w:rPr>
          <w:rFonts w:ascii="ＭＳ ゴシック" w:hAnsi="ＭＳ ゴシック" w:cs="ＭＳ 明朝" w:hint="eastAsia"/>
          <w:kern w:val="0"/>
          <w:szCs w:val="22"/>
        </w:rPr>
        <w:t>ただし、</w:t>
      </w:r>
      <w:r w:rsidR="00DA3074" w:rsidRPr="00B476F0">
        <w:rPr>
          <w:rFonts w:ascii="ＭＳ ゴシック" w:hAnsi="ＭＳ ゴシック" w:cs="ＭＳ 明朝" w:hint="eastAsia"/>
          <w:color w:val="000000"/>
          <w:kern w:val="0"/>
          <w:szCs w:val="22"/>
        </w:rPr>
        <w:t>申告等種別が</w:t>
      </w:r>
      <w:r w:rsidR="00DA3074" w:rsidRPr="00B476F0">
        <w:rPr>
          <w:rFonts w:ascii="ＭＳ ゴシック" w:hAnsi="ＭＳ ゴシック" w:cs="ＭＳ 明朝" w:hint="eastAsia"/>
          <w:szCs w:val="22"/>
        </w:rPr>
        <w:t>「Ｎ：</w:t>
      </w:r>
      <w:r w:rsidR="00DA3074" w:rsidRPr="00B476F0">
        <w:rPr>
          <w:rFonts w:ascii="ＭＳ ゴシック" w:hAnsi="ＭＳ ゴシック" w:hint="eastAsia"/>
          <w:kern w:val="0"/>
          <w:szCs w:val="22"/>
        </w:rPr>
        <w:t>特定委託輸出申告</w:t>
      </w:r>
      <w:r w:rsidR="00DA3074" w:rsidRPr="00B476F0">
        <w:rPr>
          <w:rFonts w:ascii="ＭＳ ゴシック" w:hAnsi="ＭＳ ゴシック" w:cs="ＭＳ 明朝" w:hint="eastAsia"/>
          <w:szCs w:val="22"/>
        </w:rPr>
        <w:t>」、「Ｍ：</w:t>
      </w:r>
      <w:r w:rsidR="00DA3074" w:rsidRPr="00B476F0">
        <w:rPr>
          <w:rFonts w:ascii="ＭＳ ゴシック" w:hAnsi="ＭＳ ゴシック" w:hint="eastAsia"/>
        </w:rPr>
        <w:t>特定製造貨物輸出申告</w:t>
      </w:r>
      <w:r w:rsidR="00DA3074" w:rsidRPr="00B476F0">
        <w:rPr>
          <w:rFonts w:ascii="ＭＳ ゴシック" w:hAnsi="ＭＳ ゴシック" w:cs="ＭＳ 明朝" w:hint="eastAsia"/>
          <w:szCs w:val="22"/>
        </w:rPr>
        <w:t>」または「Ｔ：</w:t>
      </w:r>
      <w:r w:rsidR="00DA3074" w:rsidRPr="00B476F0">
        <w:rPr>
          <w:rFonts w:ascii="ＭＳ ゴシック" w:hAnsi="ＭＳ ゴシック" w:hint="eastAsia"/>
          <w:kern w:val="0"/>
          <w:szCs w:val="22"/>
        </w:rPr>
        <w:t>特定輸出申告</w:t>
      </w:r>
      <w:r w:rsidR="00DA3074" w:rsidRPr="00B476F0">
        <w:rPr>
          <w:rFonts w:ascii="ＭＳ ゴシック" w:hAnsi="ＭＳ ゴシック" w:cs="ＭＳ 明朝" w:hint="eastAsia"/>
          <w:szCs w:val="22"/>
        </w:rPr>
        <w:t>」のいずれかの場合はチェックを行わない。</w:t>
      </w:r>
    </w:p>
    <w:p w:rsidR="005C63E6" w:rsidRPr="00B476F0" w:rsidRDefault="00CE09F2" w:rsidP="005C63E6">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w:t>
      </w:r>
      <w:r w:rsidR="0028588B" w:rsidRPr="00B476F0">
        <w:rPr>
          <w:rFonts w:ascii="ＭＳ ゴシック" w:hAnsi="ＭＳ ゴシック" w:cs="ＭＳ 明朝" w:hint="eastAsia"/>
          <w:kern w:val="0"/>
          <w:szCs w:val="22"/>
        </w:rPr>
        <w:t>Ｊ</w:t>
      </w:r>
      <w:r w:rsidRPr="00B476F0">
        <w:rPr>
          <w:rFonts w:ascii="ＭＳ ゴシック" w:hAnsi="ＭＳ ゴシック" w:cs="ＭＳ 明朝" w:hint="eastAsia"/>
          <w:kern w:val="0"/>
          <w:szCs w:val="22"/>
        </w:rPr>
        <w:t>）</w:t>
      </w:r>
      <w:r w:rsidR="008D23DE" w:rsidRPr="00B476F0">
        <w:rPr>
          <w:rFonts w:ascii="ＭＳ ゴシック" w:hAnsi="ＭＳ ゴシック" w:cs="ＭＳ 明朝" w:hint="eastAsia"/>
          <w:kern w:val="0"/>
          <w:szCs w:val="22"/>
        </w:rPr>
        <w:t>通関</w:t>
      </w:r>
      <w:r w:rsidRPr="00B476F0">
        <w:rPr>
          <w:rFonts w:ascii="ＭＳ ゴシック" w:hAnsi="ＭＳ ゴシック" w:cs="ＭＳ 明朝" w:hint="eastAsia"/>
          <w:kern w:val="0"/>
          <w:szCs w:val="22"/>
        </w:rPr>
        <w:t>蔵置場コードがシステム参加保税地域</w:t>
      </w:r>
      <w:r w:rsidRPr="00B476F0">
        <w:rPr>
          <w:rFonts w:ascii="ＭＳ ゴシック" w:hAnsi="ＭＳ ゴシック" w:cs="ＭＳ 明朝" w:hint="eastAsia"/>
          <w:kern w:val="0"/>
          <w:szCs w:val="22"/>
          <w:vertAlign w:val="superscript"/>
        </w:rPr>
        <w:t>＊１</w:t>
      </w:r>
      <w:r w:rsidRPr="00B476F0">
        <w:rPr>
          <w:rFonts w:ascii="ＭＳ ゴシック" w:hAnsi="ＭＳ ゴシック" w:cs="ＭＳ 明朝" w:hint="eastAsia"/>
          <w:kern w:val="0"/>
          <w:szCs w:val="22"/>
        </w:rPr>
        <w:t>の場合は貨物が全量蔵置されていること。</w:t>
      </w:r>
      <w:r w:rsidR="00DA3074" w:rsidRPr="00B476F0">
        <w:rPr>
          <w:rFonts w:ascii="ＭＳ ゴシック" w:hAnsi="ＭＳ ゴシック" w:cs="ＭＳ 明朝" w:hint="eastAsia"/>
          <w:kern w:val="0"/>
          <w:szCs w:val="22"/>
        </w:rPr>
        <w:t>ただし、</w:t>
      </w:r>
      <w:r w:rsidR="00DA3074" w:rsidRPr="00B476F0">
        <w:rPr>
          <w:rFonts w:ascii="ＭＳ ゴシック" w:hAnsi="ＭＳ ゴシック" w:cs="ＭＳ 明朝" w:hint="eastAsia"/>
          <w:color w:val="000000"/>
          <w:kern w:val="0"/>
          <w:szCs w:val="22"/>
        </w:rPr>
        <w:t>申告等種別が</w:t>
      </w:r>
      <w:r w:rsidR="00DA3074" w:rsidRPr="00B476F0">
        <w:rPr>
          <w:rFonts w:ascii="ＭＳ ゴシック" w:hAnsi="ＭＳ ゴシック" w:cs="ＭＳ 明朝" w:hint="eastAsia"/>
          <w:szCs w:val="22"/>
        </w:rPr>
        <w:t>「Ｎ：</w:t>
      </w:r>
      <w:r w:rsidR="00DA3074" w:rsidRPr="00B476F0">
        <w:rPr>
          <w:rFonts w:ascii="ＭＳ ゴシック" w:hAnsi="ＭＳ ゴシック" w:hint="eastAsia"/>
          <w:kern w:val="0"/>
          <w:szCs w:val="22"/>
        </w:rPr>
        <w:t>特定委託輸出申告</w:t>
      </w:r>
      <w:r w:rsidR="00DA3074" w:rsidRPr="00B476F0">
        <w:rPr>
          <w:rFonts w:ascii="ＭＳ ゴシック" w:hAnsi="ＭＳ ゴシック" w:cs="ＭＳ 明朝" w:hint="eastAsia"/>
          <w:szCs w:val="22"/>
        </w:rPr>
        <w:t>」、「Ｍ：</w:t>
      </w:r>
      <w:r w:rsidR="00DA3074" w:rsidRPr="00B476F0">
        <w:rPr>
          <w:rFonts w:ascii="ＭＳ ゴシック" w:hAnsi="ＭＳ ゴシック" w:hint="eastAsia"/>
        </w:rPr>
        <w:t>特定製造貨物輸出申告</w:t>
      </w:r>
      <w:r w:rsidR="00DA3074" w:rsidRPr="00B476F0">
        <w:rPr>
          <w:rFonts w:ascii="ＭＳ ゴシック" w:hAnsi="ＭＳ ゴシック" w:cs="ＭＳ 明朝" w:hint="eastAsia"/>
          <w:szCs w:val="22"/>
        </w:rPr>
        <w:t>」または「Ｔ：</w:t>
      </w:r>
      <w:r w:rsidR="00DA3074" w:rsidRPr="00B476F0">
        <w:rPr>
          <w:rFonts w:ascii="ＭＳ ゴシック" w:hAnsi="ＭＳ ゴシック" w:hint="eastAsia"/>
          <w:kern w:val="0"/>
          <w:szCs w:val="22"/>
        </w:rPr>
        <w:t>特定輸出申告</w:t>
      </w:r>
      <w:r w:rsidR="00DA3074" w:rsidRPr="00B476F0">
        <w:rPr>
          <w:rFonts w:ascii="ＭＳ ゴシック" w:hAnsi="ＭＳ ゴシック" w:cs="ＭＳ 明朝" w:hint="eastAsia"/>
          <w:szCs w:val="22"/>
        </w:rPr>
        <w:t>」のいずれかの場合はチェックを行わない。</w:t>
      </w:r>
    </w:p>
    <w:p w:rsidR="00561C14" w:rsidRPr="00B476F0" w:rsidRDefault="00CE09F2" w:rsidP="00561C14">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w:t>
      </w:r>
      <w:r w:rsidR="0028588B" w:rsidRPr="00B476F0">
        <w:rPr>
          <w:rFonts w:ascii="ＭＳ ゴシック" w:hAnsi="ＭＳ ゴシック" w:cs="ＭＳ 明朝" w:hint="eastAsia"/>
          <w:kern w:val="0"/>
          <w:szCs w:val="22"/>
        </w:rPr>
        <w:t>Ｋ</w:t>
      </w:r>
      <w:r w:rsidRPr="00B476F0">
        <w:rPr>
          <w:rFonts w:ascii="ＭＳ ゴシック" w:hAnsi="ＭＳ ゴシック" w:cs="ＭＳ 明朝" w:hint="eastAsia"/>
          <w:kern w:val="0"/>
          <w:szCs w:val="22"/>
        </w:rPr>
        <w:t>）運送中でないこと。</w:t>
      </w:r>
      <w:r w:rsidR="00561C14" w:rsidRPr="00B476F0">
        <w:rPr>
          <w:rFonts w:ascii="ＭＳ ゴシック" w:hAnsi="ＭＳ ゴシック" w:cs="ＭＳ 明朝" w:hint="eastAsia"/>
          <w:kern w:val="0"/>
          <w:szCs w:val="22"/>
        </w:rPr>
        <w:t>ただし、</w:t>
      </w:r>
      <w:r w:rsidR="00561C14" w:rsidRPr="00B476F0">
        <w:rPr>
          <w:rFonts w:ascii="ＭＳ ゴシック" w:hAnsi="ＭＳ ゴシック" w:cs="ＭＳ 明朝" w:hint="eastAsia"/>
          <w:color w:val="000000"/>
          <w:kern w:val="0"/>
          <w:szCs w:val="22"/>
        </w:rPr>
        <w:t>申告等種別が</w:t>
      </w:r>
      <w:r w:rsidR="00561C14" w:rsidRPr="00B476F0">
        <w:rPr>
          <w:rFonts w:ascii="ＭＳ ゴシック" w:hAnsi="ＭＳ ゴシック" w:cs="ＭＳ 明朝" w:hint="eastAsia"/>
          <w:szCs w:val="22"/>
        </w:rPr>
        <w:t>「Ｎ：</w:t>
      </w:r>
      <w:r w:rsidR="00561C14" w:rsidRPr="00B476F0">
        <w:rPr>
          <w:rFonts w:ascii="ＭＳ ゴシック" w:hAnsi="ＭＳ ゴシック" w:hint="eastAsia"/>
          <w:kern w:val="0"/>
          <w:szCs w:val="22"/>
        </w:rPr>
        <w:t>特定委託輸出申告</w:t>
      </w:r>
      <w:r w:rsidR="00561C14" w:rsidRPr="00B476F0">
        <w:rPr>
          <w:rFonts w:ascii="ＭＳ ゴシック" w:hAnsi="ＭＳ ゴシック" w:cs="ＭＳ 明朝" w:hint="eastAsia"/>
          <w:szCs w:val="22"/>
        </w:rPr>
        <w:t>」、「Ｍ：</w:t>
      </w:r>
      <w:r w:rsidR="00561C14" w:rsidRPr="00B476F0">
        <w:rPr>
          <w:rFonts w:ascii="ＭＳ ゴシック" w:hAnsi="ＭＳ ゴシック" w:hint="eastAsia"/>
        </w:rPr>
        <w:t>特定製造貨物輸出申告</w:t>
      </w:r>
      <w:r w:rsidR="00561C14" w:rsidRPr="00B476F0">
        <w:rPr>
          <w:rFonts w:ascii="ＭＳ ゴシック" w:hAnsi="ＭＳ ゴシック" w:cs="ＭＳ 明朝" w:hint="eastAsia"/>
          <w:szCs w:val="22"/>
        </w:rPr>
        <w:t>」または「Ｔ：</w:t>
      </w:r>
      <w:r w:rsidR="00561C14" w:rsidRPr="00B476F0">
        <w:rPr>
          <w:rFonts w:ascii="ＭＳ ゴシック" w:hAnsi="ＭＳ ゴシック" w:hint="eastAsia"/>
          <w:kern w:val="0"/>
          <w:szCs w:val="22"/>
        </w:rPr>
        <w:t>特定輸出申告</w:t>
      </w:r>
      <w:r w:rsidR="00561C14" w:rsidRPr="00B476F0">
        <w:rPr>
          <w:rFonts w:ascii="ＭＳ ゴシック" w:hAnsi="ＭＳ ゴシック" w:cs="ＭＳ 明朝" w:hint="eastAsia"/>
          <w:szCs w:val="22"/>
        </w:rPr>
        <w:t>」のいずれかの場合はチェックを行わない。</w:t>
      </w:r>
    </w:p>
    <w:p w:rsidR="008D23DE" w:rsidRPr="00B476F0" w:rsidRDefault="00CE09F2" w:rsidP="003C6568">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B476F0">
        <w:rPr>
          <w:rFonts w:ascii="ＭＳ ゴシック" w:hAnsi="ＭＳ ゴシック" w:cs="ＭＳ 明朝" w:hint="eastAsia"/>
          <w:kern w:val="0"/>
          <w:szCs w:val="22"/>
        </w:rPr>
        <w:t>（</w:t>
      </w:r>
      <w:r w:rsidR="0028588B" w:rsidRPr="00B476F0">
        <w:rPr>
          <w:rFonts w:ascii="ＭＳ ゴシック" w:hAnsi="ＭＳ ゴシック" w:cs="ＭＳ 明朝" w:hint="eastAsia"/>
          <w:kern w:val="0"/>
          <w:szCs w:val="22"/>
        </w:rPr>
        <w:t>Ｌ</w:t>
      </w:r>
      <w:r w:rsidRPr="00B476F0">
        <w:rPr>
          <w:rFonts w:ascii="ＭＳ ゴシック" w:hAnsi="ＭＳ ゴシック" w:cs="ＭＳ 明朝" w:hint="eastAsia"/>
          <w:kern w:val="0"/>
          <w:szCs w:val="22"/>
        </w:rPr>
        <w:t>）</w:t>
      </w:r>
      <w:r w:rsidR="008D23DE" w:rsidRPr="00B476F0">
        <w:rPr>
          <w:rFonts w:ascii="ＭＳ ゴシック" w:hAnsi="ＭＳ ゴシック" w:cs="ＭＳ 明朝" w:hint="eastAsia"/>
          <w:color w:val="000000"/>
          <w:kern w:val="0"/>
          <w:szCs w:val="22"/>
        </w:rPr>
        <w:t>他所蔵置場所で通関する場合は、</w:t>
      </w:r>
      <w:r w:rsidR="003C6568" w:rsidRPr="00B476F0">
        <w:rPr>
          <w:rFonts w:ascii="ＭＳ ゴシック" w:hAnsi="ＭＳ ゴシック" w:cs="ＭＳ 明朝" w:hint="eastAsia"/>
          <w:color w:val="000000"/>
          <w:kern w:val="0"/>
          <w:szCs w:val="22"/>
        </w:rPr>
        <w:t>本業務の入力日が他所蔵置の許可期間内であること</w:t>
      </w:r>
      <w:r w:rsidR="008D23DE" w:rsidRPr="00B476F0">
        <w:rPr>
          <w:rFonts w:ascii="ＭＳ ゴシック" w:hAnsi="ＭＳ ゴシック" w:cs="ＭＳ 明朝" w:hint="eastAsia"/>
          <w:color w:val="000000"/>
          <w:kern w:val="0"/>
          <w:szCs w:val="22"/>
        </w:rPr>
        <w:t>。</w:t>
      </w:r>
    </w:p>
    <w:p w:rsidR="001D7113" w:rsidRPr="00B476F0" w:rsidRDefault="00F21373" w:rsidP="001D7113">
      <w:pPr>
        <w:autoSpaceDE w:val="0"/>
        <w:autoSpaceDN w:val="0"/>
        <w:adjustRightInd w:val="0"/>
        <w:ind w:firstLineChars="100" w:firstLine="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w:t>
      </w:r>
      <w:r w:rsidR="003C6568" w:rsidRPr="00B476F0">
        <w:rPr>
          <w:rFonts w:ascii="ＭＳ ゴシック" w:hAnsi="ＭＳ ゴシック" w:cs="ＭＳ 明朝" w:hint="eastAsia"/>
          <w:color w:val="000000"/>
          <w:kern w:val="0"/>
          <w:szCs w:val="22"/>
        </w:rPr>
        <w:t>７</w:t>
      </w:r>
      <w:r w:rsidRPr="00B476F0">
        <w:rPr>
          <w:rFonts w:ascii="ＭＳ ゴシック" w:hAnsi="ＭＳ ゴシック" w:cs="ＭＳ 明朝" w:hint="eastAsia"/>
          <w:color w:val="000000"/>
          <w:kern w:val="0"/>
          <w:szCs w:val="22"/>
        </w:rPr>
        <w:t>）輸出貨物情報ＤＢチェック</w:t>
      </w:r>
      <w:r w:rsidR="004F29DB" w:rsidRPr="00B476F0">
        <w:rPr>
          <w:rFonts w:ascii="ＭＳ ゴシック" w:hAnsi="ＭＳ ゴシック" w:cs="ＭＳ 明朝" w:hint="eastAsia"/>
          <w:color w:val="000000"/>
          <w:kern w:val="0"/>
          <w:szCs w:val="22"/>
        </w:rPr>
        <w:t>（</w:t>
      </w:r>
      <w:r w:rsidR="003C6568" w:rsidRPr="00B476F0">
        <w:rPr>
          <w:rFonts w:ascii="ＭＳ ゴシック" w:hAnsi="ＭＳ ゴシック" w:cs="ＭＳ 明朝" w:hint="eastAsia"/>
          <w:color w:val="000000"/>
          <w:kern w:val="0"/>
          <w:szCs w:val="22"/>
        </w:rPr>
        <w:t>航空</w:t>
      </w:r>
      <w:r w:rsidR="004F29DB" w:rsidRPr="00B476F0">
        <w:rPr>
          <w:rFonts w:ascii="ＭＳ ゴシック" w:hAnsi="ＭＳ ゴシック" w:cs="ＭＳ 明朝" w:hint="eastAsia"/>
          <w:color w:val="000000"/>
          <w:kern w:val="0"/>
          <w:szCs w:val="22"/>
        </w:rPr>
        <w:t>の場合）</w:t>
      </w:r>
    </w:p>
    <w:p w:rsidR="008A0E6F" w:rsidRPr="00B476F0" w:rsidRDefault="00C40AB6" w:rsidP="00700226">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B476F0">
        <w:rPr>
          <w:rFonts w:ascii="ＭＳ ゴシック" w:hAnsi="ＭＳ ゴシック" w:hint="eastAsia"/>
          <w:szCs w:val="22"/>
        </w:rPr>
        <w:t>輸出申告ＤＢまたは輸出マニフェスト通関申告ＤＢに登録されている</w:t>
      </w:r>
      <w:r w:rsidRPr="00B476F0">
        <w:rPr>
          <w:rFonts w:ascii="ＭＳ ゴシック" w:hAnsi="ＭＳ ゴシック" w:cs="ＭＳ 明朝" w:hint="eastAsia"/>
          <w:kern w:val="0"/>
          <w:szCs w:val="22"/>
        </w:rPr>
        <w:t>ＡＷＢ番号について、以下のチェックを行う。ただし、</w:t>
      </w:r>
      <w:r w:rsidRPr="00B476F0">
        <w:rPr>
          <w:rFonts w:ascii="ＭＳ ゴシック" w:hAnsi="ＭＳ ゴシック" w:hint="eastAsia"/>
          <w:szCs w:val="22"/>
        </w:rPr>
        <w:t>郵便物である旨が登録されている</w:t>
      </w:r>
      <w:r w:rsidRPr="00B476F0">
        <w:rPr>
          <w:rFonts w:ascii="ＭＳ ゴシック" w:hAnsi="ＭＳ ゴシック" w:cs="ＭＳ 明朝" w:hint="eastAsia"/>
          <w:kern w:val="0"/>
          <w:szCs w:val="22"/>
        </w:rPr>
        <w:t>場合はチェックを行わない。</w:t>
      </w:r>
    </w:p>
    <w:p w:rsidR="002F7045" w:rsidRPr="00B476F0" w:rsidRDefault="002F7045" w:rsidP="002F7045">
      <w:pPr>
        <w:autoSpaceDE w:val="0"/>
        <w:autoSpaceDN w:val="0"/>
        <w:adjustRightInd w:val="0"/>
        <w:ind w:leftChars="200" w:left="397"/>
        <w:jc w:val="left"/>
        <w:textAlignment w:val="baseline"/>
        <w:rPr>
          <w:rFonts w:ascii="ＭＳ ゴシック" w:hAnsi="ＭＳ ゴシック" w:cs="ＭＳ 明朝"/>
          <w:kern w:val="0"/>
          <w:szCs w:val="22"/>
        </w:rPr>
      </w:pPr>
      <w:r w:rsidRPr="00B476F0">
        <w:rPr>
          <w:rFonts w:ascii="ＭＳ ゴシック" w:hAnsi="ＭＳ ゴシック" w:hint="eastAsia"/>
          <w:szCs w:val="22"/>
        </w:rPr>
        <w:t>（Ａ）</w:t>
      </w:r>
      <w:r w:rsidR="00155B4B" w:rsidRPr="00B476F0">
        <w:rPr>
          <w:rFonts w:ascii="ＭＳ ゴシック" w:hAnsi="ＭＳ ゴシック" w:cs="ＭＳ 明朝" w:hint="eastAsia"/>
          <w:kern w:val="0"/>
          <w:szCs w:val="22"/>
        </w:rPr>
        <w:t>ＡＷＢ番号</w:t>
      </w:r>
      <w:r w:rsidRPr="00B476F0">
        <w:rPr>
          <w:rFonts w:ascii="ＭＳ ゴシック" w:hAnsi="ＭＳ ゴシック" w:cs="ＭＳ 明朝" w:hint="eastAsia"/>
          <w:kern w:val="0"/>
          <w:szCs w:val="22"/>
        </w:rPr>
        <w:t>が</w:t>
      </w:r>
      <w:r w:rsidR="00141B2F" w:rsidRPr="00B476F0">
        <w:rPr>
          <w:rFonts w:ascii="ＭＳ ゴシック" w:hAnsi="ＭＳ ゴシック" w:cs="ＭＳ 明朝" w:hint="eastAsia"/>
          <w:kern w:val="0"/>
          <w:szCs w:val="22"/>
        </w:rPr>
        <w:t>輸出</w:t>
      </w:r>
      <w:r w:rsidRPr="00B476F0">
        <w:rPr>
          <w:rFonts w:ascii="ＭＳ ゴシック" w:hAnsi="ＭＳ ゴシック" w:cs="ＭＳ 明朝" w:hint="eastAsia"/>
          <w:kern w:val="0"/>
          <w:szCs w:val="22"/>
        </w:rPr>
        <w:t>貨物情報ＤＢに存在すること。</w:t>
      </w:r>
    </w:p>
    <w:p w:rsidR="00C768CA" w:rsidRPr="00B476F0" w:rsidRDefault="00C768CA" w:rsidP="00C768CA">
      <w:pPr>
        <w:autoSpaceDE w:val="0"/>
        <w:autoSpaceDN w:val="0"/>
        <w:adjustRightInd w:val="0"/>
        <w:ind w:firstLineChars="200" w:firstLine="397"/>
        <w:jc w:val="left"/>
        <w:rPr>
          <w:rFonts w:ascii="ＭＳ ゴシック" w:hAnsi="ＭＳ ゴシック"/>
        </w:rPr>
      </w:pPr>
      <w:r w:rsidRPr="00B476F0">
        <w:rPr>
          <w:rFonts w:ascii="ＭＳ ゴシック" w:hAnsi="ＭＳ ゴシック" w:hint="eastAsia"/>
        </w:rPr>
        <w:t>（Ｂ）貨物手作業移行されていないこと</w:t>
      </w:r>
    </w:p>
    <w:p w:rsidR="00C768CA" w:rsidRPr="00B476F0" w:rsidRDefault="00C768CA" w:rsidP="00C768CA">
      <w:pPr>
        <w:autoSpaceDE w:val="0"/>
        <w:autoSpaceDN w:val="0"/>
        <w:adjustRightInd w:val="0"/>
        <w:ind w:firstLineChars="200" w:firstLine="397"/>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lastRenderedPageBreak/>
        <w:t>（Ｃ）差止め貨物でないこと。</w:t>
      </w:r>
    </w:p>
    <w:p w:rsidR="00C768CA" w:rsidRPr="00B476F0" w:rsidRDefault="00C768CA" w:rsidP="00C768CA">
      <w:pPr>
        <w:autoSpaceDE w:val="0"/>
        <w:autoSpaceDN w:val="0"/>
        <w:adjustRightInd w:val="0"/>
        <w:ind w:firstLineChars="200" w:firstLine="397"/>
        <w:jc w:val="left"/>
        <w:textAlignment w:val="baseline"/>
        <w:rPr>
          <w:rFonts w:ascii="ＭＳ ゴシック" w:hAnsi="ＭＳ ゴシック" w:cs="ＭＳ 明朝"/>
          <w:kern w:val="0"/>
          <w:szCs w:val="22"/>
        </w:rPr>
      </w:pPr>
      <w:r w:rsidRPr="00B476F0">
        <w:rPr>
          <w:rFonts w:ascii="ＭＳ ゴシック" w:hAnsi="ＭＳ ゴシック" w:cs="ＭＳ 明朝" w:hint="eastAsia"/>
          <w:kern w:val="0"/>
          <w:szCs w:val="22"/>
        </w:rPr>
        <w:t>（Ｄ）</w:t>
      </w:r>
      <w:r w:rsidRPr="00B476F0">
        <w:rPr>
          <w:rFonts w:hint="eastAsia"/>
        </w:rPr>
        <w:t>搭載完了</w:t>
      </w:r>
      <w:r w:rsidRPr="00B476F0">
        <w:rPr>
          <w:rFonts w:ascii="ＭＳ ゴシック" w:hAnsi="ＭＳ ゴシック" w:cs="ＭＳ 明朝" w:hint="eastAsia"/>
          <w:kern w:val="0"/>
          <w:szCs w:val="22"/>
        </w:rPr>
        <w:t>登録されていないこと。</w:t>
      </w:r>
    </w:p>
    <w:p w:rsidR="00C768CA" w:rsidRPr="00B476F0" w:rsidRDefault="00C768CA" w:rsidP="00C768CA">
      <w:pPr>
        <w:autoSpaceDE w:val="0"/>
        <w:autoSpaceDN w:val="0"/>
        <w:adjustRightInd w:val="0"/>
        <w:ind w:leftChars="200" w:left="397" w:firstLine="1"/>
        <w:jc w:val="left"/>
        <w:textAlignment w:val="baseline"/>
        <w:rPr>
          <w:rFonts w:ascii="ＭＳ ゴシック" w:hAnsi="ＭＳ ゴシック" w:cs="ＭＳ 明朝"/>
          <w:kern w:val="0"/>
          <w:szCs w:val="22"/>
        </w:rPr>
      </w:pPr>
      <w:r w:rsidRPr="00B476F0">
        <w:rPr>
          <w:rFonts w:ascii="ＭＳ ゴシック" w:hAnsi="ＭＳ ゴシック" w:cs="ＭＳ 明朝" w:hint="eastAsia"/>
          <w:noProof/>
          <w:kern w:val="0"/>
          <w:szCs w:val="22"/>
        </w:rPr>
        <w:t>（Ｅ）</w:t>
      </w:r>
      <w:r w:rsidRPr="00B476F0">
        <w:rPr>
          <w:rFonts w:ascii="ＭＳ ゴシック" w:hAnsi="ＭＳ ゴシック" w:cs="ＭＳ 明朝" w:hint="eastAsia"/>
          <w:kern w:val="0"/>
          <w:szCs w:val="22"/>
        </w:rPr>
        <w:t>貨物が無効となっていないこと。</w:t>
      </w:r>
    </w:p>
    <w:p w:rsidR="00C768CA" w:rsidRPr="00B476F0" w:rsidRDefault="00C768CA" w:rsidP="00C768CA">
      <w:pPr>
        <w:autoSpaceDE w:val="0"/>
        <w:autoSpaceDN w:val="0"/>
        <w:adjustRightInd w:val="0"/>
        <w:ind w:leftChars="200" w:left="397" w:firstLine="1"/>
        <w:jc w:val="left"/>
        <w:textAlignment w:val="baseline"/>
        <w:rPr>
          <w:rFonts w:ascii="ＭＳ ゴシック" w:hAnsi="ＭＳ ゴシック" w:cs="ＭＳ 明朝"/>
          <w:noProof/>
          <w:kern w:val="0"/>
          <w:szCs w:val="22"/>
        </w:rPr>
      </w:pPr>
      <w:r w:rsidRPr="00B476F0">
        <w:rPr>
          <w:rFonts w:ascii="ＭＳ ゴシック" w:hAnsi="ＭＳ ゴシック" w:cs="ＭＳ 明朝" w:hint="eastAsia"/>
          <w:noProof/>
          <w:kern w:val="0"/>
          <w:szCs w:val="22"/>
        </w:rPr>
        <w:t>（Ｆ）</w:t>
      </w:r>
      <w:r w:rsidR="00700226" w:rsidRPr="00B476F0">
        <w:rPr>
          <w:rFonts w:ascii="ＭＳ ゴシック" w:hAnsi="ＭＳ ゴシック" w:cs="ＭＳ 明朝" w:hint="eastAsia"/>
          <w:kern w:val="0"/>
          <w:szCs w:val="22"/>
        </w:rPr>
        <w:t>仕分け親また</w:t>
      </w:r>
      <w:r w:rsidRPr="00B476F0">
        <w:rPr>
          <w:rFonts w:ascii="ＭＳ ゴシック" w:hAnsi="ＭＳ ゴシック" w:cs="ＭＳ 明朝" w:hint="eastAsia"/>
          <w:kern w:val="0"/>
          <w:szCs w:val="22"/>
        </w:rPr>
        <w:t>は仕合せ親となっていないこと。</w:t>
      </w:r>
    </w:p>
    <w:p w:rsidR="00C768CA" w:rsidRPr="00B476F0" w:rsidRDefault="00C768CA" w:rsidP="00C768CA">
      <w:pPr>
        <w:autoSpaceDE w:val="0"/>
        <w:autoSpaceDN w:val="0"/>
        <w:adjustRightInd w:val="0"/>
        <w:ind w:leftChars="200" w:left="397" w:firstLine="1"/>
        <w:jc w:val="left"/>
        <w:textAlignment w:val="baseline"/>
        <w:rPr>
          <w:rFonts w:ascii="ＭＳ ゴシック" w:hAnsi="ＭＳ ゴシック"/>
        </w:rPr>
      </w:pPr>
      <w:r w:rsidRPr="00B476F0">
        <w:rPr>
          <w:rFonts w:ascii="ＭＳ ゴシック" w:hAnsi="ＭＳ ゴシック" w:hint="eastAsia"/>
        </w:rPr>
        <w:t>（Ｇ）税関への通知を要する事故情報が登録されている場合、税関による事故確認が登録されていること。</w:t>
      </w:r>
    </w:p>
    <w:p w:rsidR="006842E8" w:rsidRPr="00B476F0" w:rsidRDefault="006842E8" w:rsidP="006842E8">
      <w:pPr>
        <w:autoSpaceDE w:val="0"/>
        <w:autoSpaceDN w:val="0"/>
        <w:adjustRightInd w:val="0"/>
        <w:ind w:leftChars="200" w:left="992" w:hangingChars="300" w:hanging="595"/>
        <w:jc w:val="left"/>
        <w:textAlignment w:val="baseline"/>
        <w:rPr>
          <w:rFonts w:ascii="ＭＳ ゴシック" w:hAnsi="ＭＳ ゴシック"/>
        </w:rPr>
      </w:pPr>
      <w:r w:rsidRPr="00B476F0">
        <w:rPr>
          <w:rFonts w:ascii="ＭＳ ゴシック" w:hAnsi="ＭＳ ゴシック" w:hint="eastAsia"/>
        </w:rPr>
        <w:t>（Ｈ）搬入された貨物個数が積込港に対応する蔵置場に蔵置されている許可個数の範囲内であること。</w:t>
      </w:r>
    </w:p>
    <w:p w:rsidR="006842E8" w:rsidRPr="00B476F0" w:rsidRDefault="006842E8" w:rsidP="006842E8">
      <w:pPr>
        <w:autoSpaceDE w:val="0"/>
        <w:autoSpaceDN w:val="0"/>
        <w:adjustRightInd w:val="0"/>
        <w:ind w:leftChars="200" w:left="992" w:hangingChars="300" w:hanging="595"/>
        <w:jc w:val="left"/>
        <w:textAlignment w:val="baseline"/>
        <w:rPr>
          <w:rFonts w:ascii="ＭＳ ゴシック" w:hAnsi="ＭＳ ゴシック"/>
        </w:rPr>
      </w:pPr>
      <w:r w:rsidRPr="00B476F0">
        <w:rPr>
          <w:rFonts w:ascii="ＭＳ ゴシック" w:hAnsi="ＭＳ ゴシック" w:hint="eastAsia"/>
        </w:rPr>
        <w:t>（Ｉ）輸出申告ＤＢ</w:t>
      </w:r>
      <w:r w:rsidR="003E2020" w:rsidRPr="00B476F0">
        <w:rPr>
          <w:rFonts w:ascii="ＭＳ ゴシック" w:hAnsi="ＭＳ ゴシック" w:hint="eastAsia"/>
        </w:rPr>
        <w:t>または輸出マニフェスト通関申告ＤＢ</w:t>
      </w:r>
      <w:r w:rsidRPr="00B476F0">
        <w:rPr>
          <w:rFonts w:ascii="ＭＳ ゴシック" w:hAnsi="ＭＳ ゴシック" w:hint="eastAsia"/>
        </w:rPr>
        <w:t>に登録されている通関蔵置場に貨物が蔵置されていること。</w:t>
      </w:r>
      <w:r w:rsidR="00DA3074" w:rsidRPr="00B476F0">
        <w:rPr>
          <w:rFonts w:ascii="ＭＳ ゴシック" w:hAnsi="ＭＳ ゴシック" w:cs="ＭＳ 明朝" w:hint="eastAsia"/>
          <w:kern w:val="0"/>
          <w:szCs w:val="22"/>
        </w:rPr>
        <w:t>ただし、</w:t>
      </w:r>
      <w:r w:rsidR="00DA3074" w:rsidRPr="00B476F0">
        <w:rPr>
          <w:rFonts w:ascii="ＭＳ ゴシック" w:hAnsi="ＭＳ ゴシック" w:cs="ＭＳ 明朝" w:hint="eastAsia"/>
          <w:color w:val="000000"/>
          <w:kern w:val="0"/>
          <w:szCs w:val="22"/>
        </w:rPr>
        <w:t>申告等種別が</w:t>
      </w:r>
      <w:r w:rsidR="00DA3074" w:rsidRPr="00B476F0">
        <w:rPr>
          <w:rFonts w:ascii="ＭＳ ゴシック" w:hAnsi="ＭＳ ゴシック" w:cs="ＭＳ 明朝" w:hint="eastAsia"/>
          <w:szCs w:val="22"/>
        </w:rPr>
        <w:t>「Ｎ：</w:t>
      </w:r>
      <w:r w:rsidR="00DA3074" w:rsidRPr="00B476F0">
        <w:rPr>
          <w:rFonts w:ascii="ＭＳ ゴシック" w:hAnsi="ＭＳ ゴシック" w:hint="eastAsia"/>
          <w:kern w:val="0"/>
          <w:szCs w:val="22"/>
        </w:rPr>
        <w:t>特定委託輸出申告</w:t>
      </w:r>
      <w:r w:rsidR="00DA3074" w:rsidRPr="00B476F0">
        <w:rPr>
          <w:rFonts w:ascii="ＭＳ ゴシック" w:hAnsi="ＭＳ ゴシック" w:cs="ＭＳ 明朝" w:hint="eastAsia"/>
          <w:szCs w:val="22"/>
        </w:rPr>
        <w:t>」、「Ｍ：</w:t>
      </w:r>
      <w:r w:rsidR="00DA3074" w:rsidRPr="00B476F0">
        <w:rPr>
          <w:rFonts w:ascii="ＭＳ ゴシック" w:hAnsi="ＭＳ ゴシック" w:hint="eastAsia"/>
        </w:rPr>
        <w:t>特定製造貨物輸出申告</w:t>
      </w:r>
      <w:r w:rsidR="00DA3074" w:rsidRPr="00B476F0">
        <w:rPr>
          <w:rFonts w:ascii="ＭＳ ゴシック" w:hAnsi="ＭＳ ゴシック" w:cs="ＭＳ 明朝" w:hint="eastAsia"/>
          <w:szCs w:val="22"/>
        </w:rPr>
        <w:t>」または「Ｔ：</w:t>
      </w:r>
      <w:r w:rsidR="00DA3074" w:rsidRPr="00B476F0">
        <w:rPr>
          <w:rFonts w:ascii="ＭＳ ゴシック" w:hAnsi="ＭＳ ゴシック" w:hint="eastAsia"/>
          <w:kern w:val="0"/>
          <w:szCs w:val="22"/>
        </w:rPr>
        <w:t>特定輸出申告</w:t>
      </w:r>
      <w:r w:rsidR="00DA3074" w:rsidRPr="00B476F0">
        <w:rPr>
          <w:rFonts w:ascii="ＭＳ ゴシック" w:hAnsi="ＭＳ ゴシック" w:cs="ＭＳ 明朝" w:hint="eastAsia"/>
          <w:szCs w:val="22"/>
        </w:rPr>
        <w:t>」のいずれかの場合はチェックを行わない。</w:t>
      </w:r>
    </w:p>
    <w:p w:rsidR="006842E8" w:rsidRPr="00B476F0" w:rsidRDefault="006842E8" w:rsidP="006842E8">
      <w:pPr>
        <w:autoSpaceDE w:val="0"/>
        <w:autoSpaceDN w:val="0"/>
        <w:adjustRightInd w:val="0"/>
        <w:ind w:leftChars="200" w:left="992" w:hangingChars="300" w:hanging="595"/>
        <w:jc w:val="left"/>
        <w:textAlignment w:val="baseline"/>
        <w:rPr>
          <w:rFonts w:ascii="ＭＳ ゴシック" w:hAnsi="ＭＳ ゴシック"/>
        </w:rPr>
      </w:pPr>
      <w:r w:rsidRPr="00B476F0">
        <w:rPr>
          <w:rFonts w:ascii="ＭＳ ゴシック" w:hAnsi="ＭＳ ゴシック" w:hint="eastAsia"/>
        </w:rPr>
        <w:t>（Ｊ）貨物取扱中でないこと。</w:t>
      </w:r>
    </w:p>
    <w:p w:rsidR="006842E8" w:rsidRPr="00B476F0" w:rsidRDefault="006842E8" w:rsidP="006842E8">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B476F0">
        <w:rPr>
          <w:rFonts w:ascii="ＭＳ ゴシック" w:hAnsi="ＭＳ ゴシック" w:hint="eastAsia"/>
        </w:rPr>
        <w:t>（Ｋ）</w:t>
      </w:r>
      <w:r w:rsidRPr="00B476F0">
        <w:rPr>
          <w:rFonts w:ascii="ＭＳ ゴシック" w:hAnsi="ＭＳ ゴシック" w:cs="ＭＳ 明朝" w:hint="eastAsia"/>
          <w:kern w:val="0"/>
          <w:szCs w:val="22"/>
        </w:rPr>
        <w:t>以下の登録がされていないこと。</w:t>
      </w:r>
    </w:p>
    <w:p w:rsidR="006842E8" w:rsidRPr="00B476F0" w:rsidRDefault="006842E8" w:rsidP="006842E8">
      <w:pPr>
        <w:autoSpaceDE w:val="0"/>
        <w:autoSpaceDN w:val="0"/>
        <w:adjustRightInd w:val="0"/>
        <w:ind w:leftChars="500" w:left="1587" w:hangingChars="300" w:hanging="595"/>
        <w:jc w:val="left"/>
        <w:textAlignment w:val="baseline"/>
      </w:pPr>
      <w:r w:rsidRPr="00B476F0">
        <w:rPr>
          <w:rFonts w:ascii="ＭＳ ゴシック" w:hAnsi="ＭＳ ゴシック" w:cs="ＭＳ 明朝" w:hint="eastAsia"/>
          <w:kern w:val="0"/>
          <w:szCs w:val="22"/>
        </w:rPr>
        <w:t>①「</w:t>
      </w:r>
      <w:r w:rsidRPr="00B476F0">
        <w:rPr>
          <w:rFonts w:hint="eastAsia"/>
        </w:rPr>
        <w:t>亡失届受理」</w:t>
      </w:r>
    </w:p>
    <w:p w:rsidR="006842E8" w:rsidRPr="00B476F0" w:rsidRDefault="006842E8" w:rsidP="006842E8">
      <w:pPr>
        <w:autoSpaceDE w:val="0"/>
        <w:autoSpaceDN w:val="0"/>
        <w:adjustRightInd w:val="0"/>
        <w:ind w:leftChars="500" w:left="1587" w:hangingChars="300" w:hanging="595"/>
        <w:jc w:val="left"/>
        <w:textAlignment w:val="baseline"/>
      </w:pPr>
      <w:r w:rsidRPr="00B476F0">
        <w:rPr>
          <w:rFonts w:hint="eastAsia"/>
        </w:rPr>
        <w:t>②「滅却承認」</w:t>
      </w:r>
    </w:p>
    <w:p w:rsidR="006842E8" w:rsidRPr="00B476F0" w:rsidRDefault="006842E8" w:rsidP="006842E8">
      <w:pPr>
        <w:autoSpaceDE w:val="0"/>
        <w:autoSpaceDN w:val="0"/>
        <w:adjustRightInd w:val="0"/>
        <w:ind w:leftChars="500" w:left="1587" w:hangingChars="300" w:hanging="595"/>
        <w:jc w:val="left"/>
        <w:textAlignment w:val="baseline"/>
      </w:pPr>
      <w:r w:rsidRPr="00B476F0">
        <w:rPr>
          <w:rFonts w:hint="eastAsia"/>
        </w:rPr>
        <w:t>③「その他」</w:t>
      </w:r>
    </w:p>
    <w:p w:rsidR="006842E8" w:rsidRPr="00B476F0" w:rsidRDefault="006842E8" w:rsidP="006842E8">
      <w:pPr>
        <w:autoSpaceDE w:val="0"/>
        <w:autoSpaceDN w:val="0"/>
        <w:adjustRightInd w:val="0"/>
        <w:ind w:leftChars="200" w:left="992" w:hangingChars="300" w:hanging="595"/>
        <w:jc w:val="left"/>
        <w:textAlignment w:val="baseline"/>
        <w:rPr>
          <w:rFonts w:ascii="ＭＳ ゴシック" w:hAnsi="ＭＳ ゴシック"/>
        </w:rPr>
      </w:pPr>
      <w:r w:rsidRPr="00B476F0">
        <w:rPr>
          <w:rFonts w:ascii="ＭＳ ゴシック" w:hAnsi="ＭＳ ゴシック" w:hint="eastAsia"/>
        </w:rPr>
        <w:t>（</w:t>
      </w:r>
      <w:r w:rsidR="003C6568" w:rsidRPr="00B476F0">
        <w:rPr>
          <w:rFonts w:ascii="ＭＳ ゴシック" w:hAnsi="ＭＳ ゴシック" w:hint="eastAsia"/>
        </w:rPr>
        <w:t>Ｌ</w:t>
      </w:r>
      <w:r w:rsidRPr="00B476F0">
        <w:rPr>
          <w:rFonts w:ascii="ＭＳ ゴシック" w:hAnsi="ＭＳ ゴシック" w:hint="eastAsia"/>
        </w:rPr>
        <w:t>）輸出許可済みであること。</w:t>
      </w:r>
    </w:p>
    <w:p w:rsidR="006842E8" w:rsidRPr="00B476F0" w:rsidRDefault="006842E8" w:rsidP="006842E8">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B476F0">
        <w:rPr>
          <w:rFonts w:ascii="ＭＳ ゴシック" w:hAnsi="ＭＳ ゴシック" w:cs="ＭＳ 明朝" w:hint="eastAsia"/>
          <w:kern w:val="0"/>
          <w:szCs w:val="22"/>
        </w:rPr>
        <w:t>（</w:t>
      </w:r>
      <w:r w:rsidR="003C6568" w:rsidRPr="00B476F0">
        <w:rPr>
          <w:rFonts w:ascii="ＭＳ ゴシック" w:hAnsi="ＭＳ ゴシック" w:cs="ＭＳ 明朝" w:hint="eastAsia"/>
          <w:kern w:val="0"/>
          <w:szCs w:val="22"/>
        </w:rPr>
        <w:t>Ｍ</w:t>
      </w:r>
      <w:r w:rsidRPr="00B476F0">
        <w:rPr>
          <w:rFonts w:ascii="ＭＳ ゴシック" w:hAnsi="ＭＳ ゴシック" w:cs="ＭＳ 明朝" w:hint="eastAsia"/>
          <w:kern w:val="0"/>
          <w:szCs w:val="22"/>
        </w:rPr>
        <w:t>）</w:t>
      </w:r>
      <w:r w:rsidRPr="00B476F0">
        <w:rPr>
          <w:rFonts w:ascii="ＭＳ ゴシック" w:hAnsi="ＭＳ ゴシック" w:cs="ＭＳ 明朝" w:hint="eastAsia"/>
          <w:color w:val="000000"/>
          <w:kern w:val="0"/>
          <w:szCs w:val="22"/>
        </w:rPr>
        <w:t>他所蔵置場所で通関する場合は、</w:t>
      </w:r>
      <w:r w:rsidR="00AB3C78" w:rsidRPr="00B476F0">
        <w:rPr>
          <w:rFonts w:ascii="ＭＳ ゴシック" w:hAnsi="ＭＳ ゴシック" w:cs="ＭＳ 明朝" w:hint="eastAsia"/>
          <w:color w:val="000000"/>
          <w:kern w:val="0"/>
          <w:szCs w:val="22"/>
        </w:rPr>
        <w:t>本業務の入力日が他所蔵置の許可期間内であること</w:t>
      </w:r>
      <w:r w:rsidRPr="00B476F0">
        <w:rPr>
          <w:rFonts w:ascii="ＭＳ ゴシック" w:hAnsi="ＭＳ ゴシック" w:cs="ＭＳ 明朝" w:hint="eastAsia"/>
          <w:color w:val="000000"/>
          <w:kern w:val="0"/>
          <w:szCs w:val="22"/>
        </w:rPr>
        <w:t>。</w:t>
      </w:r>
    </w:p>
    <w:p w:rsidR="00484B6E" w:rsidRPr="00B476F0" w:rsidRDefault="00C768CA" w:rsidP="00802195">
      <w:pPr>
        <w:autoSpaceDE w:val="0"/>
        <w:autoSpaceDN w:val="0"/>
        <w:adjustRightInd w:val="0"/>
        <w:ind w:firstLineChars="200" w:firstLine="397"/>
        <w:jc w:val="left"/>
        <w:rPr>
          <w:rFonts w:ascii="ＭＳ ゴシック" w:hAnsi="ＭＳ ゴシック"/>
          <w:kern w:val="0"/>
          <w:szCs w:val="22"/>
        </w:rPr>
      </w:pPr>
      <w:r w:rsidRPr="00B476F0">
        <w:rPr>
          <w:rFonts w:ascii="ＭＳ ゴシック" w:hAnsi="ＭＳ ゴシック" w:hint="eastAsia"/>
        </w:rPr>
        <w:t>（</w:t>
      </w:r>
      <w:r w:rsidR="00AB3C78" w:rsidRPr="00B476F0">
        <w:rPr>
          <w:rFonts w:ascii="ＭＳ ゴシック" w:hAnsi="ＭＳ ゴシック" w:hint="eastAsia"/>
        </w:rPr>
        <w:t>Ｎ</w:t>
      </w:r>
      <w:r w:rsidRPr="00B476F0">
        <w:rPr>
          <w:rFonts w:ascii="ＭＳ ゴシック" w:hAnsi="ＭＳ ゴシック" w:hint="eastAsia"/>
        </w:rPr>
        <w:t>）</w:t>
      </w:r>
      <w:r w:rsidRPr="00B476F0">
        <w:rPr>
          <w:rFonts w:ascii="ＭＳ ゴシック" w:hAnsi="ＭＳ ゴシック" w:hint="eastAsia"/>
          <w:kern w:val="0"/>
          <w:szCs w:val="22"/>
        </w:rPr>
        <w:t>ＵＢＧ貨物でないこと。</w:t>
      </w:r>
    </w:p>
    <w:p w:rsidR="008D280E" w:rsidRPr="00B476F0" w:rsidRDefault="008D280E" w:rsidP="00802195">
      <w:pPr>
        <w:autoSpaceDE w:val="0"/>
        <w:autoSpaceDN w:val="0"/>
        <w:adjustRightInd w:val="0"/>
        <w:ind w:firstLineChars="200" w:firstLine="397"/>
        <w:jc w:val="left"/>
        <w:rPr>
          <w:rFonts w:ascii="ＭＳ ゴシック" w:hAnsi="ＭＳ ゴシック"/>
          <w:kern w:val="0"/>
          <w:szCs w:val="22"/>
        </w:rPr>
      </w:pPr>
    </w:p>
    <w:p w:rsidR="002F0445" w:rsidRPr="00B476F0" w:rsidRDefault="00700226" w:rsidP="002F0445">
      <w:pPr>
        <w:autoSpaceDE w:val="0"/>
        <w:autoSpaceDN w:val="0"/>
        <w:adjustRightInd w:val="0"/>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５．処理内</w:t>
      </w:r>
    </w:p>
    <w:p w:rsidR="002F0445" w:rsidRPr="00B476F0" w:rsidRDefault="002F0445" w:rsidP="008A0E6F">
      <w:pPr>
        <w:autoSpaceDE w:val="0"/>
        <w:autoSpaceDN w:val="0"/>
        <w:adjustRightInd w:val="0"/>
        <w:ind w:firstLineChars="100" w:firstLine="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（１）入力チェック処理</w:t>
      </w:r>
    </w:p>
    <w:p w:rsidR="00AB3C78" w:rsidRPr="00B476F0" w:rsidRDefault="00AB3C78" w:rsidP="008D280E">
      <w:pPr>
        <w:autoSpaceDE w:val="0"/>
        <w:autoSpaceDN w:val="0"/>
        <w:adjustRightInd w:val="0"/>
        <w:ind w:leftChars="400" w:left="794" w:firstLineChars="100" w:firstLine="198"/>
        <w:jc w:val="left"/>
        <w:rPr>
          <w:rFonts w:ascii="ＭＳ ゴシック" w:cs="ＭＳ 明朝"/>
          <w:color w:val="000000"/>
          <w:kern w:val="0"/>
          <w:szCs w:val="22"/>
        </w:rPr>
      </w:pPr>
      <w:r w:rsidRPr="00B476F0">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AB3C78" w:rsidRPr="00B476F0" w:rsidRDefault="00AB3C78" w:rsidP="008D280E">
      <w:pPr>
        <w:autoSpaceDE w:val="0"/>
        <w:autoSpaceDN w:val="0"/>
        <w:adjustRightInd w:val="0"/>
        <w:ind w:leftChars="400" w:left="794" w:firstLineChars="100" w:firstLine="198"/>
        <w:jc w:val="left"/>
        <w:rPr>
          <w:rFonts w:ascii="ＭＳ ゴシック"/>
        </w:rPr>
      </w:pPr>
      <w:r w:rsidRPr="00B476F0">
        <w:rPr>
          <w:rFonts w:ascii="ＭＳ ゴシック" w:hAnsi="ＭＳ ゴシック" w:cs="ＭＳ 明朝" w:hint="eastAsia"/>
          <w:color w:val="000000"/>
          <w:kern w:val="0"/>
          <w:szCs w:val="22"/>
        </w:rPr>
        <w:t>合致しなかった場合はエラーとし、処理結果コードに「０００００－００００－００００」</w:t>
      </w:r>
      <w:r w:rsidRPr="00B476F0">
        <w:rPr>
          <w:rFonts w:ascii="ＭＳ ゴシック" w:hAnsi="ＭＳ ゴシック" w:cs="ＭＳ 明朝" w:hint="eastAsia"/>
          <w:kern w:val="0"/>
          <w:szCs w:val="22"/>
        </w:rPr>
        <w:t>以外の</w:t>
      </w:r>
      <w:r w:rsidRPr="00B476F0">
        <w:rPr>
          <w:rFonts w:ascii="ＭＳ ゴシック" w:hAnsi="ＭＳ ゴシック" w:cs="ＭＳ 明朝" w:hint="eastAsia"/>
          <w:color w:val="000000"/>
          <w:kern w:val="0"/>
          <w:szCs w:val="22"/>
        </w:rPr>
        <w:t>コードを設定の上、処理結果通知の出力を行う｡（エラー内容については「処理結果コード一覧」を参照</w:t>
      </w:r>
      <w:r w:rsidR="00853525" w:rsidRPr="00B476F0">
        <w:rPr>
          <w:rFonts w:ascii="ＭＳ ゴシック" w:hAnsi="ＭＳ ゴシック" w:cs="ＭＳ 明朝" w:hint="eastAsia"/>
          <w:color w:val="000000"/>
          <w:kern w:val="0"/>
          <w:szCs w:val="22"/>
        </w:rPr>
        <w:t>。</w:t>
      </w:r>
      <w:r w:rsidRPr="00B476F0">
        <w:rPr>
          <w:rFonts w:ascii="ＭＳ ゴシック" w:hAnsi="ＭＳ ゴシック" w:cs="ＭＳ 明朝" w:hint="eastAsia"/>
          <w:color w:val="000000"/>
          <w:kern w:val="0"/>
          <w:szCs w:val="22"/>
        </w:rPr>
        <w:t>）</w:t>
      </w:r>
    </w:p>
    <w:p w:rsidR="00AB3C78" w:rsidRPr="00B476F0" w:rsidRDefault="002F0445" w:rsidP="00AB3C78">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B476F0">
        <w:rPr>
          <w:rFonts w:ascii="ＭＳ ゴシック" w:hAnsi="ＭＳ ゴシック" w:cs="ＭＳ 明朝" w:hint="eastAsia"/>
          <w:color w:val="000000"/>
          <w:kern w:val="0"/>
          <w:szCs w:val="22"/>
        </w:rPr>
        <w:t>（</w:t>
      </w:r>
      <w:r w:rsidR="00FE26FF" w:rsidRPr="00B476F0">
        <w:rPr>
          <w:rFonts w:ascii="ＭＳ ゴシック" w:hAnsi="ＭＳ ゴシック" w:cs="ＭＳ 明朝" w:hint="eastAsia"/>
          <w:color w:val="000000"/>
          <w:kern w:val="0"/>
          <w:szCs w:val="22"/>
        </w:rPr>
        <w:t>２</w:t>
      </w:r>
      <w:r w:rsidRPr="00B476F0">
        <w:rPr>
          <w:rFonts w:ascii="ＭＳ ゴシック" w:hAnsi="ＭＳ ゴシック" w:cs="ＭＳ 明朝" w:hint="eastAsia"/>
          <w:color w:val="000000"/>
          <w:kern w:val="0"/>
          <w:szCs w:val="22"/>
        </w:rPr>
        <w:t>）輸出申告ＤＢ処理</w:t>
      </w:r>
      <w:r w:rsidR="00AB3C78" w:rsidRPr="00B476F0">
        <w:rPr>
          <w:rFonts w:ascii="ＭＳ ゴシック" w:hAnsi="ＭＳ ゴシック" w:cs="ＭＳ 明朝" w:hint="eastAsia"/>
          <w:color w:val="000000"/>
          <w:kern w:val="0"/>
          <w:szCs w:val="22"/>
        </w:rPr>
        <w:t>／輸出マニフェスト通関申告ＤＢ処理</w:t>
      </w:r>
    </w:p>
    <w:p w:rsidR="00AB3C78" w:rsidRPr="00B476F0" w:rsidRDefault="00AB3C78" w:rsidP="008D280E">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入力内容を輸出申告ＤＢまたは輸出マニフェスト通関申告ＤＢに登録・更新する。</w:t>
      </w:r>
    </w:p>
    <w:p w:rsidR="0085098A" w:rsidRPr="00B476F0" w:rsidRDefault="0085098A" w:rsidP="00E320BA">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B476F0">
        <w:rPr>
          <w:rFonts w:ascii="ＭＳ ゴシック" w:hAnsi="ＭＳ ゴシック" w:cs="ＭＳ 明朝" w:hint="eastAsia"/>
          <w:color w:val="000000"/>
          <w:kern w:val="0"/>
          <w:szCs w:val="22"/>
        </w:rPr>
        <w:t>（</w:t>
      </w:r>
      <w:r w:rsidR="00AB3C78" w:rsidRPr="00B476F0">
        <w:rPr>
          <w:rFonts w:ascii="ＭＳ ゴシック" w:hAnsi="ＭＳ ゴシック" w:cs="ＭＳ 明朝" w:hint="eastAsia"/>
          <w:color w:val="000000"/>
          <w:kern w:val="0"/>
          <w:szCs w:val="22"/>
        </w:rPr>
        <w:t>３</w:t>
      </w:r>
      <w:r w:rsidRPr="00B476F0">
        <w:rPr>
          <w:rFonts w:ascii="ＭＳ ゴシック" w:hAnsi="ＭＳ ゴシック" w:cs="ＭＳ 明朝" w:hint="eastAsia"/>
          <w:color w:val="000000"/>
          <w:kern w:val="0"/>
          <w:szCs w:val="22"/>
        </w:rPr>
        <w:t>）貨物情報ＤＢ処理</w:t>
      </w:r>
    </w:p>
    <w:p w:rsidR="00134F64" w:rsidRPr="00B476F0" w:rsidRDefault="00E50006" w:rsidP="00134F64">
      <w:pPr>
        <w:autoSpaceDE w:val="0"/>
        <w:autoSpaceDN w:val="0"/>
        <w:adjustRightInd w:val="0"/>
        <w:ind w:leftChars="400" w:left="794" w:firstLineChars="100" w:firstLine="198"/>
        <w:jc w:val="left"/>
        <w:textAlignment w:val="baseline"/>
      </w:pPr>
      <w:r w:rsidRPr="00B476F0">
        <w:rPr>
          <w:rFonts w:ascii="ＭＳ ゴシック" w:hAnsi="ＭＳ ゴシック" w:hint="eastAsia"/>
        </w:rPr>
        <w:t>輸出取止め再輸入</w:t>
      </w:r>
      <w:r w:rsidR="00134F64" w:rsidRPr="00B476F0">
        <w:rPr>
          <w:rFonts w:ascii="ＭＳ ゴシック" w:hAnsi="ＭＳ ゴシック" w:hint="eastAsia"/>
        </w:rPr>
        <w:t>申告</w:t>
      </w:r>
      <w:r w:rsidR="005C63E6" w:rsidRPr="00B476F0">
        <w:rPr>
          <w:rFonts w:ascii="ＭＳ ゴシック" w:hAnsi="ＭＳ ゴシック" w:cs="ＭＳ 明朝" w:hint="eastAsia"/>
          <w:color w:val="000000"/>
          <w:kern w:val="0"/>
          <w:szCs w:val="22"/>
        </w:rPr>
        <w:t>または特例輸出貨物の輸出許可取消申請</w:t>
      </w:r>
      <w:r w:rsidRPr="00B476F0">
        <w:rPr>
          <w:rFonts w:ascii="ＭＳ ゴシック" w:hAnsi="ＭＳ ゴシック" w:hint="eastAsia"/>
        </w:rPr>
        <w:t>された旨を登録する。</w:t>
      </w:r>
      <w:r w:rsidR="00134F64" w:rsidRPr="00B476F0">
        <w:rPr>
          <w:rFonts w:hint="eastAsia"/>
        </w:rPr>
        <w:t>ただし、以下のいずれかの場合は、処理を行わない。</w:t>
      </w:r>
    </w:p>
    <w:p w:rsidR="00134F64" w:rsidRPr="00B476F0" w:rsidRDefault="00134F64" w:rsidP="008D280E">
      <w:pPr>
        <w:tabs>
          <w:tab w:val="left" w:pos="851"/>
          <w:tab w:val="left" w:pos="993"/>
        </w:tabs>
        <w:autoSpaceDE w:val="0"/>
        <w:autoSpaceDN w:val="0"/>
        <w:adjustRightInd w:val="0"/>
        <w:ind w:leftChars="400" w:left="992" w:hangingChars="100" w:hanging="198"/>
        <w:jc w:val="left"/>
        <w:rPr>
          <w:rFonts w:ascii="ＭＳ ゴシック" w:cs="ＭＳ 明朝"/>
          <w:kern w:val="0"/>
          <w:szCs w:val="22"/>
        </w:rPr>
      </w:pPr>
      <w:r w:rsidRPr="00B476F0">
        <w:rPr>
          <w:rFonts w:hint="eastAsia"/>
        </w:rPr>
        <w:t>①ＣＨＧ業務が行われている場合</w:t>
      </w:r>
    </w:p>
    <w:p w:rsidR="00134F64" w:rsidRPr="00B476F0" w:rsidRDefault="00134F64" w:rsidP="008D280E">
      <w:pPr>
        <w:tabs>
          <w:tab w:val="left" w:pos="851"/>
          <w:tab w:val="left" w:pos="993"/>
        </w:tabs>
        <w:autoSpaceDE w:val="0"/>
        <w:autoSpaceDN w:val="0"/>
        <w:adjustRightInd w:val="0"/>
        <w:ind w:leftChars="400" w:left="992" w:hangingChars="100" w:hanging="198"/>
        <w:jc w:val="left"/>
        <w:rPr>
          <w:rFonts w:ascii="ＭＳ ゴシック" w:cs="ＭＳ 明朝"/>
          <w:kern w:val="0"/>
          <w:szCs w:val="22"/>
        </w:rPr>
      </w:pPr>
      <w:r w:rsidRPr="00B476F0">
        <w:rPr>
          <w:rFonts w:hint="eastAsia"/>
        </w:rPr>
        <w:t>②輸出申告ＤＢに郵便物である旨の登録がされている</w:t>
      </w:r>
      <w:r w:rsidRPr="00B476F0">
        <w:rPr>
          <w:rFonts w:ascii="ＭＳ ゴシック" w:hAnsi="ＭＳ ゴシック" w:cs="ＭＳ 明朝" w:hint="eastAsia"/>
          <w:kern w:val="0"/>
          <w:szCs w:val="22"/>
        </w:rPr>
        <w:t>場合</w:t>
      </w:r>
    </w:p>
    <w:p w:rsidR="002E561E" w:rsidRPr="00B476F0" w:rsidRDefault="0085098A" w:rsidP="002E561E">
      <w:pPr>
        <w:autoSpaceDE w:val="0"/>
        <w:autoSpaceDN w:val="0"/>
        <w:adjustRightInd w:val="0"/>
        <w:ind w:firstLineChars="100" w:firstLine="198"/>
        <w:jc w:val="left"/>
        <w:textAlignment w:val="baseline"/>
        <w:rPr>
          <w:dstrike/>
          <w:color w:val="FF0000"/>
        </w:rPr>
      </w:pPr>
      <w:r w:rsidRPr="00B476F0">
        <w:rPr>
          <w:rFonts w:ascii="ＭＳ ゴシック" w:hAnsi="ＭＳ ゴシック" w:cs="ＭＳ 明朝" w:hint="eastAsia"/>
          <w:color w:val="000000"/>
          <w:kern w:val="0"/>
          <w:szCs w:val="22"/>
        </w:rPr>
        <w:t>（</w:t>
      </w:r>
      <w:r w:rsidR="00AB3C78" w:rsidRPr="00B476F0">
        <w:rPr>
          <w:rFonts w:ascii="ＭＳ ゴシック" w:hAnsi="ＭＳ ゴシック" w:cs="ＭＳ 明朝" w:hint="eastAsia"/>
          <w:color w:val="000000"/>
          <w:kern w:val="0"/>
          <w:szCs w:val="22"/>
        </w:rPr>
        <w:t>４</w:t>
      </w:r>
      <w:r w:rsidRPr="00B476F0">
        <w:rPr>
          <w:rFonts w:ascii="ＭＳ ゴシック" w:hAnsi="ＭＳ ゴシック" w:cs="ＭＳ 明朝" w:hint="eastAsia"/>
          <w:color w:val="000000"/>
          <w:kern w:val="0"/>
          <w:szCs w:val="22"/>
        </w:rPr>
        <w:t>）</w:t>
      </w:r>
      <w:r w:rsidR="00AA1898" w:rsidRPr="00B476F0">
        <w:rPr>
          <w:rFonts w:hint="eastAsia"/>
        </w:rPr>
        <w:t>輸出貨物情報ＤＢ処理</w:t>
      </w:r>
    </w:p>
    <w:p w:rsidR="008A0E6F" w:rsidRPr="00B476F0" w:rsidRDefault="00247633" w:rsidP="00700226">
      <w:pPr>
        <w:autoSpaceDE w:val="0"/>
        <w:autoSpaceDN w:val="0"/>
        <w:adjustRightInd w:val="0"/>
        <w:ind w:leftChars="400" w:left="794" w:firstLineChars="100" w:firstLine="198"/>
        <w:jc w:val="left"/>
        <w:textAlignment w:val="baseline"/>
      </w:pPr>
      <w:r w:rsidRPr="00B476F0">
        <w:rPr>
          <w:rFonts w:hint="eastAsia"/>
        </w:rPr>
        <w:t>輸出申告ＤＢまたは輸出マニフェスト通関申告ＤＢに登録されているＡＷＢ番号について、輸出取止め再輸入申告</w:t>
      </w:r>
      <w:r w:rsidR="005C63E6" w:rsidRPr="00B476F0">
        <w:rPr>
          <w:rFonts w:ascii="ＭＳ ゴシック" w:hAnsi="ＭＳ ゴシック" w:cs="ＭＳ 明朝" w:hint="eastAsia"/>
          <w:color w:val="000000"/>
          <w:kern w:val="0"/>
          <w:szCs w:val="22"/>
        </w:rPr>
        <w:t>または特例輸出貨物の輸出許可取消申請</w:t>
      </w:r>
      <w:r w:rsidRPr="00B476F0">
        <w:rPr>
          <w:rFonts w:hint="eastAsia"/>
        </w:rPr>
        <w:t>が行われた旨を</w:t>
      </w:r>
      <w:r w:rsidR="00AB3C78" w:rsidRPr="00B476F0">
        <w:rPr>
          <w:rFonts w:hint="eastAsia"/>
        </w:rPr>
        <w:t>輸出貨物</w:t>
      </w:r>
      <w:r w:rsidR="00D572DB" w:rsidRPr="00B476F0">
        <w:rPr>
          <w:rFonts w:hint="eastAsia"/>
        </w:rPr>
        <w:t>情報</w:t>
      </w:r>
      <w:r w:rsidR="00AB3C78" w:rsidRPr="00B476F0">
        <w:rPr>
          <w:rFonts w:hint="eastAsia"/>
        </w:rPr>
        <w:t>ＤＢ</w:t>
      </w:r>
      <w:r w:rsidRPr="00B476F0">
        <w:rPr>
          <w:rFonts w:hint="eastAsia"/>
        </w:rPr>
        <w:t>に</w:t>
      </w:r>
      <w:r w:rsidR="00E50006" w:rsidRPr="00B476F0">
        <w:rPr>
          <w:rFonts w:hint="eastAsia"/>
        </w:rPr>
        <w:t>更新</w:t>
      </w:r>
      <w:r w:rsidR="00AB3C78" w:rsidRPr="00B476F0">
        <w:rPr>
          <w:rFonts w:hint="eastAsia"/>
        </w:rPr>
        <w:t>する。</w:t>
      </w:r>
      <w:r w:rsidR="00C40AB6" w:rsidRPr="00B476F0">
        <w:rPr>
          <w:rFonts w:hint="eastAsia"/>
        </w:rPr>
        <w:t>ただし、郵便物である旨の登録がある場合は、処理を行わない。</w:t>
      </w:r>
    </w:p>
    <w:p w:rsidR="00E47753" w:rsidRPr="00B476F0" w:rsidRDefault="00E47753" w:rsidP="00E47753">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w:t>
      </w:r>
      <w:r w:rsidR="00AB3C78" w:rsidRPr="00B476F0">
        <w:rPr>
          <w:rFonts w:ascii="ＭＳ ゴシック" w:hAnsi="ＭＳ ゴシック" w:cs="ＭＳ 明朝" w:hint="eastAsia"/>
          <w:color w:val="000000"/>
          <w:kern w:val="0"/>
          <w:szCs w:val="22"/>
        </w:rPr>
        <w:t>５</w:t>
      </w:r>
      <w:r w:rsidRPr="00B476F0">
        <w:rPr>
          <w:rFonts w:ascii="ＭＳ ゴシック" w:hAnsi="ＭＳ ゴシック" w:cs="ＭＳ 明朝" w:hint="eastAsia"/>
          <w:color w:val="000000"/>
          <w:kern w:val="0"/>
          <w:szCs w:val="22"/>
        </w:rPr>
        <w:t>）添付ファイル管理ＤＢ処理</w:t>
      </w:r>
    </w:p>
    <w:p w:rsidR="00E47753" w:rsidRPr="00B476F0" w:rsidRDefault="00E47753" w:rsidP="008D280E">
      <w:pPr>
        <w:autoSpaceDE w:val="0"/>
        <w:autoSpaceDN w:val="0"/>
        <w:adjustRightInd w:val="0"/>
        <w:ind w:leftChars="400" w:left="794" w:firstLineChars="100" w:firstLine="198"/>
        <w:jc w:val="left"/>
        <w:rPr>
          <w:rFonts w:ascii="ＭＳ ゴシック" w:hAnsi="ＭＳ ゴシック"/>
          <w:szCs w:val="22"/>
        </w:rPr>
      </w:pPr>
      <w:r w:rsidRPr="00B476F0">
        <w:rPr>
          <w:rFonts w:hint="eastAsia"/>
        </w:rPr>
        <w:t>入力された</w:t>
      </w:r>
      <w:r w:rsidR="008D280E" w:rsidRPr="00B476F0">
        <w:rPr>
          <w:rFonts w:ascii="ＭＳ ゴシック" w:hAnsi="ＭＳ ゴシック" w:hint="eastAsia"/>
        </w:rPr>
        <w:t>輸出取止め再輸入申告番号</w:t>
      </w:r>
      <w:r w:rsidR="005C63E6" w:rsidRPr="00B476F0">
        <w:rPr>
          <w:rFonts w:ascii="ＭＳ ゴシック" w:hAnsi="ＭＳ ゴシック" w:cs="ＭＳ 明朝" w:hint="eastAsia"/>
          <w:color w:val="000000"/>
          <w:kern w:val="0"/>
          <w:szCs w:val="22"/>
        </w:rPr>
        <w:t>または特例輸出貨物の輸出許可取消申請番号</w:t>
      </w:r>
      <w:r w:rsidRPr="00B476F0">
        <w:rPr>
          <w:rFonts w:hint="eastAsia"/>
        </w:rPr>
        <w:t>に対して、添付ファイルの登録が行われている場合は、手続きの状況を</w:t>
      </w:r>
      <w:r w:rsidRPr="00B476F0">
        <w:rPr>
          <w:rFonts w:ascii="ＭＳ ゴシック" w:hAnsi="ＭＳ ゴシック" w:hint="eastAsia"/>
          <w:szCs w:val="22"/>
        </w:rPr>
        <w:t>添付ファイル管理ＤＢに登録する。</w:t>
      </w:r>
    </w:p>
    <w:p w:rsidR="002F0445" w:rsidRPr="00B476F0" w:rsidRDefault="002F0445" w:rsidP="002F0445">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w:t>
      </w:r>
      <w:r w:rsidR="00AB3C78" w:rsidRPr="00B476F0">
        <w:rPr>
          <w:rFonts w:ascii="ＭＳ ゴシック" w:hAnsi="ＭＳ ゴシック" w:cs="ＭＳ 明朝" w:hint="eastAsia"/>
          <w:color w:val="000000"/>
          <w:kern w:val="0"/>
          <w:szCs w:val="22"/>
        </w:rPr>
        <w:t>６</w:t>
      </w:r>
      <w:r w:rsidRPr="00B476F0">
        <w:rPr>
          <w:rFonts w:ascii="ＭＳ ゴシック" w:hAnsi="ＭＳ ゴシック" w:cs="ＭＳ 明朝" w:hint="eastAsia"/>
          <w:color w:val="000000"/>
          <w:kern w:val="0"/>
          <w:szCs w:val="22"/>
        </w:rPr>
        <w:t>）出力情報出力処理</w:t>
      </w:r>
    </w:p>
    <w:p w:rsidR="0014738C" w:rsidRPr="00B476F0" w:rsidRDefault="002F0445" w:rsidP="00700226">
      <w:pPr>
        <w:autoSpaceDE w:val="0"/>
        <w:autoSpaceDN w:val="0"/>
        <w:adjustRightInd w:val="0"/>
        <w:ind w:leftChars="400" w:left="794" w:firstLineChars="100" w:firstLine="198"/>
        <w:jc w:val="left"/>
        <w:rPr>
          <w:rFonts w:ascii="ＭＳ ゴシック" w:hAnsi="ＭＳ ゴシック"/>
          <w:szCs w:val="22"/>
        </w:rPr>
      </w:pPr>
      <w:r w:rsidRPr="00B476F0">
        <w:rPr>
          <w:rFonts w:ascii="ＭＳ ゴシック" w:hAnsi="ＭＳ ゴシック" w:cs="ＭＳ 明朝" w:hint="eastAsia"/>
          <w:color w:val="000000"/>
          <w:kern w:val="0"/>
          <w:szCs w:val="22"/>
        </w:rPr>
        <w:t>後述の出力情報出力処理を行う。出力項目については「出力項目表」を参照。</w:t>
      </w:r>
    </w:p>
    <w:p w:rsidR="00700226" w:rsidRPr="00B476F0" w:rsidRDefault="00700226" w:rsidP="0014738C">
      <w:pPr>
        <w:autoSpaceDE w:val="0"/>
        <w:autoSpaceDN w:val="0"/>
        <w:adjustRightInd w:val="0"/>
        <w:jc w:val="left"/>
        <w:textAlignment w:val="baseline"/>
        <w:rPr>
          <w:rFonts w:ascii="ＭＳ ゴシック" w:hAnsi="ＭＳ ゴシック"/>
          <w:szCs w:val="22"/>
        </w:rPr>
      </w:pPr>
    </w:p>
    <w:p w:rsidR="00700226" w:rsidRPr="00B476F0" w:rsidRDefault="00700226">
      <w:pPr>
        <w:widowControl/>
        <w:jc w:val="left"/>
        <w:rPr>
          <w:rFonts w:ascii="ＭＳ ゴシック" w:hAnsi="ＭＳ ゴシック"/>
          <w:szCs w:val="22"/>
        </w:rPr>
      </w:pPr>
      <w:r w:rsidRPr="00B476F0">
        <w:rPr>
          <w:rFonts w:ascii="ＭＳ ゴシック" w:hAnsi="ＭＳ ゴシック"/>
          <w:szCs w:val="22"/>
        </w:rPr>
        <w:br w:type="page"/>
      </w:r>
    </w:p>
    <w:p w:rsidR="00306CB3" w:rsidRPr="00B476F0" w:rsidRDefault="00306CB3" w:rsidP="0014738C">
      <w:pPr>
        <w:autoSpaceDE w:val="0"/>
        <w:autoSpaceDN w:val="0"/>
        <w:adjustRightInd w:val="0"/>
        <w:jc w:val="left"/>
        <w:textAlignment w:val="baseline"/>
        <w:rPr>
          <w:rFonts w:ascii="ＭＳ ゴシック" w:hAnsi="ＭＳ ゴシック"/>
          <w:szCs w:val="22"/>
        </w:rPr>
      </w:pPr>
      <w:r w:rsidRPr="00B476F0">
        <w:rPr>
          <w:rFonts w:ascii="ＭＳ ゴシック" w:hAnsi="ＭＳ ゴシック" w:hint="eastAsia"/>
          <w:szCs w:val="22"/>
        </w:rPr>
        <w:lastRenderedPageBreak/>
        <w:t>６．出力情報</w:t>
      </w:r>
    </w:p>
    <w:tbl>
      <w:tblPr>
        <w:tblW w:w="9460" w:type="dxa"/>
        <w:tblInd w:w="5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74"/>
        <w:gridCol w:w="4851"/>
        <w:gridCol w:w="2035"/>
      </w:tblGrid>
      <w:tr w:rsidR="00E349A7" w:rsidRPr="00B476F0" w:rsidTr="004A5D45">
        <w:trPr>
          <w:cantSplit/>
          <w:trHeight w:hRule="exact" w:val="397"/>
          <w:tblHeader/>
        </w:trPr>
        <w:tc>
          <w:tcPr>
            <w:tcW w:w="2574" w:type="dxa"/>
            <w:vAlign w:val="center"/>
          </w:tcPr>
          <w:p w:rsidR="00E349A7" w:rsidRPr="00B476F0" w:rsidRDefault="00E349A7" w:rsidP="004A5D45">
            <w:pPr>
              <w:rPr>
                <w:rFonts w:ascii="ＭＳ ゴシック" w:hAnsi="ＭＳ ゴシック"/>
                <w:szCs w:val="22"/>
              </w:rPr>
            </w:pPr>
            <w:r w:rsidRPr="00B476F0">
              <w:rPr>
                <w:rFonts w:ascii="ＭＳ ゴシック" w:hAnsi="ＭＳ ゴシック" w:hint="eastAsia"/>
                <w:szCs w:val="22"/>
              </w:rPr>
              <w:t>情報名</w:t>
            </w:r>
          </w:p>
        </w:tc>
        <w:tc>
          <w:tcPr>
            <w:tcW w:w="4851" w:type="dxa"/>
            <w:vAlign w:val="center"/>
          </w:tcPr>
          <w:p w:rsidR="00E349A7" w:rsidRPr="00B476F0" w:rsidRDefault="00E349A7" w:rsidP="004A5D45">
            <w:pPr>
              <w:rPr>
                <w:rFonts w:ascii="ＭＳ ゴシック" w:hAnsi="ＭＳ ゴシック"/>
                <w:szCs w:val="22"/>
              </w:rPr>
            </w:pPr>
            <w:r w:rsidRPr="00B476F0">
              <w:rPr>
                <w:rFonts w:ascii="ＭＳ ゴシック" w:hAnsi="ＭＳ ゴシック" w:hint="eastAsia"/>
                <w:szCs w:val="22"/>
              </w:rPr>
              <w:t>出力条件</w:t>
            </w:r>
          </w:p>
        </w:tc>
        <w:tc>
          <w:tcPr>
            <w:tcW w:w="2035" w:type="dxa"/>
            <w:vAlign w:val="center"/>
          </w:tcPr>
          <w:p w:rsidR="00E349A7" w:rsidRPr="00B476F0" w:rsidRDefault="00E349A7" w:rsidP="004A5D45">
            <w:pPr>
              <w:rPr>
                <w:rFonts w:ascii="ＭＳ ゴシック" w:hAnsi="ＭＳ ゴシック"/>
                <w:szCs w:val="22"/>
              </w:rPr>
            </w:pPr>
            <w:r w:rsidRPr="00B476F0">
              <w:rPr>
                <w:rFonts w:ascii="ＭＳ ゴシック" w:hAnsi="ＭＳ ゴシック" w:hint="eastAsia"/>
                <w:szCs w:val="22"/>
              </w:rPr>
              <w:t>出力先</w:t>
            </w:r>
          </w:p>
        </w:tc>
      </w:tr>
      <w:tr w:rsidR="00E349A7" w:rsidRPr="00B476F0" w:rsidTr="004A5D45">
        <w:trPr>
          <w:cantSplit/>
          <w:trHeight w:hRule="exact" w:val="691"/>
        </w:trPr>
        <w:tc>
          <w:tcPr>
            <w:tcW w:w="2574" w:type="dxa"/>
          </w:tcPr>
          <w:p w:rsidR="00E349A7" w:rsidRPr="00B476F0" w:rsidRDefault="00E349A7" w:rsidP="004A5D45">
            <w:pPr>
              <w:ind w:right="-57"/>
              <w:rPr>
                <w:rFonts w:ascii="ＭＳ ゴシック" w:hAnsi="ＭＳ ゴシック"/>
                <w:noProof/>
                <w:szCs w:val="22"/>
              </w:rPr>
            </w:pPr>
            <w:r w:rsidRPr="00B476F0">
              <w:rPr>
                <w:rFonts w:ascii="ＭＳ ゴシック" w:hAnsi="ＭＳ ゴシック" w:hint="eastAsia"/>
                <w:noProof/>
                <w:szCs w:val="22"/>
              </w:rPr>
              <w:t>処理結果通知</w:t>
            </w:r>
          </w:p>
        </w:tc>
        <w:tc>
          <w:tcPr>
            <w:tcW w:w="4851" w:type="dxa"/>
          </w:tcPr>
          <w:p w:rsidR="00E349A7" w:rsidRPr="00B476F0" w:rsidRDefault="00E349A7" w:rsidP="004A5D45">
            <w:pPr>
              <w:ind w:right="-57"/>
              <w:rPr>
                <w:rFonts w:ascii="ＭＳ ゴシック" w:hAnsi="ＭＳ ゴシック"/>
                <w:noProof/>
                <w:szCs w:val="22"/>
              </w:rPr>
            </w:pPr>
            <w:r w:rsidRPr="00B476F0">
              <w:rPr>
                <w:rFonts w:ascii="ＭＳ ゴシック" w:hAnsi="ＭＳ ゴシック" w:hint="eastAsia"/>
                <w:noProof/>
                <w:szCs w:val="22"/>
              </w:rPr>
              <w:t>なし</w:t>
            </w:r>
          </w:p>
        </w:tc>
        <w:tc>
          <w:tcPr>
            <w:tcW w:w="2035" w:type="dxa"/>
          </w:tcPr>
          <w:p w:rsidR="00E349A7" w:rsidRPr="00B476F0" w:rsidRDefault="00E349A7" w:rsidP="004A5D45">
            <w:pPr>
              <w:rPr>
                <w:rFonts w:ascii="ＭＳ ゴシック" w:hAnsi="ＭＳ ゴシック"/>
                <w:szCs w:val="22"/>
              </w:rPr>
            </w:pPr>
            <w:r w:rsidRPr="00B476F0">
              <w:rPr>
                <w:rFonts w:ascii="ＭＳ ゴシック" w:hAnsi="ＭＳ ゴシック" w:hint="eastAsia"/>
                <w:szCs w:val="22"/>
              </w:rPr>
              <w:t>入力者</w:t>
            </w:r>
          </w:p>
        </w:tc>
      </w:tr>
      <w:tr w:rsidR="00E349A7" w:rsidRPr="00B476F0" w:rsidTr="0014738C">
        <w:trPr>
          <w:cantSplit/>
          <w:trHeight w:val="769"/>
        </w:trPr>
        <w:tc>
          <w:tcPr>
            <w:tcW w:w="2574" w:type="dxa"/>
          </w:tcPr>
          <w:p w:rsidR="00E349A7" w:rsidRPr="00B476F0" w:rsidRDefault="004A42F1" w:rsidP="004A42F1">
            <w:pPr>
              <w:rPr>
                <w:rFonts w:ascii="ＭＳ ゴシック" w:hAnsi="ＭＳ ゴシック"/>
                <w:szCs w:val="22"/>
              </w:rPr>
            </w:pPr>
            <w:r w:rsidRPr="00B476F0">
              <w:rPr>
                <w:rFonts w:ascii="ＭＳ ゴシック" w:hAnsi="ＭＳ ゴシック" w:hint="eastAsia"/>
              </w:rPr>
              <w:t>輸出取止め再輸入申告変更控</w:t>
            </w:r>
            <w:r w:rsidR="005C63E6" w:rsidRPr="00B476F0">
              <w:rPr>
                <w:rFonts w:ascii="ＭＳ ゴシック" w:hAnsi="ＭＳ ゴシック" w:cs="ＭＳ 明朝" w:hint="eastAsia"/>
                <w:color w:val="000000"/>
                <w:kern w:val="0"/>
                <w:szCs w:val="22"/>
              </w:rPr>
              <w:t>・特例輸出貨物の輸出許可取消申請変更控</w:t>
            </w:r>
            <w:r w:rsidRPr="00B476F0">
              <w:rPr>
                <w:rFonts w:ascii="ＭＳ ゴシック" w:hAnsi="ＭＳ ゴシック" w:hint="eastAsia"/>
              </w:rPr>
              <w:t>情報</w:t>
            </w:r>
            <w:r w:rsidR="00AB3C78" w:rsidRPr="00B476F0">
              <w:rPr>
                <w:rFonts w:ascii="ＭＳ ゴシック" w:hAnsi="ＭＳ ゴシック" w:hint="eastAsia"/>
                <w:szCs w:val="22"/>
              </w:rPr>
              <w:t>（大額）</w:t>
            </w:r>
          </w:p>
        </w:tc>
        <w:tc>
          <w:tcPr>
            <w:tcW w:w="4851" w:type="dxa"/>
          </w:tcPr>
          <w:p w:rsidR="00AB3C78" w:rsidRPr="00B476F0" w:rsidRDefault="00AB3C78" w:rsidP="00AB3C78">
            <w:pPr>
              <w:ind w:left="595" w:hangingChars="300" w:hanging="595"/>
              <w:rPr>
                <w:rFonts w:ascii="ＭＳ ゴシック" w:hAnsi="ＭＳ ゴシック" w:cs="ＭＳ 明朝"/>
                <w:kern w:val="0"/>
                <w:szCs w:val="22"/>
              </w:rPr>
            </w:pPr>
            <w:r w:rsidRPr="00B476F0">
              <w:rPr>
                <w:rFonts w:ascii="ＭＳ ゴシック" w:hAnsi="ＭＳ ゴシック" w:cs="ＭＳ 明朝" w:hint="eastAsia"/>
                <w:kern w:val="0"/>
                <w:szCs w:val="22"/>
              </w:rPr>
              <w:t>以下の条件をすべて満たす場合に出力</w:t>
            </w:r>
          </w:p>
          <w:p w:rsidR="00C041C7" w:rsidRPr="00B476F0" w:rsidRDefault="008D280E" w:rsidP="008D280E">
            <w:pPr>
              <w:rPr>
                <w:rFonts w:ascii="ＭＳ ゴシック" w:hAnsi="ＭＳ ゴシック"/>
                <w:szCs w:val="22"/>
              </w:rPr>
            </w:pPr>
            <w:r w:rsidRPr="00B476F0">
              <w:rPr>
                <w:rFonts w:ascii="ＭＳ ゴシック" w:hAnsi="ＭＳ ゴシック" w:cs="ＭＳ 明朝" w:hint="eastAsia"/>
                <w:kern w:val="0"/>
                <w:szCs w:val="22"/>
              </w:rPr>
              <w:t>①</w:t>
            </w:r>
            <w:r w:rsidR="00D60859" w:rsidRPr="00B476F0">
              <w:rPr>
                <w:rFonts w:ascii="ＭＳ ゴシック" w:hAnsi="ＭＳ ゴシック" w:cs="ＭＳ 明朝" w:hint="eastAsia"/>
                <w:kern w:val="0"/>
                <w:szCs w:val="22"/>
              </w:rPr>
              <w:t>輸</w:t>
            </w:r>
            <w:r w:rsidR="00AB3C78" w:rsidRPr="00B476F0">
              <w:rPr>
                <w:rFonts w:ascii="ＭＳ ゴシック" w:hAnsi="ＭＳ ゴシック" w:cs="ＭＳ 明朝" w:hint="eastAsia"/>
                <w:kern w:val="0"/>
                <w:szCs w:val="22"/>
              </w:rPr>
              <w:t>出申告に係る</w:t>
            </w:r>
            <w:r w:rsidRPr="00B476F0">
              <w:rPr>
                <w:rFonts w:ascii="ＭＳ ゴシック" w:hAnsi="ＭＳ ゴシック" w:cs="ＭＳ 明朝" w:hint="eastAsia"/>
                <w:kern w:val="0"/>
                <w:szCs w:val="22"/>
              </w:rPr>
              <w:t>輸出取止め再輸入申告番号</w:t>
            </w:r>
            <w:r w:rsidR="005C63E6" w:rsidRPr="00B476F0">
              <w:rPr>
                <w:rFonts w:ascii="ＭＳ ゴシック" w:hAnsi="ＭＳ ゴシック" w:cs="ＭＳ 明朝" w:hint="eastAsia"/>
                <w:color w:val="000000"/>
                <w:kern w:val="0"/>
                <w:szCs w:val="22"/>
              </w:rPr>
              <w:t>または特例輸出貨物の輸出許可取消申請番号</w:t>
            </w:r>
            <w:r w:rsidR="00AB3C78" w:rsidRPr="00B476F0">
              <w:rPr>
                <w:rFonts w:ascii="ＭＳ ゴシック" w:hAnsi="ＭＳ ゴシック" w:cs="ＭＳ 明朝" w:hint="eastAsia"/>
                <w:kern w:val="0"/>
                <w:szCs w:val="22"/>
              </w:rPr>
              <w:t>である</w:t>
            </w:r>
          </w:p>
          <w:p w:rsidR="00AB3C78" w:rsidRPr="00B476F0" w:rsidRDefault="008D280E" w:rsidP="008D280E">
            <w:pPr>
              <w:ind w:left="198" w:hangingChars="100" w:hanging="198"/>
              <w:rPr>
                <w:rFonts w:ascii="ＭＳ ゴシック" w:hAnsi="ＭＳ ゴシック"/>
                <w:szCs w:val="22"/>
              </w:rPr>
            </w:pPr>
            <w:r w:rsidRPr="00B476F0">
              <w:rPr>
                <w:rFonts w:ascii="ＭＳ ゴシック" w:hAnsi="ＭＳ ゴシック" w:cs="ＭＳ 明朝" w:hint="eastAsia"/>
                <w:kern w:val="0"/>
                <w:szCs w:val="22"/>
              </w:rPr>
              <w:t>②</w:t>
            </w:r>
            <w:r w:rsidR="00AB3C78" w:rsidRPr="00B476F0">
              <w:rPr>
                <w:rFonts w:ascii="ＭＳ ゴシック" w:hAnsi="ＭＳ ゴシック" w:cs="ＭＳ 明朝" w:hint="eastAsia"/>
                <w:kern w:val="0"/>
                <w:szCs w:val="22"/>
              </w:rPr>
              <w:t>輸出申告ＤＢに登録されている大額・少額識別が「Ｌ」</w:t>
            </w:r>
          </w:p>
        </w:tc>
        <w:tc>
          <w:tcPr>
            <w:tcW w:w="2035" w:type="dxa"/>
          </w:tcPr>
          <w:p w:rsidR="00E349A7" w:rsidRPr="00B476F0" w:rsidRDefault="00E349A7" w:rsidP="004A5D45">
            <w:pPr>
              <w:rPr>
                <w:rFonts w:ascii="ＭＳ ゴシック" w:hAnsi="ＭＳ ゴシック"/>
                <w:szCs w:val="22"/>
              </w:rPr>
            </w:pPr>
            <w:r w:rsidRPr="00B476F0">
              <w:rPr>
                <w:rFonts w:hint="eastAsia"/>
              </w:rPr>
              <w:t>入力者</w:t>
            </w:r>
          </w:p>
        </w:tc>
      </w:tr>
      <w:tr w:rsidR="00C041C7" w:rsidRPr="00B476F0" w:rsidTr="0014738C">
        <w:trPr>
          <w:cantSplit/>
          <w:trHeight w:val="769"/>
        </w:trPr>
        <w:tc>
          <w:tcPr>
            <w:tcW w:w="2574" w:type="dxa"/>
          </w:tcPr>
          <w:p w:rsidR="00C041C7" w:rsidRPr="00B476F0" w:rsidRDefault="004A42F1" w:rsidP="00E74466">
            <w:pPr>
              <w:widowControl/>
              <w:rPr>
                <w:rFonts w:ascii="ＭＳ ゴシック" w:hAnsi="ＭＳ ゴシック"/>
              </w:rPr>
            </w:pPr>
            <w:r w:rsidRPr="00B476F0">
              <w:rPr>
                <w:rFonts w:ascii="ＭＳ ゴシック" w:hAnsi="ＭＳ ゴシック" w:hint="eastAsia"/>
              </w:rPr>
              <w:t>輸出取止め再輸入申告変更控</w:t>
            </w:r>
            <w:r w:rsidR="005C63E6" w:rsidRPr="00B476F0">
              <w:rPr>
                <w:rFonts w:ascii="ＭＳ ゴシック" w:hAnsi="ＭＳ ゴシック" w:cs="ＭＳ 明朝" w:hint="eastAsia"/>
                <w:color w:val="000000"/>
                <w:kern w:val="0"/>
                <w:szCs w:val="22"/>
              </w:rPr>
              <w:t>・特例輸出貨物の輸出許可取消申請変更控</w:t>
            </w:r>
            <w:r w:rsidRPr="00B476F0">
              <w:rPr>
                <w:rFonts w:ascii="ＭＳ ゴシック" w:hAnsi="ＭＳ ゴシック" w:hint="eastAsia"/>
              </w:rPr>
              <w:t>情報</w:t>
            </w:r>
            <w:r w:rsidR="00C041C7" w:rsidRPr="00B476F0">
              <w:rPr>
                <w:rFonts w:ascii="ＭＳ ゴシック" w:hAnsi="ＭＳ ゴシック" w:hint="eastAsia"/>
              </w:rPr>
              <w:t>（少額）</w:t>
            </w:r>
          </w:p>
        </w:tc>
        <w:tc>
          <w:tcPr>
            <w:tcW w:w="4851" w:type="dxa"/>
          </w:tcPr>
          <w:p w:rsidR="00C041C7" w:rsidRPr="00B476F0" w:rsidRDefault="00C041C7" w:rsidP="00C041C7">
            <w:pPr>
              <w:ind w:left="595" w:hangingChars="300" w:hanging="595"/>
              <w:rPr>
                <w:rFonts w:ascii="ＭＳ ゴシック" w:hAnsi="ＭＳ ゴシック" w:cs="ＭＳ 明朝"/>
                <w:kern w:val="0"/>
                <w:szCs w:val="22"/>
              </w:rPr>
            </w:pPr>
            <w:r w:rsidRPr="00B476F0">
              <w:rPr>
                <w:rFonts w:ascii="ＭＳ ゴシック" w:hAnsi="ＭＳ ゴシック" w:cs="ＭＳ 明朝" w:hint="eastAsia"/>
                <w:kern w:val="0"/>
                <w:szCs w:val="22"/>
              </w:rPr>
              <w:t>以下の条件をすべて満たす場合に出力</w:t>
            </w:r>
          </w:p>
          <w:p w:rsidR="00C041C7" w:rsidRPr="00B476F0" w:rsidRDefault="008D280E" w:rsidP="008D280E">
            <w:pPr>
              <w:rPr>
                <w:rFonts w:ascii="ＭＳ ゴシック" w:hAnsi="ＭＳ ゴシック" w:cs="ＭＳ 明朝"/>
                <w:kern w:val="0"/>
                <w:szCs w:val="22"/>
              </w:rPr>
            </w:pPr>
            <w:r w:rsidRPr="00B476F0">
              <w:rPr>
                <w:rFonts w:ascii="ＭＳ ゴシック" w:hAnsi="ＭＳ ゴシック" w:cs="ＭＳ 明朝" w:hint="eastAsia"/>
                <w:kern w:val="0"/>
                <w:szCs w:val="22"/>
              </w:rPr>
              <w:t>①</w:t>
            </w:r>
            <w:r w:rsidR="00D60859" w:rsidRPr="00B476F0">
              <w:rPr>
                <w:rFonts w:ascii="ＭＳ ゴシック" w:hAnsi="ＭＳ ゴシック" w:cs="ＭＳ 明朝" w:hint="eastAsia"/>
                <w:kern w:val="0"/>
                <w:szCs w:val="22"/>
              </w:rPr>
              <w:t>輸出</w:t>
            </w:r>
            <w:r w:rsidR="00C041C7" w:rsidRPr="00B476F0">
              <w:rPr>
                <w:rFonts w:ascii="ＭＳ ゴシック" w:hAnsi="ＭＳ ゴシック" w:cs="ＭＳ 明朝" w:hint="eastAsia"/>
                <w:kern w:val="0"/>
                <w:szCs w:val="22"/>
              </w:rPr>
              <w:t>申告に係る</w:t>
            </w:r>
            <w:r w:rsidRPr="00B476F0">
              <w:rPr>
                <w:rFonts w:ascii="ＭＳ ゴシック" w:hAnsi="ＭＳ ゴシック" w:cs="ＭＳ 明朝" w:hint="eastAsia"/>
                <w:kern w:val="0"/>
                <w:szCs w:val="22"/>
              </w:rPr>
              <w:t>輸出取止め再輸入申告番号</w:t>
            </w:r>
            <w:r w:rsidR="005C63E6" w:rsidRPr="00B476F0">
              <w:rPr>
                <w:rFonts w:ascii="ＭＳ ゴシック" w:hAnsi="ＭＳ ゴシック" w:cs="ＭＳ 明朝" w:hint="eastAsia"/>
                <w:color w:val="000000"/>
                <w:kern w:val="0"/>
                <w:szCs w:val="22"/>
              </w:rPr>
              <w:t>または特例輸出貨物の輸出許可取消申請番号</w:t>
            </w:r>
            <w:r w:rsidR="00C041C7" w:rsidRPr="00B476F0">
              <w:rPr>
                <w:rFonts w:ascii="ＭＳ ゴシック" w:hAnsi="ＭＳ ゴシック" w:cs="ＭＳ 明朝" w:hint="eastAsia"/>
                <w:kern w:val="0"/>
                <w:szCs w:val="22"/>
              </w:rPr>
              <w:t>である</w:t>
            </w:r>
          </w:p>
          <w:p w:rsidR="00C041C7" w:rsidRPr="00B476F0" w:rsidRDefault="008D280E" w:rsidP="008D280E">
            <w:pPr>
              <w:ind w:left="198" w:hangingChars="100" w:hanging="198"/>
              <w:rPr>
                <w:rFonts w:ascii="ＭＳ ゴシック" w:hAnsi="ＭＳ ゴシック" w:cs="ＭＳ 明朝"/>
                <w:color w:val="000000"/>
                <w:kern w:val="0"/>
                <w:szCs w:val="22"/>
              </w:rPr>
            </w:pPr>
            <w:r w:rsidRPr="00B476F0">
              <w:rPr>
                <w:rFonts w:ascii="ＭＳ ゴシック" w:hAnsi="ＭＳ ゴシック" w:cs="ＭＳ 明朝" w:hint="eastAsia"/>
                <w:kern w:val="0"/>
                <w:szCs w:val="22"/>
              </w:rPr>
              <w:t>②</w:t>
            </w:r>
            <w:r w:rsidR="00D60859" w:rsidRPr="00B476F0">
              <w:rPr>
                <w:rFonts w:ascii="ＭＳ ゴシック" w:hAnsi="ＭＳ ゴシック" w:cs="ＭＳ 明朝" w:hint="eastAsia"/>
                <w:kern w:val="0"/>
                <w:szCs w:val="22"/>
              </w:rPr>
              <w:t>輸</w:t>
            </w:r>
            <w:r w:rsidR="00C041C7" w:rsidRPr="00B476F0">
              <w:rPr>
                <w:rFonts w:ascii="ＭＳ ゴシック" w:hAnsi="ＭＳ ゴシック" w:cs="ＭＳ 明朝" w:hint="eastAsia"/>
                <w:kern w:val="0"/>
                <w:szCs w:val="22"/>
              </w:rPr>
              <w:t>出申告ＤＢに登録されている大額・少額識別が「Ｓ」</w:t>
            </w:r>
          </w:p>
        </w:tc>
        <w:tc>
          <w:tcPr>
            <w:tcW w:w="2035" w:type="dxa"/>
          </w:tcPr>
          <w:p w:rsidR="00C041C7" w:rsidRPr="00B476F0" w:rsidRDefault="00C041C7" w:rsidP="00E74466">
            <w:pPr>
              <w:rPr>
                <w:rFonts w:ascii="ＭＳ ゴシック" w:hAnsi="ＭＳ ゴシック"/>
                <w:szCs w:val="22"/>
              </w:rPr>
            </w:pPr>
            <w:r w:rsidRPr="00B476F0">
              <w:rPr>
                <w:rFonts w:ascii="ＭＳ ゴシック" w:hAnsi="ＭＳ ゴシック" w:hint="eastAsia"/>
                <w:szCs w:val="22"/>
              </w:rPr>
              <w:t>入力者</w:t>
            </w:r>
          </w:p>
        </w:tc>
      </w:tr>
      <w:tr w:rsidR="00C041C7" w:rsidRPr="00B476F0" w:rsidTr="0014738C">
        <w:trPr>
          <w:cantSplit/>
          <w:trHeight w:val="769"/>
        </w:trPr>
        <w:tc>
          <w:tcPr>
            <w:tcW w:w="2574" w:type="dxa"/>
          </w:tcPr>
          <w:p w:rsidR="00C041C7" w:rsidRPr="00B476F0" w:rsidRDefault="004A42F1" w:rsidP="009B1A09">
            <w:pPr>
              <w:widowControl/>
              <w:rPr>
                <w:rFonts w:ascii="ＭＳ ゴシック" w:hAnsi="ＭＳ ゴシック"/>
              </w:rPr>
            </w:pPr>
            <w:r w:rsidRPr="00B476F0">
              <w:rPr>
                <w:rFonts w:ascii="ＭＳ ゴシック" w:hAnsi="ＭＳ ゴシック" w:hint="eastAsia"/>
              </w:rPr>
              <w:t>輸出取止め再輸入申告変更控情報</w:t>
            </w:r>
            <w:r w:rsidR="00C041C7" w:rsidRPr="00B476F0">
              <w:rPr>
                <w:rFonts w:ascii="ＭＳ ゴシック" w:hAnsi="ＭＳ ゴシック" w:hint="eastAsia"/>
              </w:rPr>
              <w:t>（輸出マニフェスト通関申告）</w:t>
            </w:r>
          </w:p>
        </w:tc>
        <w:tc>
          <w:tcPr>
            <w:tcW w:w="4851" w:type="dxa"/>
          </w:tcPr>
          <w:p w:rsidR="00C041C7" w:rsidRPr="00B476F0" w:rsidRDefault="00C041C7" w:rsidP="00E74466">
            <w:pPr>
              <w:rPr>
                <w:rFonts w:ascii="ＭＳ ゴシック" w:hAnsi="ＭＳ ゴシック" w:cs="ＭＳ 明朝"/>
                <w:color w:val="000000"/>
                <w:kern w:val="0"/>
                <w:szCs w:val="22"/>
              </w:rPr>
            </w:pPr>
            <w:r w:rsidRPr="00B476F0">
              <w:rPr>
                <w:rFonts w:ascii="ＭＳ ゴシック" w:hAnsi="ＭＳ ゴシック" w:cs="ＭＳ 明朝" w:hint="eastAsia"/>
                <w:color w:val="000000"/>
                <w:kern w:val="0"/>
                <w:szCs w:val="22"/>
              </w:rPr>
              <w:t>輸出マニフェスト通関申告に係る</w:t>
            </w:r>
            <w:r w:rsidR="008D280E" w:rsidRPr="00B476F0">
              <w:rPr>
                <w:rFonts w:ascii="ＭＳ ゴシック" w:hAnsi="ＭＳ ゴシック" w:cs="ＭＳ 明朝" w:hint="eastAsia"/>
                <w:color w:val="000000"/>
                <w:kern w:val="0"/>
                <w:szCs w:val="22"/>
              </w:rPr>
              <w:t>輸出取止め再輸入申告番号</w:t>
            </w:r>
            <w:r w:rsidRPr="00B476F0">
              <w:rPr>
                <w:rFonts w:ascii="ＭＳ ゴシック" w:hAnsi="ＭＳ ゴシック" w:cs="ＭＳ 明朝" w:hint="eastAsia"/>
                <w:color w:val="000000"/>
                <w:kern w:val="0"/>
                <w:szCs w:val="22"/>
              </w:rPr>
              <w:t>である場合に出力</w:t>
            </w:r>
          </w:p>
        </w:tc>
        <w:tc>
          <w:tcPr>
            <w:tcW w:w="2035" w:type="dxa"/>
          </w:tcPr>
          <w:p w:rsidR="00C041C7" w:rsidRPr="00B476F0" w:rsidRDefault="00C041C7" w:rsidP="00E74466">
            <w:pPr>
              <w:rPr>
                <w:rFonts w:ascii="ＭＳ ゴシック" w:hAnsi="ＭＳ ゴシック"/>
                <w:szCs w:val="22"/>
              </w:rPr>
            </w:pPr>
            <w:r w:rsidRPr="00B476F0">
              <w:rPr>
                <w:rFonts w:ascii="ＭＳ ゴシック" w:hAnsi="ＭＳ ゴシック" w:hint="eastAsia"/>
                <w:szCs w:val="22"/>
              </w:rPr>
              <w:t>入力者</w:t>
            </w:r>
          </w:p>
        </w:tc>
      </w:tr>
      <w:tr w:rsidR="00BA0A15" w:rsidRPr="00B476F0" w:rsidTr="00BF3133">
        <w:trPr>
          <w:cantSplit/>
          <w:trHeight w:val="695"/>
        </w:trPr>
        <w:tc>
          <w:tcPr>
            <w:tcW w:w="2574" w:type="dxa"/>
            <w:vMerge w:val="restart"/>
          </w:tcPr>
          <w:p w:rsidR="00BA0A15" w:rsidRPr="00B476F0" w:rsidRDefault="00BA0A15" w:rsidP="00311821">
            <w:pPr>
              <w:rPr>
                <w:rFonts w:ascii="ＭＳ ゴシック" w:hAnsi="ＭＳ ゴシック"/>
                <w:szCs w:val="22"/>
              </w:rPr>
            </w:pPr>
            <w:r w:rsidRPr="00B476F0">
              <w:rPr>
                <w:rFonts w:ascii="ＭＳ ゴシック" w:hAnsi="ＭＳ ゴシック" w:hint="eastAsia"/>
                <w:szCs w:val="22"/>
              </w:rPr>
              <w:t>輸出取止め再輸入</w:t>
            </w:r>
            <w:r w:rsidRPr="00B476F0">
              <w:rPr>
                <w:rFonts w:hint="eastAsia"/>
              </w:rPr>
              <w:t>申告変更</w:t>
            </w:r>
            <w:r w:rsidR="00D76B07" w:rsidRPr="00B476F0">
              <w:rPr>
                <w:rFonts w:hint="eastAsia"/>
              </w:rPr>
              <w:t>情報</w:t>
            </w:r>
            <w:r w:rsidR="00636D63" w:rsidRPr="00B476F0">
              <w:rPr>
                <w:rFonts w:ascii="ＭＳ ゴシック" w:hAnsi="ＭＳ ゴシック" w:cs="ＭＳ 明朝" w:hint="eastAsia"/>
                <w:color w:val="000000"/>
                <w:kern w:val="0"/>
                <w:szCs w:val="22"/>
              </w:rPr>
              <w:t>・特例輸出貨物の輸出許可取消申請変更</w:t>
            </w:r>
            <w:r w:rsidRPr="00B476F0">
              <w:rPr>
                <w:rFonts w:hint="eastAsia"/>
              </w:rPr>
              <w:t>情報（輸出申告）</w:t>
            </w:r>
          </w:p>
        </w:tc>
        <w:tc>
          <w:tcPr>
            <w:tcW w:w="4851" w:type="dxa"/>
            <w:vMerge w:val="restart"/>
          </w:tcPr>
          <w:p w:rsidR="00BA0A15" w:rsidRPr="00B476F0" w:rsidRDefault="00BA0A15" w:rsidP="00BA0A15">
            <w:pPr>
              <w:ind w:left="6" w:hangingChars="3" w:hanging="6"/>
              <w:rPr>
                <w:rFonts w:ascii="ＭＳ ゴシック" w:hAnsi="ＭＳ ゴシック"/>
                <w:szCs w:val="22"/>
              </w:rPr>
            </w:pPr>
            <w:r w:rsidRPr="00B476F0">
              <w:rPr>
                <w:rFonts w:ascii="ＭＳ ゴシック" w:hAnsi="ＭＳ ゴシック" w:cs="ＭＳ 明朝" w:hint="eastAsia"/>
                <w:color w:val="000000"/>
                <w:kern w:val="0"/>
                <w:szCs w:val="22"/>
              </w:rPr>
              <w:t>輸出申告に係る輸出取止め再輸入申告番号</w:t>
            </w:r>
            <w:r w:rsidR="005C63E6" w:rsidRPr="00B476F0">
              <w:rPr>
                <w:rFonts w:ascii="ＭＳ ゴシック" w:hAnsi="ＭＳ ゴシック" w:cs="ＭＳ 明朝" w:hint="eastAsia"/>
                <w:color w:val="000000"/>
                <w:kern w:val="0"/>
                <w:szCs w:val="22"/>
              </w:rPr>
              <w:t>または特例輸出貨物の輸出許可取消申請番号</w:t>
            </w:r>
            <w:r w:rsidRPr="00B476F0">
              <w:rPr>
                <w:rFonts w:ascii="ＭＳ ゴシック" w:hAnsi="ＭＳ ゴシック" w:cs="ＭＳ 明朝" w:hint="eastAsia"/>
                <w:color w:val="000000"/>
                <w:kern w:val="0"/>
                <w:szCs w:val="22"/>
              </w:rPr>
              <w:t>である場合に出力</w:t>
            </w:r>
          </w:p>
        </w:tc>
        <w:tc>
          <w:tcPr>
            <w:tcW w:w="2035" w:type="dxa"/>
            <w:tcBorders>
              <w:bottom w:val="single" w:sz="6" w:space="0" w:color="auto"/>
            </w:tcBorders>
          </w:tcPr>
          <w:p w:rsidR="00BA0A15" w:rsidRPr="00B476F0" w:rsidRDefault="00BA0A15" w:rsidP="004A5D45">
            <w:pPr>
              <w:rPr>
                <w:rFonts w:ascii="ＭＳ ゴシック" w:hAnsi="ＭＳ ゴシック"/>
                <w:szCs w:val="22"/>
              </w:rPr>
            </w:pPr>
            <w:r w:rsidRPr="00B476F0">
              <w:rPr>
                <w:rFonts w:hint="eastAsia"/>
              </w:rPr>
              <w:t>税関（通関担当部門）</w:t>
            </w:r>
          </w:p>
        </w:tc>
      </w:tr>
      <w:tr w:rsidR="00BA0A15" w:rsidRPr="00B476F0" w:rsidTr="0014738C">
        <w:trPr>
          <w:cantSplit/>
          <w:trHeight w:val="695"/>
        </w:trPr>
        <w:tc>
          <w:tcPr>
            <w:tcW w:w="2574" w:type="dxa"/>
            <w:vMerge/>
            <w:tcBorders>
              <w:bottom w:val="single" w:sz="6" w:space="0" w:color="auto"/>
            </w:tcBorders>
          </w:tcPr>
          <w:p w:rsidR="00BA0A15" w:rsidRPr="00B476F0" w:rsidRDefault="00BA0A15" w:rsidP="00D36DBC">
            <w:pPr>
              <w:rPr>
                <w:rFonts w:ascii="ＭＳ ゴシック" w:hAnsi="ＭＳ ゴシック"/>
                <w:szCs w:val="22"/>
              </w:rPr>
            </w:pPr>
          </w:p>
        </w:tc>
        <w:tc>
          <w:tcPr>
            <w:tcW w:w="4851" w:type="dxa"/>
            <w:vMerge/>
            <w:tcBorders>
              <w:bottom w:val="single" w:sz="6" w:space="0" w:color="auto"/>
            </w:tcBorders>
          </w:tcPr>
          <w:p w:rsidR="00BA0A15" w:rsidRPr="00B476F0" w:rsidRDefault="00BA0A15" w:rsidP="00BA0A15">
            <w:pPr>
              <w:ind w:left="6" w:hangingChars="3" w:hanging="6"/>
              <w:rPr>
                <w:rFonts w:ascii="ＭＳ ゴシック" w:hAnsi="ＭＳ ゴシック"/>
                <w:szCs w:val="22"/>
              </w:rPr>
            </w:pPr>
          </w:p>
        </w:tc>
        <w:tc>
          <w:tcPr>
            <w:tcW w:w="2035" w:type="dxa"/>
            <w:tcBorders>
              <w:bottom w:val="single" w:sz="6" w:space="0" w:color="auto"/>
            </w:tcBorders>
          </w:tcPr>
          <w:p w:rsidR="00BA0A15" w:rsidRPr="00B476F0" w:rsidRDefault="00BA0A15" w:rsidP="00BA0A15">
            <w:pPr>
              <w:rPr>
                <w:rFonts w:ascii="ＭＳ ゴシック" w:hAnsi="ＭＳ ゴシック"/>
                <w:szCs w:val="22"/>
              </w:rPr>
            </w:pPr>
            <w:r w:rsidRPr="00B476F0">
              <w:rPr>
                <w:rFonts w:ascii="ＭＳ ゴシック" w:hAnsi="ＭＳ ゴシック" w:hint="eastAsia"/>
                <w:szCs w:val="22"/>
              </w:rPr>
              <w:t>税関（通関担当部門）</w:t>
            </w:r>
            <w:r w:rsidRPr="00B476F0">
              <w:rPr>
                <w:rFonts w:ascii="ＭＳ ゴシック" w:hAnsi="ＭＳ ゴシック" w:cs="ＭＳ 明朝" w:hint="eastAsia"/>
                <w:kern w:val="0"/>
                <w:szCs w:val="22"/>
                <w:vertAlign w:val="superscript"/>
              </w:rPr>
              <w:t>＊</w:t>
            </w:r>
            <w:r w:rsidR="00EC2507" w:rsidRPr="00B476F0">
              <w:rPr>
                <w:rFonts w:ascii="ＭＳ ゴシック" w:hAnsi="ＭＳ ゴシック" w:cs="ＭＳ 明朝" w:hint="eastAsia"/>
                <w:kern w:val="0"/>
                <w:szCs w:val="22"/>
                <w:vertAlign w:val="superscript"/>
              </w:rPr>
              <w:t>２</w:t>
            </w:r>
          </w:p>
        </w:tc>
      </w:tr>
      <w:tr w:rsidR="00BA0A15" w:rsidRPr="00B476F0" w:rsidTr="00740C58">
        <w:trPr>
          <w:cantSplit/>
          <w:trHeight w:val="695"/>
        </w:trPr>
        <w:tc>
          <w:tcPr>
            <w:tcW w:w="2574" w:type="dxa"/>
            <w:vMerge w:val="restart"/>
          </w:tcPr>
          <w:p w:rsidR="00BA0A15" w:rsidRPr="00B476F0" w:rsidRDefault="00BA0A15" w:rsidP="005144AB">
            <w:r w:rsidRPr="00B476F0">
              <w:rPr>
                <w:rFonts w:ascii="ＭＳ ゴシック" w:hAnsi="ＭＳ ゴシック" w:hint="eastAsia"/>
                <w:szCs w:val="22"/>
              </w:rPr>
              <w:t>輸出取止め再輸入</w:t>
            </w:r>
            <w:r w:rsidRPr="00B476F0">
              <w:rPr>
                <w:rFonts w:hint="eastAsia"/>
              </w:rPr>
              <w:t>申告変更情報</w:t>
            </w:r>
          </w:p>
          <w:p w:rsidR="00BA0A15" w:rsidRPr="00B476F0" w:rsidRDefault="00BA0A15" w:rsidP="005144AB">
            <w:r w:rsidRPr="00B476F0">
              <w:rPr>
                <w:rFonts w:hint="eastAsia"/>
              </w:rPr>
              <w:t>（輸出マニフェスト通関申告）</w:t>
            </w:r>
          </w:p>
        </w:tc>
        <w:tc>
          <w:tcPr>
            <w:tcW w:w="4851" w:type="dxa"/>
            <w:vMerge w:val="restart"/>
          </w:tcPr>
          <w:p w:rsidR="00BA0A15" w:rsidRPr="00B476F0" w:rsidRDefault="00BA0A15" w:rsidP="00BA0A15">
            <w:pPr>
              <w:ind w:left="6" w:hangingChars="3" w:hanging="6"/>
              <w:rPr>
                <w:rFonts w:ascii="ＭＳ ゴシック" w:hAnsi="ＭＳ ゴシック"/>
                <w:szCs w:val="22"/>
              </w:rPr>
            </w:pPr>
            <w:r w:rsidRPr="00B476F0">
              <w:rPr>
                <w:rFonts w:ascii="ＭＳ ゴシック" w:hAnsi="ＭＳ ゴシック" w:cs="ＭＳ 明朝" w:hint="eastAsia"/>
                <w:color w:val="000000"/>
                <w:kern w:val="0"/>
                <w:szCs w:val="22"/>
              </w:rPr>
              <w:t>輸出マニフェスト通関申告に係る輸出取止め再輸入申告番号である場合に出力</w:t>
            </w:r>
          </w:p>
        </w:tc>
        <w:tc>
          <w:tcPr>
            <w:tcW w:w="2035" w:type="dxa"/>
            <w:tcBorders>
              <w:bottom w:val="single" w:sz="6" w:space="0" w:color="auto"/>
            </w:tcBorders>
          </w:tcPr>
          <w:p w:rsidR="00BA0A15" w:rsidRPr="00B476F0" w:rsidRDefault="00BA0A15" w:rsidP="004A5D45">
            <w:r w:rsidRPr="00B476F0">
              <w:rPr>
                <w:rFonts w:hint="eastAsia"/>
              </w:rPr>
              <w:t>税関（通関担当部門）</w:t>
            </w:r>
          </w:p>
        </w:tc>
      </w:tr>
      <w:tr w:rsidR="00BA0A15" w:rsidRPr="00B476F0" w:rsidTr="0014738C">
        <w:trPr>
          <w:cantSplit/>
          <w:trHeight w:val="695"/>
        </w:trPr>
        <w:tc>
          <w:tcPr>
            <w:tcW w:w="2574" w:type="dxa"/>
            <w:vMerge/>
            <w:tcBorders>
              <w:bottom w:val="single" w:sz="6" w:space="0" w:color="auto"/>
            </w:tcBorders>
          </w:tcPr>
          <w:p w:rsidR="00BA0A15" w:rsidRPr="00B476F0" w:rsidRDefault="00BA0A15" w:rsidP="00D36DBC"/>
        </w:tc>
        <w:tc>
          <w:tcPr>
            <w:tcW w:w="4851" w:type="dxa"/>
            <w:vMerge/>
            <w:tcBorders>
              <w:bottom w:val="single" w:sz="6" w:space="0" w:color="auto"/>
            </w:tcBorders>
          </w:tcPr>
          <w:p w:rsidR="00BA0A15" w:rsidRPr="00B476F0" w:rsidRDefault="00BA0A15" w:rsidP="00BA0A15">
            <w:pPr>
              <w:ind w:left="6" w:hangingChars="3" w:hanging="6"/>
              <w:rPr>
                <w:rFonts w:ascii="ＭＳ ゴシック" w:hAnsi="ＭＳ ゴシック"/>
                <w:szCs w:val="22"/>
              </w:rPr>
            </w:pPr>
          </w:p>
        </w:tc>
        <w:tc>
          <w:tcPr>
            <w:tcW w:w="2035" w:type="dxa"/>
            <w:tcBorders>
              <w:bottom w:val="single" w:sz="6" w:space="0" w:color="auto"/>
            </w:tcBorders>
          </w:tcPr>
          <w:p w:rsidR="00BA0A15" w:rsidRPr="00B476F0" w:rsidRDefault="00BA0A15" w:rsidP="006E2112">
            <w:r w:rsidRPr="00B476F0">
              <w:rPr>
                <w:rFonts w:ascii="ＭＳ ゴシック" w:hAnsi="ＭＳ ゴシック" w:hint="eastAsia"/>
                <w:szCs w:val="22"/>
              </w:rPr>
              <w:t>税関（通関担当部門）</w:t>
            </w:r>
            <w:r w:rsidRPr="00B476F0">
              <w:rPr>
                <w:rFonts w:ascii="ＭＳ ゴシック" w:hAnsi="ＭＳ ゴシック" w:cs="ＭＳ 明朝" w:hint="eastAsia"/>
                <w:kern w:val="0"/>
                <w:szCs w:val="22"/>
                <w:vertAlign w:val="superscript"/>
              </w:rPr>
              <w:t>＊</w:t>
            </w:r>
            <w:r w:rsidR="00EC2507" w:rsidRPr="00B476F0">
              <w:rPr>
                <w:rFonts w:ascii="ＭＳ ゴシック" w:hAnsi="ＭＳ ゴシック" w:cs="ＭＳ 明朝" w:hint="eastAsia"/>
                <w:kern w:val="0"/>
                <w:szCs w:val="22"/>
                <w:vertAlign w:val="superscript"/>
              </w:rPr>
              <w:t>２</w:t>
            </w:r>
          </w:p>
        </w:tc>
      </w:tr>
    </w:tbl>
    <w:p w:rsidR="0087048D" w:rsidRPr="00A46398" w:rsidRDefault="0087048D" w:rsidP="0087048D">
      <w:r w:rsidRPr="00B476F0">
        <w:rPr>
          <w:rFonts w:hint="eastAsia"/>
        </w:rPr>
        <w:t>（＊</w:t>
      </w:r>
      <w:r w:rsidR="00EC2507" w:rsidRPr="00B476F0">
        <w:rPr>
          <w:rFonts w:hint="eastAsia"/>
        </w:rPr>
        <w:t>２</w:t>
      </w:r>
      <w:r w:rsidRPr="00B476F0">
        <w:rPr>
          <w:rFonts w:hint="eastAsia"/>
        </w:rPr>
        <w:t>）</w:t>
      </w:r>
      <w:r w:rsidRPr="00B476F0">
        <w:rPr>
          <w:rFonts w:ascii="ＭＳ ゴシック" w:hAnsi="ＭＳ ゴシック" w:cs="ＭＳ 明朝" w:hint="eastAsia"/>
          <w:color w:val="000000"/>
          <w:kern w:val="0"/>
          <w:szCs w:val="22"/>
        </w:rPr>
        <w:t>蔵置官署にて検査を行う場合は、蔵置官署に出力する。</w:t>
      </w:r>
      <w:bookmarkStart w:id="0" w:name="_GoBack"/>
      <w:bookmarkEnd w:id="0"/>
    </w:p>
    <w:p w:rsidR="00E349A7" w:rsidRPr="0087048D" w:rsidRDefault="00E349A7" w:rsidP="00E349A7">
      <w:pPr>
        <w:ind w:leftChars="100" w:left="198" w:firstLineChars="100" w:firstLine="198"/>
        <w:rPr>
          <w:rFonts w:ascii="ＭＳ ゴシック" w:hAnsi="ＭＳ ゴシック"/>
          <w:szCs w:val="22"/>
        </w:rPr>
      </w:pPr>
    </w:p>
    <w:p w:rsidR="00306CB3" w:rsidRPr="00FF6065" w:rsidRDefault="00306CB3" w:rsidP="00E349A7">
      <w:pPr>
        <w:rPr>
          <w:rFonts w:ascii="ＭＳ ゴシック" w:hAnsi="ＭＳ ゴシック"/>
          <w:szCs w:val="22"/>
        </w:rPr>
      </w:pPr>
    </w:p>
    <w:sectPr w:rsidR="00306CB3" w:rsidRPr="00FF6065" w:rsidSect="00EE2A0E">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508" w:rsidRDefault="005F0508">
      <w:r>
        <w:separator/>
      </w:r>
    </w:p>
  </w:endnote>
  <w:endnote w:type="continuationSeparator" w:id="0">
    <w:p w:rsidR="005F0508" w:rsidRDefault="005F0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C78" w:rsidRDefault="00AB3C78">
    <w:pPr>
      <w:pStyle w:val="a4"/>
      <w:jc w:val="center"/>
      <w:rPr>
        <w:rStyle w:val="a5"/>
        <w:rFonts w:ascii="ＭＳ ゴシック" w:hAnsi="ＭＳ ゴシック"/>
        <w:szCs w:val="22"/>
      </w:rPr>
    </w:pPr>
    <w:r>
      <w:rPr>
        <w:rStyle w:val="a5"/>
        <w:rFonts w:ascii="ＭＳ ゴシック" w:hAnsi="ＭＳ ゴシック" w:hint="eastAsia"/>
        <w:szCs w:val="22"/>
      </w:rPr>
      <w:t>30</w:t>
    </w:r>
    <w:r w:rsidR="00875DEF">
      <w:rPr>
        <w:rStyle w:val="a5"/>
        <w:rFonts w:ascii="ＭＳ ゴシック" w:hAnsi="ＭＳ ゴシック" w:hint="eastAsia"/>
        <w:szCs w:val="22"/>
      </w:rPr>
      <w:t>34</w:t>
    </w:r>
    <w:r>
      <w:rPr>
        <w:rStyle w:val="a5"/>
        <w:rFonts w:ascii="ＭＳ ゴシック" w:hAnsi="ＭＳ ゴシック" w:hint="eastAsia"/>
        <w:szCs w:val="22"/>
      </w:rPr>
      <w:t>-01-</w:t>
    </w:r>
    <w:r w:rsidR="00EE2A0E">
      <w:rPr>
        <w:rStyle w:val="a5"/>
        <w:rFonts w:ascii="ＭＳ ゴシック" w:hAnsi="ＭＳ ゴシック"/>
        <w:szCs w:val="22"/>
      </w:rPr>
      <w:fldChar w:fldCharType="begin"/>
    </w:r>
    <w:r>
      <w:rPr>
        <w:rStyle w:val="a5"/>
        <w:rFonts w:ascii="ＭＳ ゴシック" w:hAnsi="ＭＳ ゴシック"/>
        <w:szCs w:val="22"/>
      </w:rPr>
      <w:instrText xml:space="preserve"> PAGE </w:instrText>
    </w:r>
    <w:r w:rsidR="00EE2A0E">
      <w:rPr>
        <w:rStyle w:val="a5"/>
        <w:rFonts w:ascii="ＭＳ ゴシック" w:hAnsi="ＭＳ ゴシック"/>
        <w:szCs w:val="22"/>
      </w:rPr>
      <w:fldChar w:fldCharType="separate"/>
    </w:r>
    <w:r w:rsidR="00B476F0">
      <w:rPr>
        <w:rStyle w:val="a5"/>
        <w:rFonts w:ascii="ＭＳ ゴシック" w:hAnsi="ＭＳ ゴシック"/>
        <w:noProof/>
        <w:szCs w:val="22"/>
      </w:rPr>
      <w:t>2</w:t>
    </w:r>
    <w:r w:rsidR="00EE2A0E">
      <w:rPr>
        <w:rStyle w:val="a5"/>
        <w:rFonts w:ascii="ＭＳ ゴシック" w:hAnsi="ＭＳ ゴシック"/>
        <w:szCs w:val="22"/>
      </w:rPr>
      <w:fldChar w:fldCharType="end"/>
    </w:r>
  </w:p>
  <w:p w:rsidR="00AB3C78" w:rsidRPr="00E62B6F" w:rsidRDefault="005C63E6" w:rsidP="00E62B6F">
    <w:pPr>
      <w:pStyle w:val="a4"/>
      <w:jc w:val="right"/>
      <w:rPr>
        <w:rFonts w:ascii="ＭＳ ゴシック" w:hAnsi="ＭＳ ゴシック"/>
      </w:rPr>
    </w:pPr>
    <w:r>
      <w:rPr>
        <w:rFonts w:ascii="ＭＳ ゴシック" w:cs="ＭＳ ゴシック" w:hint="eastAsia"/>
        <w:szCs w:val="22"/>
        <w:lang w:val="ja-JP"/>
      </w:rPr>
      <w:t>＜2021.0</w:t>
    </w:r>
    <w:r w:rsidR="002B200B">
      <w:rPr>
        <w:rFonts w:ascii="ＭＳ ゴシック" w:cs="ＭＳ ゴシック" w:hint="eastAsia"/>
        <w:szCs w:val="22"/>
        <w:lang w:val="ja-JP"/>
      </w:rPr>
      <w:t>3</w:t>
    </w:r>
    <w:r>
      <w:rPr>
        <w:rFonts w:ascii="ＭＳ ゴシック" w:cs="ＭＳ ゴシック" w:hint="eastAsia"/>
        <w:szCs w:val="22"/>
        <w:lang w:val="ja-JP"/>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C78" w:rsidRDefault="00AB3C78" w:rsidP="00E62B6F">
    <w:pPr>
      <w:pStyle w:val="a4"/>
    </w:pPr>
  </w:p>
  <w:p w:rsidR="00AB3C78" w:rsidRPr="00E62B6F" w:rsidRDefault="00AB3C78" w:rsidP="00E62B6F">
    <w:pPr>
      <w:pStyle w:val="a4"/>
      <w:jc w:val="right"/>
      <w:rPr>
        <w:rFonts w:ascii="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508" w:rsidRDefault="005F0508">
      <w:r>
        <w:separator/>
      </w:r>
    </w:p>
  </w:footnote>
  <w:footnote w:type="continuationSeparator" w:id="0">
    <w:p w:rsidR="005F0508" w:rsidRDefault="005F0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F7B"/>
    <w:multiLevelType w:val="hybridMultilevel"/>
    <w:tmpl w:val="371CB14C"/>
    <w:lvl w:ilvl="0" w:tplc="359E4B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272A01"/>
    <w:multiLevelType w:val="hybridMultilevel"/>
    <w:tmpl w:val="CF4AF53E"/>
    <w:lvl w:ilvl="0" w:tplc="F3E407CA">
      <w:start w:val="20"/>
      <w:numFmt w:val="decimal"/>
      <w:lvlText w:val="（%1）"/>
      <w:lvlJc w:val="left"/>
      <w:pPr>
        <w:ind w:left="918" w:hanging="720"/>
      </w:pPr>
      <w:rPr>
        <w:rFonts w:hint="default"/>
      </w:rPr>
    </w:lvl>
    <w:lvl w:ilvl="1" w:tplc="CCAEB85C">
      <w:start w:val="1"/>
      <w:numFmt w:val="decimalEnclosedCircle"/>
      <w:lvlText w:val="%2"/>
      <w:lvlJc w:val="left"/>
      <w:pPr>
        <w:ind w:left="978" w:hanging="360"/>
      </w:pPr>
      <w:rPr>
        <w:rFonts w:hint="default"/>
      </w:rPr>
    </w:lvl>
    <w:lvl w:ilvl="2" w:tplc="F70624A0">
      <w:start w:val="1"/>
      <w:numFmt w:val="decimalEnclosedCircle"/>
      <w:lvlText w:val="%3"/>
      <w:lvlJc w:val="left"/>
      <w:pPr>
        <w:ind w:left="1398" w:hanging="360"/>
      </w:pPr>
      <w:rPr>
        <w:rFonts w:hint="default"/>
      </w:r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2" w15:restartNumberingAfterBreak="0">
    <w:nsid w:val="0D5A7328"/>
    <w:multiLevelType w:val="hybridMultilevel"/>
    <w:tmpl w:val="BB5897F6"/>
    <w:lvl w:ilvl="0" w:tplc="0D9A4162">
      <w:start w:val="2"/>
      <w:numFmt w:val="decimalEnclosedCircle"/>
      <w:lvlText w:val="%1"/>
      <w:lvlJc w:val="left"/>
      <w:pPr>
        <w:ind w:left="1149" w:hanging="360"/>
      </w:pPr>
      <w:rPr>
        <w:rFonts w:hint="default"/>
      </w:rPr>
    </w:lvl>
    <w:lvl w:ilvl="1" w:tplc="04090017" w:tentative="1">
      <w:start w:val="1"/>
      <w:numFmt w:val="aiueoFullWidth"/>
      <w:lvlText w:val="(%2)"/>
      <w:lvlJc w:val="left"/>
      <w:pPr>
        <w:ind w:left="1629" w:hanging="420"/>
      </w:pPr>
    </w:lvl>
    <w:lvl w:ilvl="2" w:tplc="04090011" w:tentative="1">
      <w:start w:val="1"/>
      <w:numFmt w:val="decimalEnclosedCircle"/>
      <w:lvlText w:val="%3"/>
      <w:lvlJc w:val="left"/>
      <w:pPr>
        <w:ind w:left="2049" w:hanging="420"/>
      </w:pPr>
    </w:lvl>
    <w:lvl w:ilvl="3" w:tplc="0409000F" w:tentative="1">
      <w:start w:val="1"/>
      <w:numFmt w:val="decimal"/>
      <w:lvlText w:val="%4."/>
      <w:lvlJc w:val="left"/>
      <w:pPr>
        <w:ind w:left="2469" w:hanging="420"/>
      </w:pPr>
    </w:lvl>
    <w:lvl w:ilvl="4" w:tplc="04090017" w:tentative="1">
      <w:start w:val="1"/>
      <w:numFmt w:val="aiueoFullWidth"/>
      <w:lvlText w:val="(%5)"/>
      <w:lvlJc w:val="left"/>
      <w:pPr>
        <w:ind w:left="2889" w:hanging="420"/>
      </w:pPr>
    </w:lvl>
    <w:lvl w:ilvl="5" w:tplc="04090011" w:tentative="1">
      <w:start w:val="1"/>
      <w:numFmt w:val="decimalEnclosedCircle"/>
      <w:lvlText w:val="%6"/>
      <w:lvlJc w:val="left"/>
      <w:pPr>
        <w:ind w:left="3309" w:hanging="420"/>
      </w:pPr>
    </w:lvl>
    <w:lvl w:ilvl="6" w:tplc="0409000F" w:tentative="1">
      <w:start w:val="1"/>
      <w:numFmt w:val="decimal"/>
      <w:lvlText w:val="%7."/>
      <w:lvlJc w:val="left"/>
      <w:pPr>
        <w:ind w:left="3729" w:hanging="420"/>
      </w:pPr>
    </w:lvl>
    <w:lvl w:ilvl="7" w:tplc="04090017" w:tentative="1">
      <w:start w:val="1"/>
      <w:numFmt w:val="aiueoFullWidth"/>
      <w:lvlText w:val="(%8)"/>
      <w:lvlJc w:val="left"/>
      <w:pPr>
        <w:ind w:left="4149" w:hanging="420"/>
      </w:pPr>
    </w:lvl>
    <w:lvl w:ilvl="8" w:tplc="04090011" w:tentative="1">
      <w:start w:val="1"/>
      <w:numFmt w:val="decimalEnclosedCircle"/>
      <w:lvlText w:val="%9"/>
      <w:lvlJc w:val="left"/>
      <w:pPr>
        <w:ind w:left="4569" w:hanging="420"/>
      </w:pPr>
    </w:lvl>
  </w:abstractNum>
  <w:abstractNum w:abstractNumId="3" w15:restartNumberingAfterBreak="0">
    <w:nsid w:val="1B787986"/>
    <w:multiLevelType w:val="hybridMultilevel"/>
    <w:tmpl w:val="717C15C4"/>
    <w:lvl w:ilvl="0" w:tplc="AF0E3D84">
      <w:start w:val="1"/>
      <w:numFmt w:val="decimalEnclosedCircle"/>
      <w:lvlText w:val="%1"/>
      <w:lvlJc w:val="left"/>
      <w:pPr>
        <w:ind w:left="1362" w:hanging="360"/>
      </w:pPr>
      <w:rPr>
        <w:rFonts w:hAnsi="ＭＳ ゴシック" w:hint="default"/>
      </w:rPr>
    </w:lvl>
    <w:lvl w:ilvl="1" w:tplc="04090017" w:tentative="1">
      <w:start w:val="1"/>
      <w:numFmt w:val="aiueoFullWidth"/>
      <w:lvlText w:val="(%2)"/>
      <w:lvlJc w:val="left"/>
      <w:pPr>
        <w:ind w:left="1842" w:hanging="420"/>
      </w:pPr>
    </w:lvl>
    <w:lvl w:ilvl="2" w:tplc="04090011" w:tentative="1">
      <w:start w:val="1"/>
      <w:numFmt w:val="decimalEnclosedCircle"/>
      <w:lvlText w:val="%3"/>
      <w:lvlJc w:val="left"/>
      <w:pPr>
        <w:ind w:left="2262" w:hanging="420"/>
      </w:pPr>
    </w:lvl>
    <w:lvl w:ilvl="3" w:tplc="0409000F" w:tentative="1">
      <w:start w:val="1"/>
      <w:numFmt w:val="decimal"/>
      <w:lvlText w:val="%4."/>
      <w:lvlJc w:val="left"/>
      <w:pPr>
        <w:ind w:left="2682" w:hanging="420"/>
      </w:pPr>
    </w:lvl>
    <w:lvl w:ilvl="4" w:tplc="04090017" w:tentative="1">
      <w:start w:val="1"/>
      <w:numFmt w:val="aiueoFullWidth"/>
      <w:lvlText w:val="(%5)"/>
      <w:lvlJc w:val="left"/>
      <w:pPr>
        <w:ind w:left="3102" w:hanging="420"/>
      </w:pPr>
    </w:lvl>
    <w:lvl w:ilvl="5" w:tplc="04090011" w:tentative="1">
      <w:start w:val="1"/>
      <w:numFmt w:val="decimalEnclosedCircle"/>
      <w:lvlText w:val="%6"/>
      <w:lvlJc w:val="left"/>
      <w:pPr>
        <w:ind w:left="3522" w:hanging="420"/>
      </w:pPr>
    </w:lvl>
    <w:lvl w:ilvl="6" w:tplc="0409000F" w:tentative="1">
      <w:start w:val="1"/>
      <w:numFmt w:val="decimal"/>
      <w:lvlText w:val="%7."/>
      <w:lvlJc w:val="left"/>
      <w:pPr>
        <w:ind w:left="3942" w:hanging="420"/>
      </w:pPr>
    </w:lvl>
    <w:lvl w:ilvl="7" w:tplc="04090017" w:tentative="1">
      <w:start w:val="1"/>
      <w:numFmt w:val="aiueoFullWidth"/>
      <w:lvlText w:val="(%8)"/>
      <w:lvlJc w:val="left"/>
      <w:pPr>
        <w:ind w:left="4362" w:hanging="420"/>
      </w:pPr>
    </w:lvl>
    <w:lvl w:ilvl="8" w:tplc="04090011" w:tentative="1">
      <w:start w:val="1"/>
      <w:numFmt w:val="decimalEnclosedCircle"/>
      <w:lvlText w:val="%9"/>
      <w:lvlJc w:val="left"/>
      <w:pPr>
        <w:ind w:left="4782" w:hanging="420"/>
      </w:pPr>
    </w:lvl>
  </w:abstractNum>
  <w:abstractNum w:abstractNumId="4" w15:restartNumberingAfterBreak="0">
    <w:nsid w:val="2D136BAF"/>
    <w:multiLevelType w:val="hybridMultilevel"/>
    <w:tmpl w:val="AC941988"/>
    <w:lvl w:ilvl="0" w:tplc="5C22E048">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5" w15:restartNumberingAfterBreak="0">
    <w:nsid w:val="316C3E86"/>
    <w:multiLevelType w:val="hybridMultilevel"/>
    <w:tmpl w:val="8642156E"/>
    <w:lvl w:ilvl="0" w:tplc="313C4CEC">
      <w:start w:val="1"/>
      <w:numFmt w:val="decimalEnclosedCircle"/>
      <w:lvlText w:val="%1"/>
      <w:lvlJc w:val="left"/>
      <w:pPr>
        <w:ind w:left="1495" w:hanging="360"/>
      </w:pPr>
      <w:rPr>
        <w:rFonts w:hint="default"/>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6" w15:restartNumberingAfterBreak="0">
    <w:nsid w:val="3E2606DA"/>
    <w:multiLevelType w:val="hybridMultilevel"/>
    <w:tmpl w:val="3486747E"/>
    <w:lvl w:ilvl="0" w:tplc="4BF691C2">
      <w:start w:val="1"/>
      <w:numFmt w:val="decimalEnclosedCircle"/>
      <w:lvlText w:val="%1"/>
      <w:lvlJc w:val="left"/>
      <w:pPr>
        <w:ind w:left="1554" w:hanging="360"/>
      </w:pPr>
      <w:rPr>
        <w:rFonts w:hint="default"/>
      </w:rPr>
    </w:lvl>
    <w:lvl w:ilvl="1" w:tplc="04090017" w:tentative="1">
      <w:start w:val="1"/>
      <w:numFmt w:val="aiueoFullWidth"/>
      <w:lvlText w:val="(%2)"/>
      <w:lvlJc w:val="left"/>
      <w:pPr>
        <w:ind w:left="2034" w:hanging="420"/>
      </w:pPr>
    </w:lvl>
    <w:lvl w:ilvl="2" w:tplc="04090011" w:tentative="1">
      <w:start w:val="1"/>
      <w:numFmt w:val="decimalEnclosedCircle"/>
      <w:lvlText w:val="%3"/>
      <w:lvlJc w:val="left"/>
      <w:pPr>
        <w:ind w:left="2454" w:hanging="420"/>
      </w:pPr>
    </w:lvl>
    <w:lvl w:ilvl="3" w:tplc="0409000F" w:tentative="1">
      <w:start w:val="1"/>
      <w:numFmt w:val="decimal"/>
      <w:lvlText w:val="%4."/>
      <w:lvlJc w:val="left"/>
      <w:pPr>
        <w:ind w:left="2874" w:hanging="420"/>
      </w:pPr>
    </w:lvl>
    <w:lvl w:ilvl="4" w:tplc="04090017" w:tentative="1">
      <w:start w:val="1"/>
      <w:numFmt w:val="aiueoFullWidth"/>
      <w:lvlText w:val="(%5)"/>
      <w:lvlJc w:val="left"/>
      <w:pPr>
        <w:ind w:left="3294" w:hanging="420"/>
      </w:pPr>
    </w:lvl>
    <w:lvl w:ilvl="5" w:tplc="04090011" w:tentative="1">
      <w:start w:val="1"/>
      <w:numFmt w:val="decimalEnclosedCircle"/>
      <w:lvlText w:val="%6"/>
      <w:lvlJc w:val="left"/>
      <w:pPr>
        <w:ind w:left="3714" w:hanging="420"/>
      </w:pPr>
    </w:lvl>
    <w:lvl w:ilvl="6" w:tplc="0409000F" w:tentative="1">
      <w:start w:val="1"/>
      <w:numFmt w:val="decimal"/>
      <w:lvlText w:val="%7."/>
      <w:lvlJc w:val="left"/>
      <w:pPr>
        <w:ind w:left="4134" w:hanging="420"/>
      </w:pPr>
    </w:lvl>
    <w:lvl w:ilvl="7" w:tplc="04090017" w:tentative="1">
      <w:start w:val="1"/>
      <w:numFmt w:val="aiueoFullWidth"/>
      <w:lvlText w:val="(%8)"/>
      <w:lvlJc w:val="left"/>
      <w:pPr>
        <w:ind w:left="4554" w:hanging="420"/>
      </w:pPr>
    </w:lvl>
    <w:lvl w:ilvl="8" w:tplc="04090011" w:tentative="1">
      <w:start w:val="1"/>
      <w:numFmt w:val="decimalEnclosedCircle"/>
      <w:lvlText w:val="%9"/>
      <w:lvlJc w:val="left"/>
      <w:pPr>
        <w:ind w:left="4974" w:hanging="420"/>
      </w:pPr>
    </w:lvl>
  </w:abstractNum>
  <w:abstractNum w:abstractNumId="7" w15:restartNumberingAfterBreak="0">
    <w:nsid w:val="4388776F"/>
    <w:multiLevelType w:val="hybridMultilevel"/>
    <w:tmpl w:val="8A509708"/>
    <w:lvl w:ilvl="0" w:tplc="7E76E19A">
      <w:start w:val="1"/>
      <w:numFmt w:val="decimalFullWidth"/>
      <w:lvlText w:val="%1．"/>
      <w:lvlJc w:val="left"/>
      <w:pPr>
        <w:tabs>
          <w:tab w:val="num" w:pos="405"/>
        </w:tabs>
        <w:ind w:left="405" w:hanging="405"/>
      </w:pPr>
      <w:rPr>
        <w:rFonts w:hint="default"/>
      </w:rPr>
    </w:lvl>
    <w:lvl w:ilvl="1" w:tplc="961A0E8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3B37599"/>
    <w:multiLevelType w:val="hybridMultilevel"/>
    <w:tmpl w:val="9AD68BDC"/>
    <w:lvl w:ilvl="0" w:tplc="DEACF8AA">
      <w:start w:val="1"/>
      <w:numFmt w:val="decimalEnclosedCircle"/>
      <w:lvlText w:val="%1"/>
      <w:lvlJc w:val="left"/>
      <w:pPr>
        <w:ind w:left="360" w:hanging="360"/>
      </w:pPr>
      <w:rPr>
        <w:rFonts w:ascii="ＭＳ ゴシック" w:eastAsia="ＭＳ ゴシック" w:hAnsi="ＭＳ ゴシック" w:cs="ＭＳ 明朝"/>
        <w:dstrike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6E64DF"/>
    <w:multiLevelType w:val="hybridMultilevel"/>
    <w:tmpl w:val="FAD0C800"/>
    <w:lvl w:ilvl="0" w:tplc="F65E156C">
      <w:start w:val="1"/>
      <w:numFmt w:val="decimalEnclosedCircle"/>
      <w:lvlText w:val="%1"/>
      <w:lvlJc w:val="left"/>
      <w:pPr>
        <w:ind w:left="1412" w:hanging="4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0" w15:restartNumberingAfterBreak="0">
    <w:nsid w:val="50C67E15"/>
    <w:multiLevelType w:val="hybridMultilevel"/>
    <w:tmpl w:val="98A67EA2"/>
    <w:lvl w:ilvl="0" w:tplc="9DE6F8FE">
      <w:start w:val="7"/>
      <w:numFmt w:val="decimalFullWidth"/>
      <w:lvlText w:val="（%1）"/>
      <w:lvlJc w:val="left"/>
      <w:pPr>
        <w:ind w:left="918" w:hanging="720"/>
      </w:pPr>
      <w:rPr>
        <w:rFonts w:cs="ＭＳ 明朝" w:hint="default"/>
        <w:color w:val="000000"/>
      </w:rPr>
    </w:lvl>
    <w:lvl w:ilvl="1" w:tplc="A7586080">
      <w:start w:val="1"/>
      <w:numFmt w:val="decimalEnclosedCircle"/>
      <w:lvlText w:val="%2"/>
      <w:lvlJc w:val="left"/>
      <w:pPr>
        <w:ind w:left="978" w:hanging="360"/>
      </w:pPr>
      <w:rPr>
        <w:rFonts w:hint="default"/>
      </w:r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11" w15:restartNumberingAfterBreak="0">
    <w:nsid w:val="6BA153C0"/>
    <w:multiLevelType w:val="hybridMultilevel"/>
    <w:tmpl w:val="3D703AE6"/>
    <w:lvl w:ilvl="0" w:tplc="1B889C2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2" w15:restartNumberingAfterBreak="0">
    <w:nsid w:val="73EE3C4F"/>
    <w:multiLevelType w:val="hybridMultilevel"/>
    <w:tmpl w:val="B5449D8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DEE5CA9"/>
    <w:multiLevelType w:val="hybridMultilevel"/>
    <w:tmpl w:val="ADA88E50"/>
    <w:lvl w:ilvl="0" w:tplc="28641038">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7"/>
  </w:num>
  <w:num w:numId="2">
    <w:abstractNumId w:val="4"/>
  </w:num>
  <w:num w:numId="3">
    <w:abstractNumId w:val="11"/>
  </w:num>
  <w:num w:numId="4">
    <w:abstractNumId w:val="1"/>
  </w:num>
  <w:num w:numId="5">
    <w:abstractNumId w:val="2"/>
  </w:num>
  <w:num w:numId="6">
    <w:abstractNumId w:val="5"/>
  </w:num>
  <w:num w:numId="7">
    <w:abstractNumId w:val="6"/>
  </w:num>
  <w:num w:numId="8">
    <w:abstractNumId w:val="10"/>
  </w:num>
  <w:num w:numId="9">
    <w:abstractNumId w:val="12"/>
  </w:num>
  <w:num w:numId="10">
    <w:abstractNumId w:val="9"/>
  </w:num>
  <w:num w:numId="11">
    <w:abstractNumId w:val="13"/>
  </w:num>
  <w:num w:numId="12">
    <w:abstractNumId w:val="8"/>
  </w:num>
  <w:num w:numId="13">
    <w:abstractNumId w:val="0"/>
  </w:num>
  <w:num w:numId="1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DB72BA"/>
    <w:rsid w:val="00000923"/>
    <w:rsid w:val="00007E81"/>
    <w:rsid w:val="0001050A"/>
    <w:rsid w:val="00010B8F"/>
    <w:rsid w:val="00011BED"/>
    <w:rsid w:val="00011C42"/>
    <w:rsid w:val="00013CA5"/>
    <w:rsid w:val="00014243"/>
    <w:rsid w:val="00015140"/>
    <w:rsid w:val="00024E18"/>
    <w:rsid w:val="0003139B"/>
    <w:rsid w:val="00031DD2"/>
    <w:rsid w:val="00032C82"/>
    <w:rsid w:val="00040B96"/>
    <w:rsid w:val="000470D2"/>
    <w:rsid w:val="00052957"/>
    <w:rsid w:val="00061C2D"/>
    <w:rsid w:val="00062DED"/>
    <w:rsid w:val="00063CD9"/>
    <w:rsid w:val="00063DED"/>
    <w:rsid w:val="0006679E"/>
    <w:rsid w:val="000676A1"/>
    <w:rsid w:val="00080CAE"/>
    <w:rsid w:val="000939B6"/>
    <w:rsid w:val="000945C4"/>
    <w:rsid w:val="00096E72"/>
    <w:rsid w:val="000A066E"/>
    <w:rsid w:val="000A5F35"/>
    <w:rsid w:val="000B2DC2"/>
    <w:rsid w:val="000C242B"/>
    <w:rsid w:val="000C4B58"/>
    <w:rsid w:val="000C6BEB"/>
    <w:rsid w:val="000E27AE"/>
    <w:rsid w:val="000E42F3"/>
    <w:rsid w:val="000E62D8"/>
    <w:rsid w:val="000F4569"/>
    <w:rsid w:val="000F53E4"/>
    <w:rsid w:val="00110509"/>
    <w:rsid w:val="00115F74"/>
    <w:rsid w:val="0012143F"/>
    <w:rsid w:val="00122A2C"/>
    <w:rsid w:val="00123542"/>
    <w:rsid w:val="001329E1"/>
    <w:rsid w:val="00134F64"/>
    <w:rsid w:val="001403A8"/>
    <w:rsid w:val="00141B2F"/>
    <w:rsid w:val="0014385F"/>
    <w:rsid w:val="0014738C"/>
    <w:rsid w:val="00150434"/>
    <w:rsid w:val="00155B4B"/>
    <w:rsid w:val="00155E96"/>
    <w:rsid w:val="001604FB"/>
    <w:rsid w:val="00165AD3"/>
    <w:rsid w:val="00165CA9"/>
    <w:rsid w:val="00167912"/>
    <w:rsid w:val="001679F2"/>
    <w:rsid w:val="00167CA0"/>
    <w:rsid w:val="001713D8"/>
    <w:rsid w:val="0017435D"/>
    <w:rsid w:val="001952EB"/>
    <w:rsid w:val="001A551A"/>
    <w:rsid w:val="001A7044"/>
    <w:rsid w:val="001A7C80"/>
    <w:rsid w:val="001B2D0E"/>
    <w:rsid w:val="001B5DA2"/>
    <w:rsid w:val="001B7F47"/>
    <w:rsid w:val="001D56E1"/>
    <w:rsid w:val="001D7113"/>
    <w:rsid w:val="001D7717"/>
    <w:rsid w:val="001E3AC5"/>
    <w:rsid w:val="001E3D16"/>
    <w:rsid w:val="001E4E12"/>
    <w:rsid w:val="001F6ECC"/>
    <w:rsid w:val="0020328E"/>
    <w:rsid w:val="00205BC4"/>
    <w:rsid w:val="002064E7"/>
    <w:rsid w:val="002066FE"/>
    <w:rsid w:val="00207A3E"/>
    <w:rsid w:val="00213ACA"/>
    <w:rsid w:val="00215F6F"/>
    <w:rsid w:val="002246D4"/>
    <w:rsid w:val="00226BA7"/>
    <w:rsid w:val="00230A44"/>
    <w:rsid w:val="00230CE4"/>
    <w:rsid w:val="0023134A"/>
    <w:rsid w:val="00233BDE"/>
    <w:rsid w:val="00236355"/>
    <w:rsid w:val="00242BA2"/>
    <w:rsid w:val="00243999"/>
    <w:rsid w:val="00244998"/>
    <w:rsid w:val="00245733"/>
    <w:rsid w:val="00247633"/>
    <w:rsid w:val="00251E60"/>
    <w:rsid w:val="00253CF3"/>
    <w:rsid w:val="0026130D"/>
    <w:rsid w:val="00270CA7"/>
    <w:rsid w:val="00270FB7"/>
    <w:rsid w:val="002759CC"/>
    <w:rsid w:val="00280C20"/>
    <w:rsid w:val="00281030"/>
    <w:rsid w:val="00281248"/>
    <w:rsid w:val="0028588B"/>
    <w:rsid w:val="0028608E"/>
    <w:rsid w:val="002A41F2"/>
    <w:rsid w:val="002A6A72"/>
    <w:rsid w:val="002B0F81"/>
    <w:rsid w:val="002B125F"/>
    <w:rsid w:val="002B200B"/>
    <w:rsid w:val="002C02D6"/>
    <w:rsid w:val="002D60B4"/>
    <w:rsid w:val="002D6595"/>
    <w:rsid w:val="002E518D"/>
    <w:rsid w:val="002E561E"/>
    <w:rsid w:val="002F013A"/>
    <w:rsid w:val="002F0445"/>
    <w:rsid w:val="002F1645"/>
    <w:rsid w:val="002F271D"/>
    <w:rsid w:val="002F42B9"/>
    <w:rsid w:val="002F7045"/>
    <w:rsid w:val="0030638F"/>
    <w:rsid w:val="003067A7"/>
    <w:rsid w:val="00306CB3"/>
    <w:rsid w:val="00311821"/>
    <w:rsid w:val="0032008E"/>
    <w:rsid w:val="0032173D"/>
    <w:rsid w:val="0032699D"/>
    <w:rsid w:val="00333C23"/>
    <w:rsid w:val="00341A32"/>
    <w:rsid w:val="00341D62"/>
    <w:rsid w:val="0034319F"/>
    <w:rsid w:val="003647A1"/>
    <w:rsid w:val="00365283"/>
    <w:rsid w:val="003833FE"/>
    <w:rsid w:val="00384BB9"/>
    <w:rsid w:val="003915CC"/>
    <w:rsid w:val="003968F1"/>
    <w:rsid w:val="003A187D"/>
    <w:rsid w:val="003A2B22"/>
    <w:rsid w:val="003A4E5E"/>
    <w:rsid w:val="003A5804"/>
    <w:rsid w:val="003A665A"/>
    <w:rsid w:val="003B747D"/>
    <w:rsid w:val="003C2671"/>
    <w:rsid w:val="003C6568"/>
    <w:rsid w:val="003D0945"/>
    <w:rsid w:val="003D3CA0"/>
    <w:rsid w:val="003D62DA"/>
    <w:rsid w:val="003E0674"/>
    <w:rsid w:val="003E2020"/>
    <w:rsid w:val="003E5B1D"/>
    <w:rsid w:val="004007D4"/>
    <w:rsid w:val="004039A3"/>
    <w:rsid w:val="00404892"/>
    <w:rsid w:val="004063C2"/>
    <w:rsid w:val="00411B51"/>
    <w:rsid w:val="004222D0"/>
    <w:rsid w:val="0042361D"/>
    <w:rsid w:val="004272CE"/>
    <w:rsid w:val="0043168F"/>
    <w:rsid w:val="0043418E"/>
    <w:rsid w:val="00436280"/>
    <w:rsid w:val="00440FDF"/>
    <w:rsid w:val="00443A5B"/>
    <w:rsid w:val="00451292"/>
    <w:rsid w:val="004529E6"/>
    <w:rsid w:val="00464C7C"/>
    <w:rsid w:val="004713FC"/>
    <w:rsid w:val="00472785"/>
    <w:rsid w:val="004738C1"/>
    <w:rsid w:val="00480928"/>
    <w:rsid w:val="004837D1"/>
    <w:rsid w:val="00484B6E"/>
    <w:rsid w:val="0048644F"/>
    <w:rsid w:val="00487FFC"/>
    <w:rsid w:val="00493F8A"/>
    <w:rsid w:val="00494473"/>
    <w:rsid w:val="004A42F1"/>
    <w:rsid w:val="004A5D45"/>
    <w:rsid w:val="004C6588"/>
    <w:rsid w:val="004C6BE4"/>
    <w:rsid w:val="004C789D"/>
    <w:rsid w:val="004C7A67"/>
    <w:rsid w:val="004D0388"/>
    <w:rsid w:val="004D108F"/>
    <w:rsid w:val="004D3F50"/>
    <w:rsid w:val="004E0DF6"/>
    <w:rsid w:val="004E2E97"/>
    <w:rsid w:val="004E5B1D"/>
    <w:rsid w:val="004F09B8"/>
    <w:rsid w:val="004F28C4"/>
    <w:rsid w:val="004F29DB"/>
    <w:rsid w:val="004F7C58"/>
    <w:rsid w:val="00501E6C"/>
    <w:rsid w:val="00507C36"/>
    <w:rsid w:val="00507C7B"/>
    <w:rsid w:val="00511C15"/>
    <w:rsid w:val="005144AB"/>
    <w:rsid w:val="00526087"/>
    <w:rsid w:val="0053060F"/>
    <w:rsid w:val="00532064"/>
    <w:rsid w:val="0054495E"/>
    <w:rsid w:val="00552141"/>
    <w:rsid w:val="00553089"/>
    <w:rsid w:val="00553221"/>
    <w:rsid w:val="005555AF"/>
    <w:rsid w:val="00561C14"/>
    <w:rsid w:val="00562303"/>
    <w:rsid w:val="00564716"/>
    <w:rsid w:val="005664F7"/>
    <w:rsid w:val="00567C62"/>
    <w:rsid w:val="00573EC7"/>
    <w:rsid w:val="00575E60"/>
    <w:rsid w:val="00586EFD"/>
    <w:rsid w:val="0059386D"/>
    <w:rsid w:val="00594B00"/>
    <w:rsid w:val="005A458F"/>
    <w:rsid w:val="005A7954"/>
    <w:rsid w:val="005B021A"/>
    <w:rsid w:val="005B145D"/>
    <w:rsid w:val="005B40FB"/>
    <w:rsid w:val="005C63E6"/>
    <w:rsid w:val="005C6606"/>
    <w:rsid w:val="005C67AA"/>
    <w:rsid w:val="005D180F"/>
    <w:rsid w:val="005D529B"/>
    <w:rsid w:val="005D7DD7"/>
    <w:rsid w:val="005E258B"/>
    <w:rsid w:val="005F0508"/>
    <w:rsid w:val="005F7140"/>
    <w:rsid w:val="00612353"/>
    <w:rsid w:val="00616D45"/>
    <w:rsid w:val="00632451"/>
    <w:rsid w:val="006334C0"/>
    <w:rsid w:val="00634ECD"/>
    <w:rsid w:val="00636D63"/>
    <w:rsid w:val="00642341"/>
    <w:rsid w:val="006461D5"/>
    <w:rsid w:val="00646DEE"/>
    <w:rsid w:val="00653DAF"/>
    <w:rsid w:val="0065679C"/>
    <w:rsid w:val="006615FE"/>
    <w:rsid w:val="00671DF5"/>
    <w:rsid w:val="00673ED0"/>
    <w:rsid w:val="00675E84"/>
    <w:rsid w:val="0068405A"/>
    <w:rsid w:val="006842E8"/>
    <w:rsid w:val="00691026"/>
    <w:rsid w:val="006921EF"/>
    <w:rsid w:val="006926C2"/>
    <w:rsid w:val="006A1AF9"/>
    <w:rsid w:val="006A2913"/>
    <w:rsid w:val="006A5A4B"/>
    <w:rsid w:val="006C214C"/>
    <w:rsid w:val="006C6042"/>
    <w:rsid w:val="006C638D"/>
    <w:rsid w:val="006D1341"/>
    <w:rsid w:val="006D28D1"/>
    <w:rsid w:val="006D414F"/>
    <w:rsid w:val="006D4C0C"/>
    <w:rsid w:val="006E038F"/>
    <w:rsid w:val="006E1BA6"/>
    <w:rsid w:val="006E4092"/>
    <w:rsid w:val="00700226"/>
    <w:rsid w:val="00705F8C"/>
    <w:rsid w:val="00706FDB"/>
    <w:rsid w:val="0073206C"/>
    <w:rsid w:val="00733AD7"/>
    <w:rsid w:val="00735026"/>
    <w:rsid w:val="00741591"/>
    <w:rsid w:val="00744773"/>
    <w:rsid w:val="007451A6"/>
    <w:rsid w:val="00745202"/>
    <w:rsid w:val="00753FB6"/>
    <w:rsid w:val="007556C4"/>
    <w:rsid w:val="0075733A"/>
    <w:rsid w:val="00773899"/>
    <w:rsid w:val="007759E0"/>
    <w:rsid w:val="00776220"/>
    <w:rsid w:val="00776252"/>
    <w:rsid w:val="00784E13"/>
    <w:rsid w:val="007862B8"/>
    <w:rsid w:val="007A4E38"/>
    <w:rsid w:val="007C1B7E"/>
    <w:rsid w:val="007C47E1"/>
    <w:rsid w:val="007C6BE0"/>
    <w:rsid w:val="007C7784"/>
    <w:rsid w:val="007D555B"/>
    <w:rsid w:val="007E1537"/>
    <w:rsid w:val="007E3918"/>
    <w:rsid w:val="007E5ED1"/>
    <w:rsid w:val="007E65FA"/>
    <w:rsid w:val="007F0222"/>
    <w:rsid w:val="007F1E54"/>
    <w:rsid w:val="007F273F"/>
    <w:rsid w:val="00802195"/>
    <w:rsid w:val="00802981"/>
    <w:rsid w:val="0080387B"/>
    <w:rsid w:val="0080761A"/>
    <w:rsid w:val="008120E7"/>
    <w:rsid w:val="00821EC0"/>
    <w:rsid w:val="008223D7"/>
    <w:rsid w:val="008248A7"/>
    <w:rsid w:val="00832F7D"/>
    <w:rsid w:val="008354F8"/>
    <w:rsid w:val="00835537"/>
    <w:rsid w:val="00836A89"/>
    <w:rsid w:val="00840A31"/>
    <w:rsid w:val="008467AF"/>
    <w:rsid w:val="00850292"/>
    <w:rsid w:val="0085088A"/>
    <w:rsid w:val="0085098A"/>
    <w:rsid w:val="00853525"/>
    <w:rsid w:val="00857FDC"/>
    <w:rsid w:val="00865628"/>
    <w:rsid w:val="0087048D"/>
    <w:rsid w:val="0087304F"/>
    <w:rsid w:val="00874EDA"/>
    <w:rsid w:val="00875DEF"/>
    <w:rsid w:val="008912BE"/>
    <w:rsid w:val="008960A7"/>
    <w:rsid w:val="008A0E6F"/>
    <w:rsid w:val="008A7E49"/>
    <w:rsid w:val="008B4392"/>
    <w:rsid w:val="008C3762"/>
    <w:rsid w:val="008C72FE"/>
    <w:rsid w:val="008D06C1"/>
    <w:rsid w:val="008D0C78"/>
    <w:rsid w:val="008D0CF7"/>
    <w:rsid w:val="008D20C1"/>
    <w:rsid w:val="008D23DE"/>
    <w:rsid w:val="008D280E"/>
    <w:rsid w:val="008D2BEA"/>
    <w:rsid w:val="008D4BED"/>
    <w:rsid w:val="008D548F"/>
    <w:rsid w:val="008E49FA"/>
    <w:rsid w:val="008F0563"/>
    <w:rsid w:val="008F05B3"/>
    <w:rsid w:val="008F465C"/>
    <w:rsid w:val="008F7AD7"/>
    <w:rsid w:val="00902321"/>
    <w:rsid w:val="0090681A"/>
    <w:rsid w:val="009100FF"/>
    <w:rsid w:val="00912CF3"/>
    <w:rsid w:val="0092443E"/>
    <w:rsid w:val="00927654"/>
    <w:rsid w:val="00931075"/>
    <w:rsid w:val="00932619"/>
    <w:rsid w:val="00941AB1"/>
    <w:rsid w:val="009547DC"/>
    <w:rsid w:val="00957F4D"/>
    <w:rsid w:val="00962AE5"/>
    <w:rsid w:val="0096774B"/>
    <w:rsid w:val="00971BAB"/>
    <w:rsid w:val="0097401C"/>
    <w:rsid w:val="00976A01"/>
    <w:rsid w:val="00987E8D"/>
    <w:rsid w:val="00990684"/>
    <w:rsid w:val="00990C5E"/>
    <w:rsid w:val="00997597"/>
    <w:rsid w:val="009A0804"/>
    <w:rsid w:val="009A3F68"/>
    <w:rsid w:val="009A7EF1"/>
    <w:rsid w:val="009B1993"/>
    <w:rsid w:val="009B1A09"/>
    <w:rsid w:val="009B3A21"/>
    <w:rsid w:val="009B4D42"/>
    <w:rsid w:val="009B6C8F"/>
    <w:rsid w:val="009C1368"/>
    <w:rsid w:val="009D623A"/>
    <w:rsid w:val="009D7639"/>
    <w:rsid w:val="009E0223"/>
    <w:rsid w:val="009E1DA9"/>
    <w:rsid w:val="00A03A49"/>
    <w:rsid w:val="00A0460A"/>
    <w:rsid w:val="00A1160D"/>
    <w:rsid w:val="00A1272B"/>
    <w:rsid w:val="00A31A5E"/>
    <w:rsid w:val="00A35414"/>
    <w:rsid w:val="00A4036C"/>
    <w:rsid w:val="00A42506"/>
    <w:rsid w:val="00A4285C"/>
    <w:rsid w:val="00A42B44"/>
    <w:rsid w:val="00A46398"/>
    <w:rsid w:val="00A46CF3"/>
    <w:rsid w:val="00A518A3"/>
    <w:rsid w:val="00A5627C"/>
    <w:rsid w:val="00A56F79"/>
    <w:rsid w:val="00A5797D"/>
    <w:rsid w:val="00A603BA"/>
    <w:rsid w:val="00A61A93"/>
    <w:rsid w:val="00A64972"/>
    <w:rsid w:val="00A81D31"/>
    <w:rsid w:val="00A821CA"/>
    <w:rsid w:val="00A90355"/>
    <w:rsid w:val="00A97ACB"/>
    <w:rsid w:val="00AA1898"/>
    <w:rsid w:val="00AB2C71"/>
    <w:rsid w:val="00AB3182"/>
    <w:rsid w:val="00AB3C78"/>
    <w:rsid w:val="00AB54F1"/>
    <w:rsid w:val="00AC15C7"/>
    <w:rsid w:val="00AD02C7"/>
    <w:rsid w:val="00AD6623"/>
    <w:rsid w:val="00AD71E6"/>
    <w:rsid w:val="00AE713C"/>
    <w:rsid w:val="00AE7B4D"/>
    <w:rsid w:val="00AF0980"/>
    <w:rsid w:val="00B01E11"/>
    <w:rsid w:val="00B03386"/>
    <w:rsid w:val="00B057F0"/>
    <w:rsid w:val="00B0679B"/>
    <w:rsid w:val="00B1388C"/>
    <w:rsid w:val="00B155C2"/>
    <w:rsid w:val="00B17486"/>
    <w:rsid w:val="00B210B2"/>
    <w:rsid w:val="00B25AD2"/>
    <w:rsid w:val="00B311A8"/>
    <w:rsid w:val="00B35ECA"/>
    <w:rsid w:val="00B3793B"/>
    <w:rsid w:val="00B413EB"/>
    <w:rsid w:val="00B42285"/>
    <w:rsid w:val="00B476F0"/>
    <w:rsid w:val="00B538A7"/>
    <w:rsid w:val="00B6142B"/>
    <w:rsid w:val="00B676FE"/>
    <w:rsid w:val="00B759B3"/>
    <w:rsid w:val="00B75CEC"/>
    <w:rsid w:val="00B7707D"/>
    <w:rsid w:val="00B81562"/>
    <w:rsid w:val="00B81984"/>
    <w:rsid w:val="00B82981"/>
    <w:rsid w:val="00B877CB"/>
    <w:rsid w:val="00B912FF"/>
    <w:rsid w:val="00B93988"/>
    <w:rsid w:val="00B95D96"/>
    <w:rsid w:val="00B96DA4"/>
    <w:rsid w:val="00BA0A15"/>
    <w:rsid w:val="00BA21D8"/>
    <w:rsid w:val="00BA508B"/>
    <w:rsid w:val="00BB1340"/>
    <w:rsid w:val="00BB71E4"/>
    <w:rsid w:val="00BC2B5F"/>
    <w:rsid w:val="00BC4A15"/>
    <w:rsid w:val="00BE18B2"/>
    <w:rsid w:val="00BE5AD2"/>
    <w:rsid w:val="00BE61B0"/>
    <w:rsid w:val="00BE7916"/>
    <w:rsid w:val="00BF1B45"/>
    <w:rsid w:val="00C0172F"/>
    <w:rsid w:val="00C01BDA"/>
    <w:rsid w:val="00C03DED"/>
    <w:rsid w:val="00C041C7"/>
    <w:rsid w:val="00C0755A"/>
    <w:rsid w:val="00C075D9"/>
    <w:rsid w:val="00C14455"/>
    <w:rsid w:val="00C17CE1"/>
    <w:rsid w:val="00C220EE"/>
    <w:rsid w:val="00C25294"/>
    <w:rsid w:val="00C27939"/>
    <w:rsid w:val="00C37964"/>
    <w:rsid w:val="00C401AA"/>
    <w:rsid w:val="00C40AB6"/>
    <w:rsid w:val="00C4497E"/>
    <w:rsid w:val="00C51573"/>
    <w:rsid w:val="00C60752"/>
    <w:rsid w:val="00C6469D"/>
    <w:rsid w:val="00C653C4"/>
    <w:rsid w:val="00C7202D"/>
    <w:rsid w:val="00C72E49"/>
    <w:rsid w:val="00C746F6"/>
    <w:rsid w:val="00C75C20"/>
    <w:rsid w:val="00C768CA"/>
    <w:rsid w:val="00C7755A"/>
    <w:rsid w:val="00C819CC"/>
    <w:rsid w:val="00C8202F"/>
    <w:rsid w:val="00C84ADE"/>
    <w:rsid w:val="00C91CE1"/>
    <w:rsid w:val="00CA1817"/>
    <w:rsid w:val="00CA5EB3"/>
    <w:rsid w:val="00CB3085"/>
    <w:rsid w:val="00CB61BC"/>
    <w:rsid w:val="00CC1290"/>
    <w:rsid w:val="00CC2ECD"/>
    <w:rsid w:val="00CC60BD"/>
    <w:rsid w:val="00CC7DE4"/>
    <w:rsid w:val="00CD2A03"/>
    <w:rsid w:val="00CD2A85"/>
    <w:rsid w:val="00CD5D86"/>
    <w:rsid w:val="00CD763B"/>
    <w:rsid w:val="00CE09F2"/>
    <w:rsid w:val="00CE2F88"/>
    <w:rsid w:val="00CE5F8A"/>
    <w:rsid w:val="00CF7124"/>
    <w:rsid w:val="00D00822"/>
    <w:rsid w:val="00D05BFA"/>
    <w:rsid w:val="00D06308"/>
    <w:rsid w:val="00D107B1"/>
    <w:rsid w:val="00D13FDA"/>
    <w:rsid w:val="00D21C63"/>
    <w:rsid w:val="00D242BF"/>
    <w:rsid w:val="00D2792A"/>
    <w:rsid w:val="00D30E0F"/>
    <w:rsid w:val="00D333F4"/>
    <w:rsid w:val="00D33C68"/>
    <w:rsid w:val="00D35EB6"/>
    <w:rsid w:val="00D36DBC"/>
    <w:rsid w:val="00D4576D"/>
    <w:rsid w:val="00D45961"/>
    <w:rsid w:val="00D45992"/>
    <w:rsid w:val="00D46AA3"/>
    <w:rsid w:val="00D5078D"/>
    <w:rsid w:val="00D520D3"/>
    <w:rsid w:val="00D52DD5"/>
    <w:rsid w:val="00D539AF"/>
    <w:rsid w:val="00D5452D"/>
    <w:rsid w:val="00D572DB"/>
    <w:rsid w:val="00D60859"/>
    <w:rsid w:val="00D61DCC"/>
    <w:rsid w:val="00D6241C"/>
    <w:rsid w:val="00D7457C"/>
    <w:rsid w:val="00D76B07"/>
    <w:rsid w:val="00D85DC5"/>
    <w:rsid w:val="00D86D30"/>
    <w:rsid w:val="00D9124B"/>
    <w:rsid w:val="00D93D53"/>
    <w:rsid w:val="00D94FE8"/>
    <w:rsid w:val="00DA1673"/>
    <w:rsid w:val="00DA2EBF"/>
    <w:rsid w:val="00DA3074"/>
    <w:rsid w:val="00DA3913"/>
    <w:rsid w:val="00DB23CE"/>
    <w:rsid w:val="00DB3694"/>
    <w:rsid w:val="00DB72BA"/>
    <w:rsid w:val="00DC0613"/>
    <w:rsid w:val="00DC436F"/>
    <w:rsid w:val="00DC660D"/>
    <w:rsid w:val="00DD0973"/>
    <w:rsid w:val="00DD1C39"/>
    <w:rsid w:val="00DD1E11"/>
    <w:rsid w:val="00DD2DF6"/>
    <w:rsid w:val="00DD4928"/>
    <w:rsid w:val="00DD5E3D"/>
    <w:rsid w:val="00DE2B35"/>
    <w:rsid w:val="00DE3E64"/>
    <w:rsid w:val="00E20FBE"/>
    <w:rsid w:val="00E22A73"/>
    <w:rsid w:val="00E320BA"/>
    <w:rsid w:val="00E349A7"/>
    <w:rsid w:val="00E4318A"/>
    <w:rsid w:val="00E47753"/>
    <w:rsid w:val="00E50006"/>
    <w:rsid w:val="00E50364"/>
    <w:rsid w:val="00E51DFD"/>
    <w:rsid w:val="00E622F1"/>
    <w:rsid w:val="00E62B6F"/>
    <w:rsid w:val="00E62F84"/>
    <w:rsid w:val="00E678F4"/>
    <w:rsid w:val="00E71BF7"/>
    <w:rsid w:val="00E71FB9"/>
    <w:rsid w:val="00E74466"/>
    <w:rsid w:val="00E81347"/>
    <w:rsid w:val="00E84CBE"/>
    <w:rsid w:val="00E85D33"/>
    <w:rsid w:val="00E86BB5"/>
    <w:rsid w:val="00E87107"/>
    <w:rsid w:val="00E87844"/>
    <w:rsid w:val="00E968F9"/>
    <w:rsid w:val="00EA2D10"/>
    <w:rsid w:val="00EA2FAC"/>
    <w:rsid w:val="00EA3061"/>
    <w:rsid w:val="00EB5376"/>
    <w:rsid w:val="00EC0B23"/>
    <w:rsid w:val="00EC2507"/>
    <w:rsid w:val="00EC737D"/>
    <w:rsid w:val="00ED0375"/>
    <w:rsid w:val="00ED3674"/>
    <w:rsid w:val="00EE01C2"/>
    <w:rsid w:val="00EE101B"/>
    <w:rsid w:val="00EE2A0E"/>
    <w:rsid w:val="00EF6A0D"/>
    <w:rsid w:val="00EF7C80"/>
    <w:rsid w:val="00F07476"/>
    <w:rsid w:val="00F1539C"/>
    <w:rsid w:val="00F21373"/>
    <w:rsid w:val="00F231F0"/>
    <w:rsid w:val="00F24AB8"/>
    <w:rsid w:val="00F34171"/>
    <w:rsid w:val="00F37E25"/>
    <w:rsid w:val="00F414FF"/>
    <w:rsid w:val="00F51633"/>
    <w:rsid w:val="00F52AFA"/>
    <w:rsid w:val="00F60D92"/>
    <w:rsid w:val="00F61F2C"/>
    <w:rsid w:val="00F74146"/>
    <w:rsid w:val="00F81689"/>
    <w:rsid w:val="00F82EA3"/>
    <w:rsid w:val="00F91793"/>
    <w:rsid w:val="00F96691"/>
    <w:rsid w:val="00FA3C74"/>
    <w:rsid w:val="00FA5AE6"/>
    <w:rsid w:val="00FA7183"/>
    <w:rsid w:val="00FA75B8"/>
    <w:rsid w:val="00FC5A74"/>
    <w:rsid w:val="00FD0F59"/>
    <w:rsid w:val="00FD22FE"/>
    <w:rsid w:val="00FD2C90"/>
    <w:rsid w:val="00FD441A"/>
    <w:rsid w:val="00FE23BE"/>
    <w:rsid w:val="00FE26FF"/>
    <w:rsid w:val="00FE3295"/>
    <w:rsid w:val="00FE3641"/>
    <w:rsid w:val="00FE59CF"/>
    <w:rsid w:val="00FE7041"/>
    <w:rsid w:val="00FF1246"/>
    <w:rsid w:val="00FF6065"/>
    <w:rsid w:val="00FF6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97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E2A0E"/>
    <w:pPr>
      <w:tabs>
        <w:tab w:val="center" w:pos="4252"/>
        <w:tab w:val="right" w:pos="8504"/>
      </w:tabs>
      <w:snapToGrid w:val="0"/>
    </w:pPr>
  </w:style>
  <w:style w:type="paragraph" w:styleId="a4">
    <w:name w:val="footer"/>
    <w:basedOn w:val="a"/>
    <w:rsid w:val="00EE2A0E"/>
    <w:pPr>
      <w:tabs>
        <w:tab w:val="center" w:pos="4252"/>
        <w:tab w:val="right" w:pos="8504"/>
      </w:tabs>
      <w:snapToGrid w:val="0"/>
    </w:pPr>
  </w:style>
  <w:style w:type="character" w:styleId="a5">
    <w:name w:val="page number"/>
    <w:basedOn w:val="a0"/>
    <w:rsid w:val="00EE2A0E"/>
  </w:style>
  <w:style w:type="table" w:styleId="a6">
    <w:name w:val="Table Grid"/>
    <w:basedOn w:val="a1"/>
    <w:rsid w:val="00EE2A0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EE2A0E"/>
    <w:rPr>
      <w:rFonts w:ascii="Arial" w:hAnsi="Arial"/>
      <w:sz w:val="18"/>
      <w:szCs w:val="18"/>
    </w:rPr>
  </w:style>
  <w:style w:type="character" w:styleId="a8">
    <w:name w:val="annotation reference"/>
    <w:rsid w:val="00FE23BE"/>
    <w:rPr>
      <w:sz w:val="18"/>
      <w:szCs w:val="18"/>
    </w:rPr>
  </w:style>
  <w:style w:type="paragraph" w:styleId="a9">
    <w:name w:val="annotation text"/>
    <w:basedOn w:val="a"/>
    <w:link w:val="aa"/>
    <w:rsid w:val="00FE23BE"/>
    <w:pPr>
      <w:jc w:val="left"/>
    </w:pPr>
  </w:style>
  <w:style w:type="character" w:customStyle="1" w:styleId="aa">
    <w:name w:val="コメント文字列 (文字)"/>
    <w:link w:val="a9"/>
    <w:rsid w:val="00FE23BE"/>
    <w:rPr>
      <w:rFonts w:eastAsia="ＭＳ ゴシック"/>
      <w:kern w:val="2"/>
      <w:sz w:val="22"/>
    </w:rPr>
  </w:style>
  <w:style w:type="paragraph" w:styleId="ab">
    <w:name w:val="annotation subject"/>
    <w:basedOn w:val="a9"/>
    <w:next w:val="a9"/>
    <w:link w:val="ac"/>
    <w:rsid w:val="00FE23BE"/>
    <w:rPr>
      <w:b/>
      <w:bCs/>
    </w:rPr>
  </w:style>
  <w:style w:type="character" w:customStyle="1" w:styleId="ac">
    <w:name w:val="コメント内容 (文字)"/>
    <w:link w:val="ab"/>
    <w:rsid w:val="00FE23BE"/>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979471">
      <w:bodyDiv w:val="1"/>
      <w:marLeft w:val="0"/>
      <w:marRight w:val="0"/>
      <w:marTop w:val="0"/>
      <w:marBottom w:val="0"/>
      <w:divBdr>
        <w:top w:val="none" w:sz="0" w:space="0" w:color="auto"/>
        <w:left w:val="none" w:sz="0" w:space="0" w:color="auto"/>
        <w:bottom w:val="none" w:sz="0" w:space="0" w:color="auto"/>
        <w:right w:val="none" w:sz="0" w:space="0" w:color="auto"/>
      </w:divBdr>
    </w:div>
    <w:div w:id="749279034">
      <w:bodyDiv w:val="1"/>
      <w:marLeft w:val="0"/>
      <w:marRight w:val="0"/>
      <w:marTop w:val="0"/>
      <w:marBottom w:val="0"/>
      <w:divBdr>
        <w:top w:val="none" w:sz="0" w:space="0" w:color="auto"/>
        <w:left w:val="none" w:sz="0" w:space="0" w:color="auto"/>
        <w:bottom w:val="none" w:sz="0" w:space="0" w:color="auto"/>
        <w:right w:val="none" w:sz="0" w:space="0" w:color="auto"/>
      </w:divBdr>
    </w:div>
    <w:div w:id="1170177936">
      <w:bodyDiv w:val="1"/>
      <w:marLeft w:val="0"/>
      <w:marRight w:val="0"/>
      <w:marTop w:val="0"/>
      <w:marBottom w:val="0"/>
      <w:divBdr>
        <w:top w:val="none" w:sz="0" w:space="0" w:color="auto"/>
        <w:left w:val="none" w:sz="0" w:space="0" w:color="auto"/>
        <w:bottom w:val="none" w:sz="0" w:space="0" w:color="auto"/>
        <w:right w:val="none" w:sz="0" w:space="0" w:color="auto"/>
      </w:divBdr>
    </w:div>
    <w:div w:id="148898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4AC2E6-44F2-452A-8564-672253CD1EB7}"/>
</file>

<file path=customXml/itemProps2.xml><?xml version="1.0" encoding="utf-8"?>
<ds:datastoreItem xmlns:ds="http://schemas.openxmlformats.org/officeDocument/2006/customXml" ds:itemID="{F79A16A0-3DF7-4086-B963-25A5C3FD0CAD}"/>
</file>

<file path=customXml/itemProps3.xml><?xml version="1.0" encoding="utf-8"?>
<ds:datastoreItem xmlns:ds="http://schemas.openxmlformats.org/officeDocument/2006/customXml" ds:itemID="{363E862A-00D6-4B12-990A-9F78AFD41712}"/>
</file>

<file path=docProps/app.xml><?xml version="1.0" encoding="utf-8"?>
<Properties xmlns="http://schemas.openxmlformats.org/officeDocument/2006/extended-properties" xmlns:vt="http://schemas.openxmlformats.org/officeDocument/2006/docPropsVTypes">
  <Template>Normal.dotm</Template>
  <TotalTime>0</TotalTime>
  <Pages>5</Pages>
  <Words>630</Words>
  <Characters>3592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4214</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2015-06-30T00:00:00Z</dcterms:created>
  <dcterms:modified xsi:type="dcterms:W3CDTF">2021-01-28T10:56:00Z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