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4E42" w:rsidRPr="00730EE8" w:rsidRDefault="00CA4E42" w:rsidP="008203F8">
      <w:pPr>
        <w:jc w:val="center"/>
        <w:rPr>
          <w:rFonts w:ascii="ＭＳ ゴシック"/>
        </w:rPr>
      </w:pPr>
      <w:bookmarkStart w:id="0" w:name="_GoBack"/>
      <w:bookmarkEnd w:id="0"/>
    </w:p>
    <w:p w:rsidR="00CA4E42" w:rsidRPr="00730EE8" w:rsidRDefault="00CA4E42" w:rsidP="008203F8">
      <w:pPr>
        <w:jc w:val="center"/>
        <w:rPr>
          <w:rFonts w:ascii="ＭＳ ゴシック"/>
        </w:rPr>
      </w:pPr>
    </w:p>
    <w:p w:rsidR="00CA4E42" w:rsidRPr="00730EE8" w:rsidRDefault="00CA4E42" w:rsidP="008203F8">
      <w:pPr>
        <w:jc w:val="center"/>
        <w:rPr>
          <w:rFonts w:ascii="ＭＳ ゴシック"/>
        </w:rPr>
      </w:pPr>
    </w:p>
    <w:p w:rsidR="00CA4E42" w:rsidRPr="00730EE8" w:rsidRDefault="00CA4E42" w:rsidP="008203F8">
      <w:pPr>
        <w:jc w:val="center"/>
        <w:rPr>
          <w:rFonts w:ascii="ＭＳ ゴシック"/>
        </w:rPr>
      </w:pPr>
    </w:p>
    <w:p w:rsidR="00CA4E42" w:rsidRPr="00730EE8" w:rsidRDefault="00CA4E42" w:rsidP="008203F8">
      <w:pPr>
        <w:jc w:val="center"/>
        <w:rPr>
          <w:rFonts w:ascii="ＭＳ ゴシック"/>
        </w:rPr>
      </w:pPr>
    </w:p>
    <w:p w:rsidR="00CA4E42" w:rsidRPr="00730EE8" w:rsidRDefault="00CA4E42" w:rsidP="008203F8">
      <w:pPr>
        <w:jc w:val="center"/>
        <w:rPr>
          <w:rFonts w:ascii="ＭＳ ゴシック"/>
        </w:rPr>
      </w:pPr>
    </w:p>
    <w:p w:rsidR="00CA4E42" w:rsidRPr="00730EE8" w:rsidRDefault="00CA4E42" w:rsidP="008203F8">
      <w:pPr>
        <w:jc w:val="center"/>
        <w:rPr>
          <w:rFonts w:ascii="ＭＳ ゴシック"/>
        </w:rPr>
      </w:pPr>
    </w:p>
    <w:p w:rsidR="00CA4E42" w:rsidRPr="00730EE8" w:rsidRDefault="00CA4E42" w:rsidP="008203F8">
      <w:pPr>
        <w:jc w:val="center"/>
        <w:rPr>
          <w:rFonts w:ascii="ＭＳ ゴシック"/>
        </w:rPr>
      </w:pPr>
    </w:p>
    <w:p w:rsidR="00CA4E42" w:rsidRPr="00730EE8" w:rsidRDefault="00CA4E42"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CA4E42" w:rsidRPr="00356858">
        <w:trPr>
          <w:trHeight w:val="1611"/>
        </w:trPr>
        <w:tc>
          <w:tcPr>
            <w:tcW w:w="7655" w:type="dxa"/>
            <w:tcBorders>
              <w:top w:val="single" w:sz="4" w:space="0" w:color="auto"/>
              <w:bottom w:val="single" w:sz="4" w:space="0" w:color="auto"/>
            </w:tcBorders>
          </w:tcPr>
          <w:p w:rsidR="00CA4E42" w:rsidRPr="00730EE8" w:rsidRDefault="00CA4E42" w:rsidP="008203F8">
            <w:pPr>
              <w:jc w:val="center"/>
              <w:rPr>
                <w:rFonts w:ascii="ＭＳ ゴシック"/>
                <w:b/>
                <w:sz w:val="44"/>
              </w:rPr>
            </w:pPr>
          </w:p>
          <w:p w:rsidR="00CA4E42" w:rsidRPr="00356858" w:rsidRDefault="00CA4E42" w:rsidP="00E90E63">
            <w:pPr>
              <w:jc w:val="center"/>
              <w:rPr>
                <w:rFonts w:ascii="ＭＳ ゴシック"/>
                <w:b/>
                <w:sz w:val="44"/>
              </w:rPr>
            </w:pPr>
            <w:r w:rsidRPr="00356858">
              <w:rPr>
                <w:rFonts w:ascii="ＭＳ ゴシック" w:hAnsi="ＭＳ ゴシック" w:hint="eastAsia"/>
                <w:b/>
                <w:sz w:val="44"/>
              </w:rPr>
              <w:t>３００７．輸出許可内容変更申請</w:t>
            </w:r>
          </w:p>
          <w:p w:rsidR="00CA4E42" w:rsidRPr="00356858" w:rsidRDefault="00CA4E42" w:rsidP="00E90E63">
            <w:pPr>
              <w:jc w:val="center"/>
              <w:rPr>
                <w:rFonts w:ascii="ＭＳ ゴシック"/>
                <w:b/>
                <w:sz w:val="44"/>
              </w:rPr>
            </w:pPr>
            <w:r w:rsidRPr="00356858">
              <w:rPr>
                <w:rFonts w:ascii="ＭＳ ゴシック" w:hAnsi="ＭＳ ゴシック" w:hint="eastAsia"/>
                <w:b/>
                <w:sz w:val="44"/>
              </w:rPr>
              <w:t>事項登録</w:t>
            </w:r>
          </w:p>
          <w:p w:rsidR="00CA4E42" w:rsidRPr="00356858" w:rsidRDefault="00CA4E42" w:rsidP="008203F8">
            <w:pPr>
              <w:jc w:val="center"/>
              <w:rPr>
                <w:rFonts w:ascii="ＭＳ ゴシック"/>
                <w:b/>
                <w:sz w:val="44"/>
              </w:rPr>
            </w:pPr>
          </w:p>
        </w:tc>
      </w:tr>
    </w:tbl>
    <w:p w:rsidR="00CA4E42" w:rsidRPr="00356858" w:rsidRDefault="00CA4E42" w:rsidP="008203F8">
      <w:pPr>
        <w:jc w:val="center"/>
        <w:rPr>
          <w:rFonts w:ascii="ＭＳ ゴシック"/>
          <w:sz w:val="44"/>
          <w:szCs w:val="44"/>
        </w:rPr>
      </w:pPr>
    </w:p>
    <w:p w:rsidR="00CA4E42" w:rsidRPr="00356858" w:rsidRDefault="00CA4E42" w:rsidP="008203F8">
      <w:pPr>
        <w:jc w:val="center"/>
        <w:rPr>
          <w:rFonts w:ascii="ＭＳ ゴシック"/>
          <w:sz w:val="44"/>
          <w:szCs w:val="44"/>
        </w:rPr>
      </w:pPr>
    </w:p>
    <w:p w:rsidR="00CA4E42" w:rsidRPr="00356858" w:rsidRDefault="00CA4E42" w:rsidP="008203F8">
      <w:pPr>
        <w:jc w:val="center"/>
        <w:rPr>
          <w:rFonts w:ascii="ＭＳ ゴシック"/>
          <w:sz w:val="44"/>
          <w:szCs w:val="44"/>
        </w:rPr>
      </w:pPr>
    </w:p>
    <w:p w:rsidR="00CA4E42" w:rsidRPr="00356858" w:rsidRDefault="00CA4E42" w:rsidP="008203F8">
      <w:pPr>
        <w:jc w:val="center"/>
        <w:rPr>
          <w:rFonts w:ascii="ＭＳ ゴシック"/>
          <w:sz w:val="44"/>
          <w:szCs w:val="44"/>
        </w:rPr>
      </w:pPr>
    </w:p>
    <w:p w:rsidR="00CA4E42" w:rsidRPr="00356858" w:rsidRDefault="00CA4E42" w:rsidP="008203F8">
      <w:pPr>
        <w:jc w:val="center"/>
        <w:rPr>
          <w:rFonts w:ascii="ＭＳ ゴシック"/>
          <w:sz w:val="44"/>
          <w:szCs w:val="44"/>
        </w:rPr>
      </w:pPr>
    </w:p>
    <w:p w:rsidR="00CA4E42" w:rsidRPr="00356858" w:rsidRDefault="00CA4E42" w:rsidP="008203F8">
      <w:pPr>
        <w:jc w:val="center"/>
        <w:rPr>
          <w:rFonts w:ascii="ＭＳ ゴシック"/>
          <w:sz w:val="44"/>
          <w:szCs w:val="44"/>
        </w:rPr>
      </w:pPr>
    </w:p>
    <w:p w:rsidR="00CA4E42" w:rsidRPr="00356858" w:rsidRDefault="00CA4E42" w:rsidP="008203F8">
      <w:pPr>
        <w:jc w:val="center"/>
        <w:rPr>
          <w:rFonts w:ascii="ＭＳ ゴシック"/>
          <w:sz w:val="44"/>
          <w:szCs w:val="44"/>
        </w:rPr>
      </w:pPr>
    </w:p>
    <w:p w:rsidR="00CA4E42" w:rsidRPr="00356858" w:rsidRDefault="00CA4E42"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CA4E42" w:rsidRPr="0035685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A4E42" w:rsidRPr="00356858" w:rsidRDefault="00CA4E42" w:rsidP="008203F8">
            <w:pPr>
              <w:jc w:val="center"/>
              <w:rPr>
                <w:rFonts w:ascii="ＭＳ ゴシック"/>
              </w:rPr>
            </w:pPr>
            <w:r w:rsidRPr="00356858">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CA4E42" w:rsidRPr="00356858" w:rsidRDefault="00102ACB" w:rsidP="008203F8">
            <w:pPr>
              <w:jc w:val="center"/>
              <w:rPr>
                <w:rFonts w:ascii="ＭＳ ゴシック"/>
              </w:rPr>
            </w:pPr>
            <w:r w:rsidRPr="00356858">
              <w:rPr>
                <w:rFonts w:ascii="ＭＳ ゴシック" w:hAnsi="ＭＳ ゴシック" w:hint="eastAsia"/>
              </w:rPr>
              <w:t>業務名</w:t>
            </w:r>
          </w:p>
        </w:tc>
      </w:tr>
      <w:tr w:rsidR="00CA4E42" w:rsidRPr="00356858">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CA4E42" w:rsidRPr="00356858" w:rsidRDefault="00CA4E42" w:rsidP="008203F8">
            <w:pPr>
              <w:jc w:val="center"/>
              <w:rPr>
                <w:rFonts w:ascii="ＭＳ ゴシック"/>
              </w:rPr>
            </w:pPr>
            <w:r w:rsidRPr="00356858">
              <w:rPr>
                <w:rFonts w:ascii="ＭＳ ゴシック" w:hAnsi="ＭＳ ゴシック" w:cs="ＭＳ ゴシック" w:hint="eastAsia"/>
                <w:color w:val="000000"/>
                <w:kern w:val="0"/>
                <w:szCs w:val="22"/>
              </w:rPr>
              <w:t>ＥＡＡ</w:t>
            </w:r>
          </w:p>
        </w:tc>
        <w:tc>
          <w:tcPr>
            <w:tcW w:w="4253" w:type="dxa"/>
            <w:tcBorders>
              <w:top w:val="single" w:sz="4" w:space="0" w:color="auto"/>
              <w:left w:val="single" w:sz="4" w:space="0" w:color="auto"/>
              <w:bottom w:val="single" w:sz="4" w:space="0" w:color="auto"/>
              <w:right w:val="single" w:sz="4" w:space="0" w:color="auto"/>
            </w:tcBorders>
            <w:vAlign w:val="center"/>
          </w:tcPr>
          <w:p w:rsidR="00CA4E42" w:rsidRPr="00356858" w:rsidRDefault="00CA4E42" w:rsidP="008203F8">
            <w:pPr>
              <w:jc w:val="center"/>
              <w:rPr>
                <w:rFonts w:ascii="ＭＳ ゴシック"/>
              </w:rPr>
            </w:pPr>
            <w:r w:rsidRPr="00356858">
              <w:rPr>
                <w:rFonts w:ascii="ＭＳ ゴシック" w:hAnsi="ＭＳ ゴシック" w:cs="ＭＳ ゴシック" w:hint="eastAsia"/>
                <w:color w:val="000000"/>
                <w:kern w:val="0"/>
                <w:szCs w:val="22"/>
              </w:rPr>
              <w:t>輸出許可内容変更申請事項登録</w:t>
            </w:r>
          </w:p>
        </w:tc>
      </w:tr>
    </w:tbl>
    <w:p w:rsidR="00CA4E42" w:rsidRPr="00356858" w:rsidRDefault="00CA4E42">
      <w:pPr>
        <w:jc w:val="left"/>
        <w:rPr>
          <w:rFonts w:ascii="ＭＳ ゴシック"/>
        </w:rPr>
      </w:pPr>
    </w:p>
    <w:p w:rsidR="00CA4E42" w:rsidRPr="00356858" w:rsidRDefault="00CA4E42" w:rsidP="00401F20">
      <w:pPr>
        <w:numPr>
          <w:ilvl w:val="0"/>
          <w:numId w:val="1"/>
        </w:numPr>
        <w:autoSpaceDE w:val="0"/>
        <w:autoSpaceDN w:val="0"/>
        <w:adjustRightInd w:val="0"/>
        <w:jc w:val="left"/>
        <w:rPr>
          <w:rFonts w:ascii="ＭＳ ゴシック"/>
        </w:rPr>
      </w:pPr>
      <w:r w:rsidRPr="00356858">
        <w:rPr>
          <w:rFonts w:ascii="ＭＳ ゴシック"/>
        </w:rPr>
        <w:br w:type="page"/>
      </w:r>
      <w:r w:rsidRPr="00356858">
        <w:rPr>
          <w:rFonts w:ascii="ＭＳ ゴシック" w:hAnsi="ＭＳ ゴシック" w:hint="eastAsia"/>
        </w:rPr>
        <w:lastRenderedPageBreak/>
        <w:t>業務概要</w:t>
      </w:r>
    </w:p>
    <w:p w:rsidR="00CA4E42" w:rsidRPr="00356858" w:rsidRDefault="00CA4E42" w:rsidP="007F4D5F">
      <w:pPr>
        <w:autoSpaceDE w:val="0"/>
        <w:autoSpaceDN w:val="0"/>
        <w:adjustRightInd w:val="0"/>
        <w:ind w:leftChars="200" w:left="397" w:firstLineChars="100" w:firstLine="198"/>
        <w:jc w:val="left"/>
        <w:rPr>
          <w:rFonts w:ascii="ＭＳ ゴシック"/>
        </w:rPr>
      </w:pPr>
      <w:r w:rsidRPr="00356858">
        <w:rPr>
          <w:rFonts w:ascii="ＭＳ ゴシック" w:hAnsi="ＭＳ ゴシック" w:hint="eastAsia"/>
        </w:rPr>
        <w:t>「輸出許可内容変更申請（ＥＡＣ）」業務に先立ち、以下の手続きに係る許可内容（以下、輸出等許可という。）を変更する場合に、輸出許可内容変更申請事項を登録する。</w:t>
      </w:r>
    </w:p>
    <w:p w:rsidR="00CA4E42" w:rsidRPr="00356858" w:rsidRDefault="00CA4E42" w:rsidP="007F4D5F">
      <w:pPr>
        <w:autoSpaceDE w:val="0"/>
        <w:autoSpaceDN w:val="0"/>
        <w:adjustRightInd w:val="0"/>
        <w:ind w:firstLineChars="300" w:firstLine="595"/>
        <w:jc w:val="left"/>
        <w:rPr>
          <w:rFonts w:ascii="ＭＳ ゴシック"/>
          <w:kern w:val="0"/>
          <w:szCs w:val="22"/>
        </w:rPr>
      </w:pPr>
      <w:r w:rsidRPr="00356858">
        <w:rPr>
          <w:rFonts w:ascii="ＭＳ ゴシック" w:hAnsi="ＭＳ ゴシック" w:hint="eastAsia"/>
          <w:kern w:val="0"/>
          <w:szCs w:val="22"/>
        </w:rPr>
        <w:t>本業務では以下の許可の内容を変更することが可能である。</w:t>
      </w:r>
    </w:p>
    <w:tbl>
      <w:tblPr>
        <w:tblW w:w="603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80"/>
        <w:gridCol w:w="4059"/>
      </w:tblGrid>
      <w:tr w:rsidR="00CA4E42" w:rsidRPr="00356858" w:rsidTr="0043403D">
        <w:tc>
          <w:tcPr>
            <w:tcW w:w="1980" w:type="dxa"/>
          </w:tcPr>
          <w:p w:rsidR="00CA4E42" w:rsidRPr="00356858" w:rsidRDefault="00CA4E42" w:rsidP="0043403D">
            <w:pPr>
              <w:autoSpaceDE w:val="0"/>
              <w:autoSpaceDN w:val="0"/>
              <w:adjustRightInd w:val="0"/>
              <w:jc w:val="center"/>
              <w:rPr>
                <w:rFonts w:ascii="ＭＳ ゴシック" w:cs="ＭＳ 明朝"/>
                <w:color w:val="000000"/>
                <w:kern w:val="0"/>
                <w:szCs w:val="22"/>
              </w:rPr>
            </w:pPr>
            <w:r w:rsidRPr="00356858">
              <w:rPr>
                <w:rFonts w:ascii="ＭＳ ゴシック" w:hAnsi="ＭＳ ゴシック" w:cs="ＭＳ 明朝" w:hint="eastAsia"/>
                <w:color w:val="000000"/>
                <w:kern w:val="0"/>
                <w:szCs w:val="22"/>
              </w:rPr>
              <w:t>申告等種別コード</w:t>
            </w:r>
          </w:p>
        </w:tc>
        <w:tc>
          <w:tcPr>
            <w:tcW w:w="4059" w:type="dxa"/>
          </w:tcPr>
          <w:p w:rsidR="00CA4E42" w:rsidRPr="00356858" w:rsidRDefault="00CA4E42" w:rsidP="0043403D">
            <w:pPr>
              <w:ind w:left="-108" w:right="-50"/>
              <w:jc w:val="center"/>
            </w:pPr>
            <w:r w:rsidRPr="00356858">
              <w:rPr>
                <w:rFonts w:hint="eastAsia"/>
              </w:rPr>
              <w:t>手続き内容</w:t>
            </w:r>
          </w:p>
        </w:tc>
      </w:tr>
      <w:tr w:rsidR="00CA4E42" w:rsidRPr="00356858" w:rsidTr="0043403D">
        <w:trPr>
          <w:trHeight w:val="285"/>
        </w:trPr>
        <w:tc>
          <w:tcPr>
            <w:tcW w:w="1980" w:type="dxa"/>
          </w:tcPr>
          <w:p w:rsidR="00CA4E42" w:rsidRPr="00356858" w:rsidRDefault="00CA4E42" w:rsidP="0043403D">
            <w:pPr>
              <w:autoSpaceDE w:val="0"/>
              <w:autoSpaceDN w:val="0"/>
              <w:adjustRightInd w:val="0"/>
              <w:rPr>
                <w:rFonts w:ascii="ＭＳ ゴシック" w:cs="ＭＳ 明朝"/>
                <w:color w:val="000000"/>
                <w:kern w:val="0"/>
                <w:szCs w:val="22"/>
              </w:rPr>
            </w:pPr>
            <w:r w:rsidRPr="00356858">
              <w:rPr>
                <w:rFonts w:ascii="ＭＳ ゴシック" w:hAnsi="ＭＳ ゴシック" w:cs="ＭＳ 明朝" w:hint="eastAsia"/>
                <w:color w:val="000000"/>
                <w:kern w:val="0"/>
                <w:szCs w:val="22"/>
              </w:rPr>
              <w:t>Ｅ</w:t>
            </w:r>
          </w:p>
        </w:tc>
        <w:tc>
          <w:tcPr>
            <w:tcW w:w="4059" w:type="dxa"/>
          </w:tcPr>
          <w:p w:rsidR="00CA4E42" w:rsidRPr="00356858" w:rsidRDefault="00CA4E42" w:rsidP="0043403D">
            <w:pPr>
              <w:ind w:right="-50"/>
              <w:rPr>
                <w:rFonts w:ascii="ＭＳ ゴシック" w:cs="ＭＳ 明朝"/>
                <w:color w:val="000000"/>
                <w:kern w:val="0"/>
                <w:szCs w:val="22"/>
              </w:rPr>
            </w:pPr>
            <w:r w:rsidRPr="00356858">
              <w:rPr>
                <w:rFonts w:ascii="ＭＳ ゴシック" w:hAnsi="ＭＳ ゴシック" w:hint="eastAsia"/>
                <w:kern w:val="0"/>
                <w:szCs w:val="22"/>
              </w:rPr>
              <w:t>輸出申告</w:t>
            </w:r>
          </w:p>
        </w:tc>
      </w:tr>
      <w:tr w:rsidR="00CA4E42" w:rsidRPr="00356858" w:rsidTr="0043403D">
        <w:trPr>
          <w:trHeight w:val="285"/>
        </w:trPr>
        <w:tc>
          <w:tcPr>
            <w:tcW w:w="1980" w:type="dxa"/>
          </w:tcPr>
          <w:p w:rsidR="00CA4E42" w:rsidRPr="00356858" w:rsidRDefault="00CA4E42" w:rsidP="0043403D">
            <w:pPr>
              <w:autoSpaceDE w:val="0"/>
              <w:autoSpaceDN w:val="0"/>
              <w:adjustRightInd w:val="0"/>
              <w:rPr>
                <w:rFonts w:ascii="ＭＳ ゴシック" w:cs="ＭＳ 明朝"/>
                <w:color w:val="000000"/>
                <w:kern w:val="0"/>
                <w:szCs w:val="22"/>
              </w:rPr>
            </w:pPr>
            <w:r w:rsidRPr="00356858">
              <w:rPr>
                <w:rFonts w:ascii="ＭＳ ゴシック" w:hAnsi="ＭＳ ゴシック" w:cs="ＭＳ 明朝" w:hint="eastAsia"/>
                <w:color w:val="000000"/>
                <w:kern w:val="0"/>
                <w:szCs w:val="22"/>
              </w:rPr>
              <w:t>Ｎ</w:t>
            </w:r>
          </w:p>
        </w:tc>
        <w:tc>
          <w:tcPr>
            <w:tcW w:w="4059" w:type="dxa"/>
          </w:tcPr>
          <w:p w:rsidR="00CA4E42" w:rsidRPr="00356858" w:rsidRDefault="00CA4E42" w:rsidP="0043403D">
            <w:pPr>
              <w:ind w:right="-50"/>
              <w:rPr>
                <w:rFonts w:ascii="ＭＳ ゴシック"/>
                <w:kern w:val="0"/>
                <w:szCs w:val="22"/>
              </w:rPr>
            </w:pPr>
            <w:r w:rsidRPr="00356858">
              <w:rPr>
                <w:rFonts w:ascii="ＭＳ ゴシック" w:hAnsi="ＭＳ ゴシック" w:hint="eastAsia"/>
                <w:kern w:val="0"/>
                <w:szCs w:val="22"/>
              </w:rPr>
              <w:t>特定委託輸出申告</w:t>
            </w:r>
          </w:p>
        </w:tc>
      </w:tr>
      <w:tr w:rsidR="00CA4E42" w:rsidRPr="00356858" w:rsidTr="0043403D">
        <w:trPr>
          <w:trHeight w:val="285"/>
        </w:trPr>
        <w:tc>
          <w:tcPr>
            <w:tcW w:w="1980" w:type="dxa"/>
          </w:tcPr>
          <w:p w:rsidR="00CA4E42" w:rsidRPr="00356858" w:rsidRDefault="00CA4E42" w:rsidP="0043403D">
            <w:pPr>
              <w:autoSpaceDE w:val="0"/>
              <w:autoSpaceDN w:val="0"/>
              <w:adjustRightInd w:val="0"/>
              <w:rPr>
                <w:rFonts w:ascii="ＭＳ ゴシック" w:cs="ＭＳ 明朝"/>
                <w:color w:val="000000"/>
                <w:kern w:val="0"/>
                <w:szCs w:val="22"/>
              </w:rPr>
            </w:pPr>
            <w:r w:rsidRPr="00356858">
              <w:rPr>
                <w:rFonts w:ascii="ＭＳ ゴシック" w:hAnsi="ＭＳ ゴシック" w:cs="ＭＳ 明朝" w:hint="eastAsia"/>
                <w:color w:val="000000"/>
                <w:kern w:val="0"/>
                <w:szCs w:val="22"/>
              </w:rPr>
              <w:t>Ｍ</w:t>
            </w:r>
          </w:p>
        </w:tc>
        <w:tc>
          <w:tcPr>
            <w:tcW w:w="4059" w:type="dxa"/>
          </w:tcPr>
          <w:p w:rsidR="00CA4E42" w:rsidRPr="00356858" w:rsidRDefault="00CA4E42" w:rsidP="0043403D">
            <w:pPr>
              <w:ind w:right="-50"/>
              <w:rPr>
                <w:rFonts w:ascii="ＭＳ ゴシック"/>
                <w:kern w:val="0"/>
                <w:szCs w:val="22"/>
              </w:rPr>
            </w:pPr>
            <w:r w:rsidRPr="00356858">
              <w:rPr>
                <w:rFonts w:ascii="ＭＳ ゴシック" w:hAnsi="ＭＳ ゴシック" w:hint="eastAsia"/>
                <w:kern w:val="0"/>
                <w:szCs w:val="22"/>
              </w:rPr>
              <w:t>特定製造貨物輸出申告</w:t>
            </w:r>
          </w:p>
        </w:tc>
      </w:tr>
      <w:tr w:rsidR="00CA4E42" w:rsidRPr="00356858" w:rsidTr="0043403D">
        <w:trPr>
          <w:trHeight w:val="285"/>
        </w:trPr>
        <w:tc>
          <w:tcPr>
            <w:tcW w:w="1980" w:type="dxa"/>
          </w:tcPr>
          <w:p w:rsidR="00CA4E42" w:rsidRPr="00356858" w:rsidRDefault="00CA4E42" w:rsidP="0043403D">
            <w:pPr>
              <w:autoSpaceDE w:val="0"/>
              <w:autoSpaceDN w:val="0"/>
              <w:adjustRightInd w:val="0"/>
              <w:rPr>
                <w:rFonts w:ascii="ＭＳ ゴシック" w:cs="ＭＳ 明朝"/>
                <w:color w:val="000000"/>
                <w:kern w:val="0"/>
                <w:szCs w:val="22"/>
              </w:rPr>
            </w:pPr>
            <w:r w:rsidRPr="00356858">
              <w:rPr>
                <w:rFonts w:ascii="ＭＳ ゴシック" w:hAnsi="ＭＳ ゴシック" w:cs="ＭＳ 明朝" w:hint="eastAsia"/>
                <w:color w:val="000000"/>
                <w:kern w:val="0"/>
                <w:szCs w:val="22"/>
              </w:rPr>
              <w:t>Ｒ</w:t>
            </w:r>
          </w:p>
        </w:tc>
        <w:tc>
          <w:tcPr>
            <w:tcW w:w="4059" w:type="dxa"/>
          </w:tcPr>
          <w:p w:rsidR="00CA4E42" w:rsidRPr="00356858" w:rsidRDefault="00CA4E42" w:rsidP="0043403D">
            <w:pPr>
              <w:ind w:right="-50"/>
            </w:pPr>
            <w:r w:rsidRPr="00356858">
              <w:rPr>
                <w:rFonts w:ascii="ＭＳ ゴシック" w:hAnsi="ＭＳ ゴシック" w:hint="eastAsia"/>
                <w:kern w:val="0"/>
                <w:szCs w:val="22"/>
              </w:rPr>
              <w:t>積戻し申告</w:t>
            </w:r>
          </w:p>
        </w:tc>
      </w:tr>
      <w:tr w:rsidR="00CA4E42" w:rsidRPr="00356858" w:rsidTr="0043403D">
        <w:tc>
          <w:tcPr>
            <w:tcW w:w="1980" w:type="dxa"/>
          </w:tcPr>
          <w:p w:rsidR="00CA4E42" w:rsidRPr="00356858" w:rsidRDefault="00CA4E42" w:rsidP="0043403D">
            <w:pPr>
              <w:autoSpaceDE w:val="0"/>
              <w:autoSpaceDN w:val="0"/>
              <w:adjustRightInd w:val="0"/>
              <w:rPr>
                <w:rFonts w:ascii="ＭＳ ゴシック" w:cs="ＭＳ 明朝"/>
                <w:color w:val="000000"/>
                <w:kern w:val="0"/>
                <w:szCs w:val="22"/>
              </w:rPr>
            </w:pPr>
            <w:r w:rsidRPr="00356858">
              <w:rPr>
                <w:rFonts w:ascii="ＭＳ ゴシック" w:hAnsi="ＭＳ ゴシック" w:cs="ＭＳ 明朝" w:hint="eastAsia"/>
                <w:color w:val="000000"/>
                <w:kern w:val="0"/>
                <w:szCs w:val="22"/>
              </w:rPr>
              <w:t>Ｔ</w:t>
            </w:r>
          </w:p>
        </w:tc>
        <w:tc>
          <w:tcPr>
            <w:tcW w:w="4059" w:type="dxa"/>
          </w:tcPr>
          <w:p w:rsidR="00CA4E42" w:rsidRPr="00356858" w:rsidRDefault="00CA4E42" w:rsidP="0043403D">
            <w:pPr>
              <w:ind w:right="-50"/>
              <w:rPr>
                <w:rFonts w:ascii="ＭＳ ゴシック" w:cs="ＭＳ 明朝"/>
                <w:color w:val="000000"/>
                <w:kern w:val="0"/>
                <w:szCs w:val="22"/>
              </w:rPr>
            </w:pPr>
            <w:r w:rsidRPr="00356858">
              <w:rPr>
                <w:rFonts w:ascii="ＭＳ ゴシック" w:hAnsi="ＭＳ ゴシック" w:hint="eastAsia"/>
                <w:kern w:val="0"/>
                <w:szCs w:val="22"/>
              </w:rPr>
              <w:t>特定輸出申告</w:t>
            </w:r>
          </w:p>
        </w:tc>
      </w:tr>
      <w:tr w:rsidR="00CA4E42" w:rsidRPr="00356858" w:rsidTr="0043403D">
        <w:trPr>
          <w:trHeight w:val="252"/>
        </w:trPr>
        <w:tc>
          <w:tcPr>
            <w:tcW w:w="1980" w:type="dxa"/>
          </w:tcPr>
          <w:p w:rsidR="00CA4E42" w:rsidRPr="00356858" w:rsidRDefault="00CA4E42" w:rsidP="0043403D">
            <w:pPr>
              <w:autoSpaceDE w:val="0"/>
              <w:autoSpaceDN w:val="0"/>
              <w:adjustRightInd w:val="0"/>
              <w:rPr>
                <w:rFonts w:ascii="ＭＳ ゴシック" w:cs="ＭＳ 明朝"/>
                <w:color w:val="000000"/>
                <w:kern w:val="0"/>
                <w:szCs w:val="22"/>
              </w:rPr>
            </w:pPr>
            <w:r w:rsidRPr="00356858">
              <w:rPr>
                <w:rFonts w:ascii="ＭＳ ゴシック" w:hAnsi="ＭＳ ゴシック" w:cs="ＭＳ 明朝" w:hint="eastAsia"/>
                <w:color w:val="000000"/>
                <w:kern w:val="0"/>
                <w:szCs w:val="22"/>
              </w:rPr>
              <w:t>Ｇ</w:t>
            </w:r>
          </w:p>
        </w:tc>
        <w:tc>
          <w:tcPr>
            <w:tcW w:w="4059" w:type="dxa"/>
          </w:tcPr>
          <w:p w:rsidR="00CA4E42" w:rsidRPr="00356858" w:rsidRDefault="00CA4E42" w:rsidP="0043403D">
            <w:pPr>
              <w:ind w:right="-50"/>
              <w:rPr>
                <w:rFonts w:ascii="ＭＳ ゴシック" w:cs="ＭＳ 明朝"/>
                <w:color w:val="000000"/>
                <w:kern w:val="0"/>
                <w:szCs w:val="22"/>
              </w:rPr>
            </w:pPr>
            <w:r w:rsidRPr="00356858">
              <w:rPr>
                <w:rFonts w:ascii="ＭＳ ゴシック" w:hAnsi="ＭＳ ゴシック" w:hint="eastAsia"/>
                <w:kern w:val="0"/>
                <w:szCs w:val="22"/>
              </w:rPr>
              <w:t>展示等積戻し申告</w:t>
            </w:r>
          </w:p>
        </w:tc>
      </w:tr>
    </w:tbl>
    <w:p w:rsidR="00CA4E42" w:rsidRPr="00356858" w:rsidRDefault="00CA4E42" w:rsidP="007F4D5F">
      <w:pPr>
        <w:autoSpaceDE w:val="0"/>
        <w:autoSpaceDN w:val="0"/>
        <w:adjustRightInd w:val="0"/>
        <w:ind w:leftChars="200" w:left="397" w:firstLineChars="100" w:firstLine="198"/>
        <w:jc w:val="left"/>
        <w:rPr>
          <w:rFonts w:ascii="ＭＳ ゴシック"/>
        </w:rPr>
      </w:pPr>
      <w:r w:rsidRPr="00356858">
        <w:rPr>
          <w:rFonts w:ascii="ＭＳ ゴシック" w:hAnsi="ＭＳ ゴシック" w:hint="eastAsia"/>
        </w:rPr>
        <w:t>本業務を行う場合は、あらかじめ税関に申し出た後に行う。</w:t>
      </w:r>
    </w:p>
    <w:p w:rsidR="00CA4E42" w:rsidRPr="00356858" w:rsidRDefault="00CA4E42" w:rsidP="007F4D5F">
      <w:pPr>
        <w:autoSpaceDE w:val="0"/>
        <w:autoSpaceDN w:val="0"/>
        <w:adjustRightInd w:val="0"/>
        <w:ind w:leftChars="200" w:left="397" w:firstLineChars="100" w:firstLine="198"/>
        <w:jc w:val="left"/>
        <w:rPr>
          <w:rFonts w:ascii="ＭＳ ゴシック"/>
        </w:rPr>
      </w:pPr>
      <w:r w:rsidRPr="00356858">
        <w:rPr>
          <w:rFonts w:ascii="ＭＳ ゴシック" w:hAnsi="ＭＳ ゴシック" w:hint="eastAsia"/>
        </w:rPr>
        <w:t>登録した輸出許可内容変更申請事項はＥＡＣ業務までの間任意に訂正できる。</w:t>
      </w:r>
    </w:p>
    <w:p w:rsidR="00CA4E42" w:rsidRPr="00356858" w:rsidRDefault="00CA4E42" w:rsidP="007F4D5F">
      <w:pPr>
        <w:autoSpaceDE w:val="0"/>
        <w:autoSpaceDN w:val="0"/>
        <w:adjustRightInd w:val="0"/>
        <w:ind w:leftChars="200" w:left="397" w:firstLineChars="100" w:firstLine="198"/>
        <w:jc w:val="left"/>
        <w:rPr>
          <w:rFonts w:ascii="ＭＳ ゴシック"/>
        </w:rPr>
      </w:pPr>
      <w:r w:rsidRPr="00356858">
        <w:rPr>
          <w:rFonts w:ascii="ＭＳ ゴシック" w:hAnsi="ＭＳ ゴシック" w:cs="ＭＳ 明朝" w:hint="eastAsia"/>
          <w:color w:val="000000"/>
          <w:kern w:val="0"/>
          <w:szCs w:val="22"/>
        </w:rPr>
        <w:t>申告等種別コード「Ｎ」の場合、輸出承認証等識別欄に「ＡＥＯＵ」または「ＡＥＯＨ」を入力することで特定委託輸出申告が可能である。</w:t>
      </w:r>
    </w:p>
    <w:p w:rsidR="00CA4E42" w:rsidRPr="00356858" w:rsidRDefault="00CA4E42" w:rsidP="007F4D5F">
      <w:pPr>
        <w:autoSpaceDE w:val="0"/>
        <w:autoSpaceDN w:val="0"/>
        <w:adjustRightInd w:val="0"/>
        <w:ind w:leftChars="200" w:left="397" w:firstLineChars="100" w:firstLine="198"/>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申告等種別コード「Ｍ」の場合、輸出承認証等識別欄に「ＡＥＯＭ」を入力することで</w:t>
      </w:r>
      <w:r w:rsidRPr="00356858">
        <w:rPr>
          <w:rFonts w:ascii="ＭＳ ゴシック" w:hAnsi="ＭＳ ゴシック" w:hint="eastAsia"/>
        </w:rPr>
        <w:t>特定製造貨物輸出申告</w:t>
      </w:r>
      <w:r w:rsidRPr="00356858">
        <w:rPr>
          <w:rFonts w:ascii="ＭＳ ゴシック" w:hAnsi="ＭＳ ゴシック" w:cs="ＭＳ 明朝" w:hint="eastAsia"/>
          <w:color w:val="000000"/>
          <w:kern w:val="0"/>
          <w:szCs w:val="22"/>
        </w:rPr>
        <w:t>が可能である。</w:t>
      </w:r>
    </w:p>
    <w:p w:rsidR="00CA4E42" w:rsidRPr="00356858" w:rsidRDefault="00CA4E42" w:rsidP="007F4D5F">
      <w:pPr>
        <w:autoSpaceDE w:val="0"/>
        <w:autoSpaceDN w:val="0"/>
        <w:adjustRightInd w:val="0"/>
        <w:ind w:leftChars="200" w:left="397" w:firstLineChars="100" w:firstLine="198"/>
        <w:jc w:val="left"/>
        <w:rPr>
          <w:rFonts w:ascii="ＭＳ ゴシック"/>
        </w:rPr>
      </w:pPr>
      <w:r w:rsidRPr="00356858">
        <w:rPr>
          <w:rFonts w:ascii="ＭＳ ゴシック" w:hAnsi="ＭＳ ゴシック" w:hint="eastAsia"/>
        </w:rPr>
        <w:t>本業務は、</w:t>
      </w:r>
      <w:r w:rsidRPr="00356858">
        <w:rPr>
          <w:rFonts w:ascii="ＭＳ ゴシック" w:hAnsi="ＭＳ ゴシック" w:cs="ＭＳ 明朝" w:hint="eastAsia"/>
          <w:kern w:val="0"/>
          <w:szCs w:val="22"/>
        </w:rPr>
        <w:t>税関の開庁時間</w:t>
      </w:r>
      <w:r w:rsidRPr="00356858">
        <w:rPr>
          <w:rFonts w:ascii="ＭＳ ゴシック" w:hAnsi="ＭＳ ゴシック" w:hint="eastAsia"/>
        </w:rPr>
        <w:t>にかかわらず行うことができる。</w:t>
      </w:r>
    </w:p>
    <w:p w:rsidR="00CA4E42" w:rsidRPr="00356858" w:rsidRDefault="00CA4E42" w:rsidP="005D4019">
      <w:pPr>
        <w:autoSpaceDE w:val="0"/>
        <w:autoSpaceDN w:val="0"/>
        <w:adjustRightInd w:val="0"/>
        <w:jc w:val="left"/>
        <w:rPr>
          <w:rFonts w:ascii="ＭＳ ゴシック"/>
        </w:rPr>
      </w:pPr>
    </w:p>
    <w:p w:rsidR="00CA4E42" w:rsidRPr="00356858" w:rsidRDefault="00CA4E42" w:rsidP="005D4019">
      <w:pPr>
        <w:autoSpaceDE w:val="0"/>
        <w:autoSpaceDN w:val="0"/>
        <w:adjustRightInd w:val="0"/>
        <w:jc w:val="left"/>
        <w:rPr>
          <w:rFonts w:ascii="ＭＳ ゴシック"/>
        </w:rPr>
      </w:pPr>
      <w:r w:rsidRPr="00356858">
        <w:rPr>
          <w:rFonts w:ascii="ＭＳ ゴシック" w:hAnsi="ＭＳ ゴシック" w:hint="eastAsia"/>
        </w:rPr>
        <w:t>２．入力者</w:t>
      </w:r>
    </w:p>
    <w:p w:rsidR="00CA4E42" w:rsidRPr="00356858" w:rsidRDefault="00CA4E42" w:rsidP="007F4D5F">
      <w:pPr>
        <w:autoSpaceDE w:val="0"/>
        <w:autoSpaceDN w:val="0"/>
        <w:adjustRightInd w:val="0"/>
        <w:ind w:firstLineChars="100" w:firstLine="198"/>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（１）</w:t>
      </w:r>
      <w:r w:rsidR="00102ACB" w:rsidRPr="00356858">
        <w:rPr>
          <w:rFonts w:ascii="ＭＳ ゴシック" w:hAnsi="ＭＳ ゴシック" w:cs="ＭＳ 明朝" w:hint="eastAsia"/>
          <w:color w:val="000000"/>
          <w:kern w:val="0"/>
          <w:szCs w:val="22"/>
        </w:rPr>
        <w:t>海上</w:t>
      </w:r>
      <w:r w:rsidRPr="00356858">
        <w:rPr>
          <w:rFonts w:ascii="ＭＳ ゴシック" w:hAnsi="ＭＳ ゴシック" w:cs="ＭＳ 明朝" w:hint="eastAsia"/>
          <w:color w:val="000000"/>
          <w:kern w:val="0"/>
          <w:szCs w:val="22"/>
        </w:rPr>
        <w:t>の場合</w:t>
      </w:r>
    </w:p>
    <w:p w:rsidR="00CA4E42" w:rsidRPr="00356858" w:rsidRDefault="00CA4E42" w:rsidP="007F4D5F">
      <w:pPr>
        <w:autoSpaceDE w:val="0"/>
        <w:autoSpaceDN w:val="0"/>
        <w:adjustRightInd w:val="0"/>
        <w:ind w:firstLineChars="400" w:firstLine="794"/>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通関業</w:t>
      </w:r>
    </w:p>
    <w:p w:rsidR="00CA4E42" w:rsidRPr="00356858" w:rsidRDefault="00CA4E42" w:rsidP="007F4D5F">
      <w:pPr>
        <w:autoSpaceDE w:val="0"/>
        <w:autoSpaceDN w:val="0"/>
        <w:adjustRightInd w:val="0"/>
        <w:ind w:firstLineChars="100" w:firstLine="198"/>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（２）</w:t>
      </w:r>
      <w:r w:rsidR="00102ACB" w:rsidRPr="00356858">
        <w:rPr>
          <w:rFonts w:ascii="ＭＳ ゴシック" w:hAnsi="ＭＳ ゴシック" w:cs="ＭＳ 明朝" w:hint="eastAsia"/>
          <w:color w:val="000000"/>
          <w:kern w:val="0"/>
          <w:szCs w:val="22"/>
        </w:rPr>
        <w:t>航空</w:t>
      </w:r>
      <w:r w:rsidRPr="00356858">
        <w:rPr>
          <w:rFonts w:ascii="ＭＳ ゴシック" w:hAnsi="ＭＳ ゴシック" w:cs="ＭＳ 明朝" w:hint="eastAsia"/>
          <w:color w:val="000000"/>
          <w:kern w:val="0"/>
          <w:szCs w:val="22"/>
        </w:rPr>
        <w:t>の場合</w:t>
      </w:r>
    </w:p>
    <w:p w:rsidR="00CA4E42" w:rsidRPr="00356858" w:rsidRDefault="00DE231F" w:rsidP="007F4D5F">
      <w:pPr>
        <w:autoSpaceDE w:val="0"/>
        <w:autoSpaceDN w:val="0"/>
        <w:adjustRightInd w:val="0"/>
        <w:ind w:firstLineChars="400" w:firstLine="794"/>
        <w:jc w:val="left"/>
        <w:rPr>
          <w:rFonts w:ascii="ＭＳ ゴシック"/>
          <w:b/>
          <w:kern w:val="0"/>
          <w:szCs w:val="22"/>
        </w:rPr>
      </w:pPr>
      <w:r w:rsidRPr="00356858">
        <w:rPr>
          <w:rFonts w:ascii="ＭＳ ゴシック" w:hAnsi="ＭＳ ゴシック" w:cs="ＭＳ 明朝" w:hint="eastAsia"/>
          <w:color w:val="000000"/>
          <w:kern w:val="0"/>
          <w:szCs w:val="22"/>
        </w:rPr>
        <w:t>航空会社、</w:t>
      </w:r>
      <w:r w:rsidR="00CA4E42" w:rsidRPr="00356858">
        <w:rPr>
          <w:rFonts w:ascii="ＭＳ ゴシック" w:hAnsi="ＭＳ ゴシック" w:cs="ＭＳ 明朝" w:hint="eastAsia"/>
          <w:color w:val="000000"/>
          <w:kern w:val="0"/>
          <w:szCs w:val="22"/>
        </w:rPr>
        <w:t>通関業、混載業</w:t>
      </w:r>
    </w:p>
    <w:p w:rsidR="00CA4E42" w:rsidRPr="00356858" w:rsidRDefault="00CA4E42" w:rsidP="005D4019">
      <w:pPr>
        <w:autoSpaceDE w:val="0"/>
        <w:autoSpaceDN w:val="0"/>
        <w:adjustRightInd w:val="0"/>
        <w:jc w:val="left"/>
        <w:rPr>
          <w:rFonts w:ascii="ＭＳ ゴシック" w:cs="ＭＳ 明朝"/>
          <w:color w:val="000000"/>
          <w:kern w:val="0"/>
          <w:szCs w:val="22"/>
        </w:rPr>
      </w:pPr>
    </w:p>
    <w:p w:rsidR="00CA4E42" w:rsidRPr="00356858" w:rsidRDefault="00CA4E42" w:rsidP="00E336E2">
      <w:pPr>
        <w:autoSpaceDE w:val="0"/>
        <w:autoSpaceDN w:val="0"/>
        <w:adjustRightInd w:val="0"/>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３．制限事項</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①大額申告の場合、入力欄数は</w:t>
      </w:r>
      <w:r w:rsidR="00F06E83" w:rsidRPr="00356858">
        <w:rPr>
          <w:rFonts w:ascii="ＭＳ ゴシック" w:hAnsi="ＭＳ ゴシック" w:hint="eastAsia"/>
        </w:rPr>
        <w:t>９９</w:t>
      </w:r>
      <w:r w:rsidRPr="00356858">
        <w:rPr>
          <w:rFonts w:ascii="ＭＳ ゴシック" w:hAnsi="ＭＳ ゴシック" w:hint="eastAsia"/>
        </w:rPr>
        <w:t>欄以下であること。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②少額申告の場合、入力欄数は１欄であること。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③申告価格の合計が１３桁以下であること。</w:t>
      </w:r>
    </w:p>
    <w:p w:rsidR="00CA4E42" w:rsidRPr="00356858" w:rsidRDefault="00CA4E42" w:rsidP="007F4D5F">
      <w:pPr>
        <w:autoSpaceDE w:val="0"/>
        <w:autoSpaceDN w:val="0"/>
        <w:adjustRightInd w:val="0"/>
        <w:ind w:leftChars="200" w:left="595" w:hangingChars="100" w:hanging="198"/>
        <w:jc w:val="left"/>
        <w:rPr>
          <w:rFonts w:ascii="ＭＳ ゴシック"/>
        </w:rPr>
      </w:pPr>
      <w:r w:rsidRPr="00356858">
        <w:rPr>
          <w:rFonts w:ascii="ＭＳ ゴシック" w:hAnsi="ＭＳ ゴシック" w:hint="eastAsia"/>
        </w:rPr>
        <w:t>④按分係数の合計が１８桁（小数点を含む）以下であること。</w:t>
      </w:r>
    </w:p>
    <w:p w:rsidR="00CA4E42" w:rsidRPr="00356858" w:rsidRDefault="00CA4E42" w:rsidP="007F4D5F">
      <w:pPr>
        <w:autoSpaceDE w:val="0"/>
        <w:autoSpaceDN w:val="0"/>
        <w:adjustRightInd w:val="0"/>
        <w:ind w:leftChars="200" w:left="595" w:hangingChars="100" w:hanging="198"/>
        <w:jc w:val="left"/>
        <w:rPr>
          <w:rFonts w:ascii="ＭＳ ゴシック"/>
        </w:rPr>
      </w:pPr>
      <w:r w:rsidRPr="00356858">
        <w:rPr>
          <w:rFonts w:ascii="ＭＳ ゴシック" w:hAnsi="ＭＳ ゴシック" w:hint="eastAsia"/>
        </w:rPr>
        <w:t>⑤邦貨換算後のベーシックプライスの金額、ＦＯＢ価格、インボイス価格は、それぞれ１３桁以下であること。</w:t>
      </w:r>
    </w:p>
    <w:p w:rsidR="00CA4E42" w:rsidRPr="00356858" w:rsidRDefault="00CA4E42" w:rsidP="007F4D5F">
      <w:pPr>
        <w:autoSpaceDE w:val="0"/>
        <w:autoSpaceDN w:val="0"/>
        <w:adjustRightInd w:val="0"/>
        <w:ind w:leftChars="200" w:left="595" w:hangingChars="100" w:hanging="198"/>
        <w:jc w:val="left"/>
        <w:rPr>
          <w:rFonts w:ascii="ＭＳ ゴシック"/>
        </w:rPr>
      </w:pPr>
      <w:r w:rsidRPr="00356858">
        <w:rPr>
          <w:rFonts w:ascii="ＭＳ ゴシック" w:hAnsi="ＭＳ ゴシック" w:hint="eastAsia"/>
        </w:rPr>
        <w:t>⑥輸出統計品目番号に係る数量が統計数量への換算を要する品目である場合は、換算後の数量が１２桁以下であること。</w:t>
      </w:r>
    </w:p>
    <w:p w:rsidR="00CA4E42" w:rsidRPr="00356858" w:rsidRDefault="00CA4E42" w:rsidP="007F4D5F">
      <w:pPr>
        <w:autoSpaceDE w:val="0"/>
        <w:autoSpaceDN w:val="0"/>
        <w:adjustRightInd w:val="0"/>
        <w:ind w:leftChars="200" w:left="595" w:hangingChars="100" w:hanging="198"/>
        <w:jc w:val="left"/>
        <w:rPr>
          <w:rFonts w:ascii="ＭＳ ゴシック"/>
        </w:rPr>
      </w:pPr>
      <w:r w:rsidRPr="00356858">
        <w:rPr>
          <w:rFonts w:ascii="ＭＳ ゴシック" w:hAnsi="ＭＳ ゴシック" w:hint="eastAsia"/>
        </w:rPr>
        <w:t>⑦本業務及び「輸出申告変更事項登録（ＥＤＡ０１）」業務により発生する枝番は、９以下であること。</w:t>
      </w:r>
    </w:p>
    <w:p w:rsidR="00CA4E42" w:rsidRPr="00356858" w:rsidRDefault="00CA4E42" w:rsidP="007F4D5F">
      <w:pPr>
        <w:autoSpaceDE w:val="0"/>
        <w:autoSpaceDN w:val="0"/>
        <w:adjustRightInd w:val="0"/>
        <w:ind w:leftChars="200" w:left="595" w:hangingChars="100" w:hanging="198"/>
        <w:jc w:val="left"/>
        <w:textAlignment w:val="baseline"/>
        <w:rPr>
          <w:rFonts w:ascii="ＭＳ ゴシック" w:cs="ＭＳ 明朝"/>
          <w:color w:val="000000"/>
          <w:spacing w:val="2"/>
          <w:kern w:val="0"/>
          <w:szCs w:val="22"/>
        </w:rPr>
      </w:pPr>
      <w:r w:rsidRPr="00356858">
        <w:rPr>
          <w:rFonts w:ascii="ＭＳ ゴシック" w:hAnsi="ＭＳ ゴシック" w:hint="eastAsia"/>
        </w:rPr>
        <w:t>⑧</w:t>
      </w:r>
      <w:r w:rsidR="00102ACB" w:rsidRPr="00356858">
        <w:rPr>
          <w:rFonts w:ascii="ＭＳ ゴシック" w:hAnsi="ＭＳ ゴシック" w:cs="ＭＳ 明朝" w:hint="eastAsia"/>
          <w:kern w:val="0"/>
          <w:szCs w:val="22"/>
        </w:rPr>
        <w:t>航空</w:t>
      </w:r>
      <w:r w:rsidRPr="00356858">
        <w:rPr>
          <w:rFonts w:ascii="ＭＳ ゴシック" w:hAnsi="ＭＳ ゴシック" w:cs="ＭＳ 明朝" w:hint="eastAsia"/>
          <w:kern w:val="0"/>
          <w:szCs w:val="22"/>
        </w:rPr>
        <w:t>の場合は、貨物の総重量が１０００トン未満であること。</w:t>
      </w:r>
    </w:p>
    <w:p w:rsidR="00CA4E42" w:rsidRPr="00356858" w:rsidRDefault="00CA4E42" w:rsidP="005D4019">
      <w:pPr>
        <w:autoSpaceDE w:val="0"/>
        <w:autoSpaceDN w:val="0"/>
        <w:adjustRightInd w:val="0"/>
        <w:jc w:val="left"/>
        <w:rPr>
          <w:rFonts w:ascii="ＭＳ ゴシック"/>
        </w:rPr>
      </w:pPr>
    </w:p>
    <w:p w:rsidR="00CA4E42" w:rsidRPr="00356858" w:rsidRDefault="00CA4E42" w:rsidP="005D4019">
      <w:pPr>
        <w:autoSpaceDE w:val="0"/>
        <w:autoSpaceDN w:val="0"/>
        <w:adjustRightInd w:val="0"/>
        <w:jc w:val="left"/>
        <w:rPr>
          <w:rFonts w:ascii="ＭＳ ゴシック"/>
        </w:rPr>
      </w:pPr>
      <w:r w:rsidRPr="00356858">
        <w:rPr>
          <w:rFonts w:ascii="ＭＳ ゴシック" w:hAnsi="ＭＳ ゴシック" w:hint="eastAsia"/>
        </w:rPr>
        <w:t>４．入力条件</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（１）入力者チェック</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（Ａ）</w:t>
      </w:r>
      <w:r w:rsidR="00102ACB" w:rsidRPr="00356858">
        <w:rPr>
          <w:rFonts w:ascii="ＭＳ ゴシック" w:hAnsi="ＭＳ ゴシック" w:cs="ＭＳ 明朝" w:hint="eastAsia"/>
          <w:color w:val="000000"/>
          <w:kern w:val="0"/>
          <w:szCs w:val="22"/>
        </w:rPr>
        <w:t>海上</w:t>
      </w:r>
      <w:r w:rsidRPr="00356858">
        <w:rPr>
          <w:rFonts w:ascii="ＭＳ ゴシック" w:hAnsi="ＭＳ ゴシック" w:cs="ＭＳ 明朝" w:hint="eastAsia"/>
          <w:color w:val="000000"/>
          <w:kern w:val="0"/>
          <w:szCs w:val="22"/>
        </w:rPr>
        <w:t>の場合</w:t>
      </w:r>
    </w:p>
    <w:p w:rsidR="00CA4E42" w:rsidRPr="00356858" w:rsidRDefault="00CA4E42" w:rsidP="007F4D5F">
      <w:pPr>
        <w:autoSpaceDE w:val="0"/>
        <w:autoSpaceDN w:val="0"/>
        <w:adjustRightInd w:val="0"/>
        <w:ind w:firstLineChars="400" w:firstLine="794"/>
        <w:jc w:val="left"/>
        <w:rPr>
          <w:rFonts w:ascii="ＭＳ ゴシック"/>
        </w:rPr>
      </w:pPr>
      <w:r w:rsidRPr="00356858">
        <w:rPr>
          <w:rFonts w:ascii="ＭＳ ゴシック" w:hAnsi="ＭＳ ゴシック" w:hint="eastAsia"/>
        </w:rPr>
        <w:t>①システムに登録されている利用者であること。</w:t>
      </w:r>
    </w:p>
    <w:p w:rsidR="00CA4E42" w:rsidRPr="00356858" w:rsidRDefault="00CA4E42" w:rsidP="007F4D5F">
      <w:pPr>
        <w:autoSpaceDE w:val="0"/>
        <w:autoSpaceDN w:val="0"/>
        <w:adjustRightInd w:val="0"/>
        <w:ind w:firstLineChars="400" w:firstLine="794"/>
        <w:jc w:val="left"/>
        <w:rPr>
          <w:rFonts w:ascii="ＭＳ ゴシック"/>
        </w:rPr>
      </w:pPr>
      <w:r w:rsidRPr="00356858">
        <w:rPr>
          <w:rFonts w:ascii="ＭＳ ゴシック" w:hAnsi="ＭＳ ゴシック" w:hint="eastAsia"/>
        </w:rPr>
        <w:t>②輸出申告ＤＢに登録されている申告者と同一であること。</w:t>
      </w:r>
    </w:p>
    <w:p w:rsidR="00CA4E42" w:rsidRPr="00356858" w:rsidRDefault="00CA4E42"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t>③輸出申告ＤＢに登録されている申告者と異なる場合は、申告者との業務の受委託関係がシステムへ登録されていること。</w:t>
      </w:r>
    </w:p>
    <w:p w:rsidR="00CA4E42" w:rsidRPr="00356858" w:rsidRDefault="00CA4E42" w:rsidP="007F4D5F">
      <w:pPr>
        <w:autoSpaceDE w:val="0"/>
        <w:autoSpaceDN w:val="0"/>
        <w:adjustRightInd w:val="0"/>
        <w:ind w:leftChars="400" w:left="992" w:hangingChars="100" w:hanging="198"/>
        <w:jc w:val="left"/>
        <w:rPr>
          <w:rFonts w:ascii="ＭＳ ゴシック"/>
        </w:rPr>
      </w:pPr>
    </w:p>
    <w:p w:rsidR="00CA4E42" w:rsidRPr="00356858" w:rsidRDefault="00635B23"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lastRenderedPageBreak/>
        <w:t>④</w:t>
      </w:r>
      <w:r w:rsidR="00CA4E42" w:rsidRPr="00356858">
        <w:rPr>
          <w:rFonts w:ascii="ＭＳ ゴシック" w:hAnsi="ＭＳ ゴシック" w:hint="eastAsia"/>
        </w:rPr>
        <w:t>輸出許可内容変更申請事項の訂正の場合は、輸出申告ＤＢに登録されている本業務を行った通関業者と同一であること。</w:t>
      </w:r>
    </w:p>
    <w:p w:rsidR="00CA4E42" w:rsidRPr="00356858" w:rsidRDefault="00635B23"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t>⑤</w:t>
      </w:r>
      <w:r w:rsidR="00CA4E42" w:rsidRPr="00356858">
        <w:rPr>
          <w:rFonts w:ascii="ＭＳ ゴシック" w:hAnsi="ＭＳ ゴシック" w:hint="eastAsia"/>
        </w:rPr>
        <w:t>特定委託輸出申告で</w:t>
      </w:r>
      <w:r w:rsidR="00CA4E42" w:rsidRPr="00356858">
        <w:rPr>
          <w:rFonts w:ascii="ＭＳ ゴシック" w:hAnsi="ＭＳ ゴシック" w:cs="ＭＳ 明朝" w:hint="eastAsia"/>
          <w:color w:val="000000"/>
          <w:kern w:val="0"/>
          <w:szCs w:val="22"/>
        </w:rPr>
        <w:t>当初申告者以外が数量等変更を行う場合は、申請者がシステムに認定通関業者として登録されていること。</w:t>
      </w:r>
    </w:p>
    <w:p w:rsidR="00B3691F" w:rsidRPr="00356858" w:rsidRDefault="00B3691F" w:rsidP="00B3691F">
      <w:pPr>
        <w:autoSpaceDE w:val="0"/>
        <w:autoSpaceDN w:val="0"/>
        <w:adjustRightInd w:val="0"/>
        <w:ind w:leftChars="400" w:left="992" w:hangingChars="100" w:hanging="198"/>
        <w:jc w:val="left"/>
        <w:rPr>
          <w:rFonts w:ascii="ＭＳ ゴシック"/>
        </w:rPr>
      </w:pPr>
      <w:r w:rsidRPr="00356858">
        <w:rPr>
          <w:rFonts w:ascii="ＭＳ ゴシック" w:hAnsi="ＭＳ ゴシック" w:cs="ＭＳ 明朝" w:hint="eastAsia"/>
          <w:color w:val="000000"/>
          <w:kern w:val="0"/>
          <w:szCs w:val="22"/>
        </w:rPr>
        <w:t>⑥輸出承認証等識別欄に外為法電子ライセンスに対応するコードが入力された場合</w:t>
      </w:r>
      <w:r w:rsidRPr="00356858">
        <w:rPr>
          <w:rFonts w:ascii="ＭＳ ゴシック" w:hAnsi="ＭＳ ゴシック" w:hint="eastAsia"/>
          <w:szCs w:val="22"/>
        </w:rPr>
        <w:t>は、</w:t>
      </w:r>
      <w:r w:rsidRPr="00356858">
        <w:rPr>
          <w:rFonts w:ascii="ＭＳ ゴシック" w:hAnsi="ＭＳ ゴシック" w:cs="ＭＳ 明朝" w:hint="eastAsia"/>
          <w:kern w:val="0"/>
          <w:szCs w:val="22"/>
        </w:rPr>
        <w:t>入力者</w:t>
      </w:r>
      <w:r w:rsidRPr="00356858">
        <w:rPr>
          <w:rFonts w:ascii="ＭＳ ゴシック" w:hAnsi="ＭＳ ゴシック" w:hint="eastAsia"/>
          <w:szCs w:val="22"/>
        </w:rPr>
        <w:t>が通関業者指定ＤＢに登録されている利用者（先頭５桁）と同一であること。</w:t>
      </w:r>
      <w:r w:rsidRPr="00356858">
        <w:rPr>
          <w:rFonts w:ascii="ＭＳ ゴシック" w:hAnsi="ＭＳ ゴシック" w:cs="ＭＳ 明朝" w:hint="eastAsia"/>
          <w:color w:val="000000"/>
          <w:kern w:val="0"/>
          <w:szCs w:val="22"/>
        </w:rPr>
        <w:t>ただし、船（機）名変更の場合は、チェックしない。</w:t>
      </w:r>
    </w:p>
    <w:p w:rsidR="00CA4E42" w:rsidRPr="00356858" w:rsidRDefault="00CA4E42" w:rsidP="007F4D5F">
      <w:pPr>
        <w:autoSpaceDE w:val="0"/>
        <w:autoSpaceDN w:val="0"/>
        <w:adjustRightInd w:val="0"/>
        <w:ind w:firstLineChars="200" w:firstLine="397"/>
        <w:jc w:val="left"/>
        <w:rPr>
          <w:rFonts w:ascii="ＭＳ ゴシック" w:cs="ＭＳ 明朝"/>
          <w:color w:val="000000"/>
          <w:kern w:val="0"/>
          <w:szCs w:val="22"/>
        </w:rPr>
      </w:pPr>
      <w:r w:rsidRPr="00356858">
        <w:rPr>
          <w:rFonts w:ascii="ＭＳ ゴシック" w:hAnsi="ＭＳ ゴシック" w:hint="eastAsia"/>
        </w:rPr>
        <w:t>（Ｂ）</w:t>
      </w:r>
      <w:r w:rsidR="00102ACB" w:rsidRPr="00356858">
        <w:rPr>
          <w:rFonts w:ascii="ＭＳ ゴシック" w:hAnsi="ＭＳ ゴシック" w:cs="ＭＳ 明朝" w:hint="eastAsia"/>
          <w:color w:val="000000"/>
          <w:kern w:val="0"/>
          <w:szCs w:val="22"/>
        </w:rPr>
        <w:t>航空</w:t>
      </w:r>
      <w:r w:rsidRPr="00356858">
        <w:rPr>
          <w:rFonts w:ascii="ＭＳ ゴシック" w:hAnsi="ＭＳ ゴシック" w:cs="ＭＳ 明朝" w:hint="eastAsia"/>
          <w:color w:val="000000"/>
          <w:kern w:val="0"/>
          <w:szCs w:val="22"/>
        </w:rPr>
        <w:t>の場合</w:t>
      </w:r>
    </w:p>
    <w:p w:rsidR="00CA4E42" w:rsidRPr="00356858" w:rsidRDefault="00CA4E42" w:rsidP="007F4D5F">
      <w:pPr>
        <w:autoSpaceDE w:val="0"/>
        <w:autoSpaceDN w:val="0"/>
        <w:adjustRightInd w:val="0"/>
        <w:ind w:firstLineChars="402" w:firstLine="798"/>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（ａ）通関業が行う場合</w:t>
      </w:r>
    </w:p>
    <w:p w:rsidR="00CA4E42" w:rsidRPr="00356858" w:rsidRDefault="00CA4E42" w:rsidP="007F4D5F">
      <w:pPr>
        <w:autoSpaceDE w:val="0"/>
        <w:autoSpaceDN w:val="0"/>
        <w:adjustRightInd w:val="0"/>
        <w:ind w:firstLineChars="705" w:firstLine="1399"/>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①システムに登録されている利用者であること。</w:t>
      </w:r>
    </w:p>
    <w:p w:rsidR="00CA4E42" w:rsidRPr="00356858" w:rsidRDefault="00CA4E42" w:rsidP="007F4D5F">
      <w:pPr>
        <w:autoSpaceDE w:val="0"/>
        <w:autoSpaceDN w:val="0"/>
        <w:adjustRightInd w:val="0"/>
        <w:ind w:firstLineChars="705" w:firstLine="1427"/>
        <w:jc w:val="left"/>
        <w:rPr>
          <w:rFonts w:ascii="ＭＳ ゴシック" w:cs="ＭＳ 明朝"/>
          <w:color w:val="000000"/>
          <w:kern w:val="0"/>
          <w:szCs w:val="22"/>
        </w:rPr>
      </w:pPr>
      <w:r w:rsidRPr="00356858">
        <w:rPr>
          <w:rFonts w:ascii="ＭＳ ゴシック" w:hAnsi="ＭＳ ゴシック" w:hint="eastAsia"/>
          <w:color w:val="000000"/>
          <w:spacing w:val="2"/>
          <w:kern w:val="0"/>
          <w:szCs w:val="22"/>
        </w:rPr>
        <w:t>②輸出申告ＤＢに登録されている申告者と同一であること。</w:t>
      </w:r>
    </w:p>
    <w:p w:rsidR="00CA4E42" w:rsidRPr="00356858" w:rsidRDefault="00CA4E42" w:rsidP="007F4D5F">
      <w:pPr>
        <w:autoSpaceDE w:val="0"/>
        <w:autoSpaceDN w:val="0"/>
        <w:adjustRightInd w:val="0"/>
        <w:ind w:leftChars="721" w:left="1633" w:hangingChars="100" w:hanging="202"/>
        <w:jc w:val="left"/>
        <w:rPr>
          <w:rFonts w:ascii="ＭＳ ゴシック"/>
          <w:color w:val="000000"/>
          <w:spacing w:val="2"/>
          <w:kern w:val="0"/>
          <w:szCs w:val="22"/>
        </w:rPr>
      </w:pPr>
      <w:r w:rsidRPr="00356858">
        <w:rPr>
          <w:rFonts w:ascii="ＭＳ ゴシック" w:hAnsi="ＭＳ ゴシック" w:hint="eastAsia"/>
          <w:color w:val="000000"/>
          <w:spacing w:val="2"/>
          <w:kern w:val="0"/>
          <w:szCs w:val="22"/>
        </w:rPr>
        <w:t>③輸出申告ＤＢに登録されている申告者と異なる場合は、申告者との業務の受委託関係がシステムへ登録されていること。</w:t>
      </w:r>
    </w:p>
    <w:p w:rsidR="00CA4E42" w:rsidRPr="00356858" w:rsidRDefault="00635B23" w:rsidP="007F4D5F">
      <w:pPr>
        <w:autoSpaceDE w:val="0"/>
        <w:autoSpaceDN w:val="0"/>
        <w:adjustRightInd w:val="0"/>
        <w:ind w:leftChars="721" w:left="1629" w:hangingChars="100" w:hanging="198"/>
        <w:jc w:val="left"/>
        <w:rPr>
          <w:rFonts w:ascii="ＭＳ ゴシック"/>
        </w:rPr>
      </w:pPr>
      <w:r w:rsidRPr="00356858">
        <w:rPr>
          <w:rFonts w:ascii="ＭＳ ゴシック" w:hAnsi="ＭＳ ゴシック" w:hint="eastAsia"/>
        </w:rPr>
        <w:t>④</w:t>
      </w:r>
      <w:r w:rsidR="00CA4E42" w:rsidRPr="00356858">
        <w:rPr>
          <w:rFonts w:ascii="ＭＳ ゴシック" w:hAnsi="ＭＳ ゴシック" w:hint="eastAsia"/>
        </w:rPr>
        <w:t>輸出許可内容変更申請事項の訂正の場合は、輸出申告ＤＢに登録されている本業務を行った通関業者と同一であること。</w:t>
      </w:r>
    </w:p>
    <w:p w:rsidR="00CA4E42" w:rsidRPr="00356858" w:rsidRDefault="00635B23" w:rsidP="007F4D5F">
      <w:pPr>
        <w:autoSpaceDE w:val="0"/>
        <w:autoSpaceDN w:val="0"/>
        <w:adjustRightInd w:val="0"/>
        <w:ind w:leftChars="721" w:left="1629" w:hangingChars="100" w:hanging="198"/>
        <w:jc w:val="left"/>
        <w:rPr>
          <w:rFonts w:ascii="ＭＳ ゴシック" w:cs="ＭＳ 明朝"/>
          <w:color w:val="000000"/>
          <w:kern w:val="0"/>
          <w:szCs w:val="22"/>
        </w:rPr>
      </w:pPr>
      <w:r w:rsidRPr="00356858">
        <w:rPr>
          <w:rFonts w:ascii="ＭＳ ゴシック" w:hAnsi="ＭＳ ゴシック" w:hint="eastAsia"/>
        </w:rPr>
        <w:t>⑤</w:t>
      </w:r>
      <w:r w:rsidR="00CA4E42" w:rsidRPr="00356858">
        <w:rPr>
          <w:rFonts w:ascii="ＭＳ ゴシック" w:hAnsi="ＭＳ ゴシック" w:hint="eastAsia"/>
        </w:rPr>
        <w:t>特定委託輸出申告で</w:t>
      </w:r>
      <w:r w:rsidR="00CA4E42" w:rsidRPr="00356858">
        <w:rPr>
          <w:rFonts w:ascii="ＭＳ ゴシック" w:hAnsi="ＭＳ ゴシック" w:cs="ＭＳ 明朝" w:hint="eastAsia"/>
          <w:color w:val="000000"/>
          <w:kern w:val="0"/>
          <w:szCs w:val="22"/>
        </w:rPr>
        <w:t>当初申告者以外が数量等変更を行う場合は、申請者がシステムに認定通関業者として登録されていること。</w:t>
      </w:r>
    </w:p>
    <w:p w:rsidR="00CA4E42" w:rsidRPr="00356858" w:rsidRDefault="00635B23" w:rsidP="00415EB8">
      <w:pPr>
        <w:autoSpaceDE w:val="0"/>
        <w:autoSpaceDN w:val="0"/>
        <w:adjustRightInd w:val="0"/>
        <w:ind w:leftChars="721" w:left="1629" w:hangingChars="100" w:hanging="198"/>
        <w:jc w:val="left"/>
        <w:rPr>
          <w:rFonts w:ascii="ＭＳ ゴシック" w:hAnsi="ＭＳ ゴシック"/>
        </w:rPr>
      </w:pPr>
      <w:bookmarkStart w:id="1" w:name="OLE_LINK2"/>
      <w:r w:rsidRPr="00356858">
        <w:rPr>
          <w:rFonts w:ascii="ＭＳ ゴシック" w:hAnsi="ＭＳ ゴシック" w:hint="eastAsia"/>
        </w:rPr>
        <w:t>⑥</w:t>
      </w:r>
      <w:r w:rsidR="00CA4E42" w:rsidRPr="00356858">
        <w:rPr>
          <w:rFonts w:ascii="ＭＳ ゴシック" w:hAnsi="ＭＳ ゴシック" w:hint="eastAsia"/>
        </w:rPr>
        <w:t>電子インボイス受付番号に入力があった場合は、当初事項登録者、申告者または入力者がインボイス・パッキングリストＤＢに登録されている通関業者または</w:t>
      </w:r>
      <w:r w:rsidR="005932E5" w:rsidRPr="00356858">
        <w:rPr>
          <w:rFonts w:ascii="ＭＳ ゴシック" w:hAnsi="ＭＳ ゴシック" w:hint="eastAsia"/>
        </w:rPr>
        <w:t>航空貨物</w:t>
      </w:r>
      <w:r w:rsidR="00CA4E42" w:rsidRPr="00356858">
        <w:rPr>
          <w:rFonts w:ascii="ＭＳ ゴシック" w:hAnsi="ＭＳ ゴシック" w:hint="eastAsia"/>
        </w:rPr>
        <w:t>代理店と同一であること。</w:t>
      </w:r>
    </w:p>
    <w:p w:rsidR="00F66A01" w:rsidRPr="00356858" w:rsidRDefault="00F66A01" w:rsidP="00F66A01">
      <w:pPr>
        <w:autoSpaceDE w:val="0"/>
        <w:autoSpaceDN w:val="0"/>
        <w:adjustRightInd w:val="0"/>
        <w:ind w:leftChars="721" w:left="1629" w:hangingChars="100" w:hanging="198"/>
        <w:jc w:val="left"/>
        <w:rPr>
          <w:rFonts w:ascii="ＭＳ ゴシック" w:hAnsi="ＭＳ ゴシック"/>
        </w:rPr>
      </w:pPr>
      <w:r w:rsidRPr="00356858">
        <w:rPr>
          <w:rFonts w:ascii="ＭＳ ゴシック" w:hAnsi="ＭＳ ゴシック" w:hint="eastAsia"/>
        </w:rPr>
        <w:t>⑦</w:t>
      </w:r>
      <w:r w:rsidRPr="00356858">
        <w:rPr>
          <w:rFonts w:ascii="ＭＳ ゴシック" w:hAnsi="ＭＳ ゴシック" w:cs="ＭＳ 明朝" w:hint="eastAsia"/>
          <w:color w:val="000000"/>
          <w:kern w:val="0"/>
          <w:szCs w:val="22"/>
        </w:rPr>
        <w:t>輸出承認証等識別欄に外為法電子ライセンスに対応するコードが入力された場合</w:t>
      </w:r>
      <w:r w:rsidRPr="00356858">
        <w:rPr>
          <w:rFonts w:ascii="ＭＳ ゴシック" w:hAnsi="ＭＳ ゴシック" w:hint="eastAsia"/>
          <w:szCs w:val="22"/>
        </w:rPr>
        <w:t>は、</w:t>
      </w:r>
      <w:r w:rsidRPr="00356858">
        <w:rPr>
          <w:rFonts w:ascii="ＭＳ ゴシック" w:hAnsi="ＭＳ ゴシック" w:cs="ＭＳ 明朝" w:hint="eastAsia"/>
          <w:kern w:val="0"/>
          <w:szCs w:val="22"/>
        </w:rPr>
        <w:t>入力者</w:t>
      </w:r>
      <w:r w:rsidRPr="00356858">
        <w:rPr>
          <w:rFonts w:ascii="ＭＳ ゴシック" w:hAnsi="ＭＳ ゴシック" w:hint="eastAsia"/>
          <w:szCs w:val="22"/>
        </w:rPr>
        <w:t>が通関業者指定ＤＢに登録されている利用者（先頭５桁）と同一であること。</w:t>
      </w:r>
      <w:r w:rsidRPr="00356858">
        <w:rPr>
          <w:rFonts w:ascii="ＭＳ ゴシック" w:hAnsi="ＭＳ ゴシック" w:cs="ＭＳ 明朝" w:hint="eastAsia"/>
          <w:color w:val="000000"/>
          <w:kern w:val="0"/>
          <w:szCs w:val="22"/>
        </w:rPr>
        <w:t>ただし、船（機）名変更の場合は、チェックしない。</w:t>
      </w:r>
    </w:p>
    <w:bookmarkEnd w:id="1"/>
    <w:p w:rsidR="00CA4E42" w:rsidRPr="00356858" w:rsidRDefault="00CA4E42" w:rsidP="007F4D5F">
      <w:pPr>
        <w:autoSpaceDE w:val="0"/>
        <w:autoSpaceDN w:val="0"/>
        <w:adjustRightInd w:val="0"/>
        <w:ind w:firstLineChars="402" w:firstLine="798"/>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（ｂ）航空会社または混載業が行う場合</w:t>
      </w:r>
    </w:p>
    <w:p w:rsidR="00CA4E42" w:rsidRPr="00356858" w:rsidRDefault="00CA4E42" w:rsidP="007F4D5F">
      <w:pPr>
        <w:autoSpaceDE w:val="0"/>
        <w:autoSpaceDN w:val="0"/>
        <w:adjustRightInd w:val="0"/>
        <w:ind w:leftChars="709" w:left="1605" w:hangingChars="100" w:hanging="198"/>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①システムに登録されている利用者であること。</w:t>
      </w:r>
    </w:p>
    <w:p w:rsidR="00CA4E42" w:rsidRPr="00356858" w:rsidRDefault="00CA4E42" w:rsidP="007F4D5F">
      <w:pPr>
        <w:autoSpaceDE w:val="0"/>
        <w:autoSpaceDN w:val="0"/>
        <w:adjustRightInd w:val="0"/>
        <w:ind w:leftChars="709" w:left="1605" w:hangingChars="100" w:hanging="198"/>
        <w:jc w:val="left"/>
        <w:rPr>
          <w:rFonts w:ascii="ＭＳ 明朝" w:eastAsia="ＭＳ 明朝"/>
        </w:rPr>
      </w:pPr>
      <w:r w:rsidRPr="00356858">
        <w:rPr>
          <w:rFonts w:ascii="ＭＳ 明朝" w:hAnsi="ＭＳ 明朝" w:hint="eastAsia"/>
        </w:rPr>
        <w:t>②通関蔵置場が入力者の</w:t>
      </w:r>
      <w:r w:rsidR="008D23B8" w:rsidRPr="00356858">
        <w:rPr>
          <w:rFonts w:ascii="ＭＳ 明朝" w:hAnsi="ＭＳ 明朝" w:hint="eastAsia"/>
        </w:rPr>
        <w:t>管轄</w:t>
      </w:r>
      <w:r w:rsidRPr="00356858">
        <w:rPr>
          <w:rFonts w:ascii="ＭＳ 明朝" w:hAnsi="ＭＳ 明朝" w:hint="eastAsia"/>
        </w:rPr>
        <w:t>区域内であること。（</w:t>
      </w:r>
      <w:r w:rsidRPr="00356858">
        <w:rPr>
          <w:rFonts w:ascii="ＭＳ ゴシック" w:hAnsi="ＭＳ ゴシック" w:cs="ＭＳ 明朝" w:hint="eastAsia"/>
          <w:kern w:val="0"/>
          <w:szCs w:val="22"/>
        </w:rPr>
        <w:t>特定輸出申告、特定委託輸出申告または特定製造貨物輸出申告の場合は、</w:t>
      </w:r>
      <w:r w:rsidRPr="00356858">
        <w:rPr>
          <w:rFonts w:ascii="ＭＳ 明朝" w:hAnsi="ＭＳ 明朝" w:hint="eastAsia"/>
        </w:rPr>
        <w:t>通関蔵置場または積込港が入力者の</w:t>
      </w:r>
      <w:r w:rsidR="008D23B8" w:rsidRPr="00356858">
        <w:rPr>
          <w:rFonts w:ascii="ＭＳ 明朝" w:hAnsi="ＭＳ 明朝" w:hint="eastAsia"/>
        </w:rPr>
        <w:t>管</w:t>
      </w:r>
      <w:r w:rsidRPr="00356858">
        <w:rPr>
          <w:rFonts w:ascii="ＭＳ 明朝" w:hAnsi="ＭＳ 明朝" w:hint="eastAsia"/>
        </w:rPr>
        <w:t>区域内であること。）</w:t>
      </w:r>
    </w:p>
    <w:p w:rsidR="00CA4E42" w:rsidRPr="00356858" w:rsidRDefault="00CA4E42" w:rsidP="007F4D5F">
      <w:pPr>
        <w:autoSpaceDE w:val="0"/>
        <w:autoSpaceDN w:val="0"/>
        <w:adjustRightInd w:val="0"/>
        <w:ind w:leftChars="809" w:left="1605" w:firstLineChars="48" w:firstLine="95"/>
        <w:jc w:val="left"/>
        <w:rPr>
          <w:rFonts w:ascii="ＭＳ 明朝" w:eastAsia="ＭＳ 明朝"/>
        </w:rPr>
      </w:pPr>
      <w:r w:rsidRPr="00356858">
        <w:rPr>
          <w:rFonts w:ascii="ＭＳ 明朝" w:hAnsi="ＭＳ 明朝" w:hint="eastAsia"/>
        </w:rPr>
        <w:t>なお、</w:t>
      </w:r>
      <w:r w:rsidRPr="00356858">
        <w:rPr>
          <w:rFonts w:hint="eastAsia"/>
        </w:rPr>
        <w:t>船（機）名変更の場合で、</w:t>
      </w:r>
      <w:r w:rsidRPr="00356858">
        <w:rPr>
          <w:rFonts w:ascii="ＭＳ ゴシック" w:hAnsi="ＭＳ ゴシック" w:hint="eastAsia"/>
        </w:rPr>
        <w:t>許可時の</w:t>
      </w:r>
      <w:r w:rsidRPr="00356858">
        <w:rPr>
          <w:rFonts w:ascii="ＭＳ ゴシック" w:hAnsi="ＭＳ ゴシック" w:cs="ＭＳ 明朝" w:hint="eastAsia"/>
          <w:szCs w:val="22"/>
        </w:rPr>
        <w:t>積込港を管轄する税関と、許可時のあて先官署を管轄する</w:t>
      </w:r>
      <w:r w:rsidRPr="00356858">
        <w:rPr>
          <w:rFonts w:ascii="ＭＳ ゴシック" w:hAnsi="ＭＳ ゴシック" w:hint="eastAsia"/>
        </w:rPr>
        <w:t>税関が異なる場合は、チェックしない。</w:t>
      </w:r>
    </w:p>
    <w:p w:rsidR="00CA4E42" w:rsidRPr="00356858" w:rsidRDefault="00CA4E42" w:rsidP="007F4D5F">
      <w:pPr>
        <w:autoSpaceDE w:val="0"/>
        <w:autoSpaceDN w:val="0"/>
        <w:adjustRightInd w:val="0"/>
        <w:ind w:leftChars="709" w:left="1605" w:hangingChars="100" w:hanging="198"/>
        <w:jc w:val="left"/>
        <w:rPr>
          <w:rFonts w:ascii="ＭＳ ゴシック" w:cs="ＭＳ 明朝"/>
          <w:color w:val="000000"/>
          <w:kern w:val="0"/>
          <w:szCs w:val="22"/>
        </w:rPr>
      </w:pPr>
      <w:r w:rsidRPr="00356858">
        <w:rPr>
          <w:rFonts w:ascii="ＭＳ ゴシック" w:hAnsi="ＭＳ ゴシック" w:hint="eastAsia"/>
        </w:rPr>
        <w:t>③輸出許可内容変更申請事項の訂正の場合は、</w:t>
      </w:r>
      <w:r w:rsidRPr="00356858">
        <w:rPr>
          <w:rFonts w:ascii="ＭＳ ゴシック" w:hAnsi="ＭＳ ゴシック" w:hint="eastAsia"/>
          <w:color w:val="000000"/>
          <w:spacing w:val="2"/>
          <w:kern w:val="0"/>
          <w:szCs w:val="22"/>
        </w:rPr>
        <w:t>輸出申告ＤＢに登録されている</w:t>
      </w:r>
      <w:r w:rsidRPr="00356858">
        <w:rPr>
          <w:rFonts w:ascii="ＭＳ ゴシック" w:hAnsi="ＭＳ ゴシック" w:hint="eastAsia"/>
        </w:rPr>
        <w:t>本業務を</w:t>
      </w:r>
      <w:r w:rsidRPr="00356858">
        <w:rPr>
          <w:rFonts w:ascii="ＭＳ ゴシック" w:hAnsi="ＭＳ ゴシック" w:hint="eastAsia"/>
          <w:color w:val="000000"/>
          <w:spacing w:val="2"/>
          <w:kern w:val="0"/>
          <w:szCs w:val="22"/>
        </w:rPr>
        <w:t>行った利用者と同一であること。</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（２）入力項目チェック</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（Ａ）単項目チェック</w:t>
      </w:r>
    </w:p>
    <w:p w:rsidR="00CA4E42" w:rsidRPr="00356858" w:rsidRDefault="00CA4E42" w:rsidP="007F4D5F">
      <w:pPr>
        <w:autoSpaceDE w:val="0"/>
        <w:autoSpaceDN w:val="0"/>
        <w:adjustRightInd w:val="0"/>
        <w:ind w:firstLineChars="602" w:firstLine="1194"/>
        <w:jc w:val="left"/>
        <w:rPr>
          <w:rFonts w:ascii="ＭＳ ゴシック"/>
        </w:rPr>
      </w:pPr>
      <w:r w:rsidRPr="00356858">
        <w:rPr>
          <w:rFonts w:ascii="ＭＳ ゴシック" w:hAnsi="ＭＳ ゴシック" w:hint="eastAsia"/>
        </w:rPr>
        <w:t>「入力項目表」及び「オンライン業務共通設計書」参照。</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（Ｂ）項目間関連チェック</w:t>
      </w:r>
    </w:p>
    <w:p w:rsidR="00CA4E42" w:rsidRPr="00356858" w:rsidRDefault="00CA4E42" w:rsidP="007F4D5F">
      <w:pPr>
        <w:autoSpaceDE w:val="0"/>
        <w:autoSpaceDN w:val="0"/>
        <w:adjustRightInd w:val="0"/>
        <w:ind w:firstLineChars="602" w:firstLine="1194"/>
        <w:jc w:val="left"/>
        <w:rPr>
          <w:rFonts w:ascii="ＭＳ ゴシック"/>
        </w:rPr>
      </w:pPr>
      <w:r w:rsidRPr="00356858">
        <w:rPr>
          <w:rFonts w:ascii="ＭＳ ゴシック" w:hAnsi="ＭＳ ゴシック" w:hint="eastAsia"/>
        </w:rPr>
        <w:t>「入力項目表」及び「オンライン業務共通設計書」参照。</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（３）輸出申告ＤＢチェック</w:t>
      </w:r>
      <w:r w:rsidRPr="00356858">
        <w:rPr>
          <w:rFonts w:ascii="ＭＳ ゴシック" w:hAnsi="ＭＳ ゴシック" w:cs="ＭＳ 明朝" w:hint="eastAsia"/>
          <w:color w:val="000000"/>
          <w:kern w:val="0"/>
          <w:szCs w:val="22"/>
        </w:rPr>
        <w:t>（</w:t>
      </w:r>
      <w:r w:rsidR="00102ACB" w:rsidRPr="00356858">
        <w:rPr>
          <w:rFonts w:ascii="ＭＳ ゴシック" w:hAnsi="ＭＳ ゴシック" w:cs="ＭＳ 明朝" w:hint="eastAsia"/>
          <w:color w:val="000000"/>
          <w:kern w:val="0"/>
          <w:szCs w:val="22"/>
        </w:rPr>
        <w:t>海上</w:t>
      </w:r>
      <w:r w:rsidRPr="00356858">
        <w:rPr>
          <w:rFonts w:ascii="ＭＳ ゴシック" w:hAnsi="ＭＳ ゴシック" w:cs="ＭＳ 明朝" w:hint="eastAsia"/>
          <w:color w:val="000000"/>
          <w:kern w:val="0"/>
          <w:szCs w:val="22"/>
        </w:rPr>
        <w:t>のみ）</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（Ａ）申告番号が輸出申告ＤＢに存在すること。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（Ｂ）輸出等許可済であること。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（Ｃ）以下の登録がされていないこと。</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①「輸出取止再輸入許可」</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②「積戻し取止」</w:t>
      </w:r>
    </w:p>
    <w:p w:rsidR="00CA4E42" w:rsidRPr="00356858" w:rsidRDefault="00CA4E42" w:rsidP="007F4D5F">
      <w:pPr>
        <w:autoSpaceDE w:val="0"/>
        <w:autoSpaceDN w:val="0"/>
        <w:adjustRightInd w:val="0"/>
        <w:ind w:firstLineChars="503" w:firstLine="998"/>
        <w:jc w:val="left"/>
        <w:rPr>
          <w:rFonts w:ascii="ＭＳ ゴシック"/>
        </w:rPr>
      </w:pPr>
      <w:r w:rsidRPr="00356858">
        <w:rPr>
          <w:rFonts w:ascii="ＭＳ ゴシック" w:hAnsi="ＭＳ ゴシック" w:hint="eastAsia"/>
        </w:rPr>
        <w:t>③「輸出等許可後の手作業移行」</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④「特定輸出許可取消」</w:t>
      </w:r>
    </w:p>
    <w:p w:rsidR="00064C8C"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（Ｄ）洋上輸出で許可を得ていないこと。</w:t>
      </w:r>
    </w:p>
    <w:p w:rsidR="00CA4E42" w:rsidRPr="00356858" w:rsidRDefault="00CA4E42" w:rsidP="007F4D5F">
      <w:pPr>
        <w:autoSpaceDE w:val="0"/>
        <w:autoSpaceDN w:val="0"/>
        <w:adjustRightInd w:val="0"/>
        <w:ind w:leftChars="100" w:left="992" w:hangingChars="400" w:hanging="794"/>
        <w:jc w:val="left"/>
      </w:pPr>
      <w:r w:rsidRPr="00356858">
        <w:rPr>
          <w:rFonts w:ascii="ＭＳ ゴシック" w:hAnsi="ＭＳ ゴシック" w:hint="eastAsia"/>
        </w:rPr>
        <w:lastRenderedPageBreak/>
        <w:t xml:space="preserve">　</w:t>
      </w:r>
      <w:bookmarkStart w:id="2" w:name="OLE_LINK1"/>
      <w:r w:rsidRPr="00356858">
        <w:rPr>
          <w:rFonts w:ascii="ＭＳ ゴシック" w:hAnsi="ＭＳ ゴシック" w:hint="eastAsia"/>
        </w:rPr>
        <w:t>（Ｅ）郵便物の場合</w:t>
      </w:r>
      <w:r w:rsidRPr="00356858">
        <w:rPr>
          <w:rFonts w:hint="eastAsia"/>
        </w:rPr>
        <w:t>は、出港予定年月日を過ぎていないこと。</w:t>
      </w:r>
      <w:bookmarkEnd w:id="2"/>
    </w:p>
    <w:p w:rsidR="00064C8C" w:rsidRPr="00356858" w:rsidRDefault="00064C8C" w:rsidP="007F4D5F">
      <w:pPr>
        <w:autoSpaceDE w:val="0"/>
        <w:autoSpaceDN w:val="0"/>
        <w:adjustRightInd w:val="0"/>
        <w:ind w:leftChars="100" w:left="992" w:hangingChars="400" w:hanging="794"/>
        <w:jc w:val="left"/>
        <w:rPr>
          <w:rFonts w:ascii="ＭＳ ゴシック"/>
        </w:rPr>
      </w:pPr>
      <w:r w:rsidRPr="00356858">
        <w:rPr>
          <w:rFonts w:hint="eastAsia"/>
        </w:rPr>
        <w:t xml:space="preserve">　（Ｆ）「輸出取止め再輸入申告</w:t>
      </w:r>
      <w:r w:rsidR="00267D3B" w:rsidRPr="00356858">
        <w:rPr>
          <w:rFonts w:hint="eastAsia"/>
        </w:rPr>
        <w:t>・特例輸出貨物の輸出許可取消申請</w:t>
      </w:r>
      <w:r w:rsidRPr="00356858">
        <w:rPr>
          <w:rFonts w:hint="eastAsia"/>
        </w:rPr>
        <w:t>事項登録（ＥＥＡ）」業務が行われていないこと。</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（４）輸出申告ＤＢチェック</w:t>
      </w:r>
      <w:r w:rsidRPr="00356858">
        <w:rPr>
          <w:rFonts w:ascii="ＭＳ ゴシック" w:hAnsi="ＭＳ ゴシック" w:cs="ＭＳ 明朝" w:hint="eastAsia"/>
          <w:color w:val="000000"/>
          <w:kern w:val="0"/>
          <w:szCs w:val="22"/>
        </w:rPr>
        <w:t>（</w:t>
      </w:r>
      <w:r w:rsidR="00102ACB" w:rsidRPr="00356858">
        <w:rPr>
          <w:rFonts w:ascii="ＭＳ ゴシック" w:hAnsi="ＭＳ ゴシック" w:cs="ＭＳ 明朝" w:hint="eastAsia"/>
          <w:color w:val="000000"/>
          <w:kern w:val="0"/>
          <w:szCs w:val="22"/>
        </w:rPr>
        <w:t>航空</w:t>
      </w:r>
      <w:r w:rsidRPr="00356858">
        <w:rPr>
          <w:rFonts w:ascii="ＭＳ ゴシック" w:hAnsi="ＭＳ ゴシック" w:cs="ＭＳ 明朝" w:hint="eastAsia"/>
          <w:color w:val="000000"/>
          <w:kern w:val="0"/>
          <w:szCs w:val="22"/>
        </w:rPr>
        <w:t>のみ）</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（Ａ）申告番号が輸出申告ＤＢに存在すること。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（Ｂ）輸出等許可済であること。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（Ｃ）以下の登録がされていないこと。</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①「輸出取止再輸入許可」</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②「積戻し取止」</w:t>
      </w:r>
    </w:p>
    <w:p w:rsidR="00CA4E42" w:rsidRPr="00356858" w:rsidRDefault="00CA4E42" w:rsidP="007F4D5F">
      <w:pPr>
        <w:autoSpaceDE w:val="0"/>
        <w:autoSpaceDN w:val="0"/>
        <w:adjustRightInd w:val="0"/>
        <w:ind w:firstLineChars="503" w:firstLine="998"/>
        <w:jc w:val="left"/>
        <w:rPr>
          <w:rFonts w:ascii="ＭＳ ゴシック"/>
        </w:rPr>
      </w:pPr>
      <w:r w:rsidRPr="00356858">
        <w:rPr>
          <w:rFonts w:ascii="ＭＳ ゴシック" w:hAnsi="ＭＳ ゴシック" w:hint="eastAsia"/>
        </w:rPr>
        <w:t>③「輸出等許可後の手作業移行」</w:t>
      </w:r>
    </w:p>
    <w:p w:rsidR="00CA4E42" w:rsidRPr="00356858" w:rsidRDefault="00CA4E42" w:rsidP="007F4D5F">
      <w:pPr>
        <w:suppressAutoHyphens/>
        <w:wordWrap w:val="0"/>
        <w:adjustRightInd w:val="0"/>
        <w:ind w:leftChars="501" w:left="994"/>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④「積込港変更」</w:t>
      </w:r>
    </w:p>
    <w:p w:rsidR="00CA4E42" w:rsidRPr="00356858" w:rsidRDefault="00CA4E42" w:rsidP="007F4D5F">
      <w:pPr>
        <w:suppressAutoHyphens/>
        <w:wordWrap w:val="0"/>
        <w:adjustRightInd w:val="0"/>
        <w:ind w:leftChars="501" w:left="994"/>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⑤「数量変更」</w:t>
      </w:r>
    </w:p>
    <w:p w:rsidR="00CA4E42" w:rsidRPr="00356858" w:rsidRDefault="00CA4E42" w:rsidP="007F4D5F">
      <w:pPr>
        <w:suppressAutoHyphens/>
        <w:wordWrap w:val="0"/>
        <w:adjustRightInd w:val="0"/>
        <w:ind w:firstLineChars="501" w:firstLine="994"/>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⑥「許可後の輸出等申告の携帯品への変更」</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⑦「特定輸出許可取消」</w:t>
      </w:r>
    </w:p>
    <w:p w:rsidR="00CA4E42" w:rsidRPr="00356858" w:rsidRDefault="00CA4E42" w:rsidP="007F4D5F">
      <w:pPr>
        <w:autoSpaceDE w:val="0"/>
        <w:autoSpaceDN w:val="0"/>
        <w:adjustRightInd w:val="0"/>
        <w:ind w:firstLineChars="200" w:firstLine="397"/>
        <w:jc w:val="left"/>
      </w:pPr>
      <w:r w:rsidRPr="00356858">
        <w:rPr>
          <w:rFonts w:ascii="ＭＳ ゴシック" w:hAnsi="ＭＳ ゴシック" w:hint="eastAsia"/>
        </w:rPr>
        <w:t>（Ｄ）</w:t>
      </w:r>
      <w:r w:rsidRPr="00356858">
        <w:rPr>
          <w:rFonts w:hint="eastAsia"/>
        </w:rPr>
        <w:t>郵便物である旨の入力がある場合は、出港予定年月日を過ぎていないこと。</w:t>
      </w:r>
    </w:p>
    <w:p w:rsidR="00064C8C" w:rsidRPr="00356858" w:rsidRDefault="00064C8C" w:rsidP="007F4D5F">
      <w:pPr>
        <w:autoSpaceDE w:val="0"/>
        <w:autoSpaceDN w:val="0"/>
        <w:adjustRightInd w:val="0"/>
        <w:ind w:firstLineChars="200" w:firstLine="397"/>
        <w:jc w:val="left"/>
      </w:pPr>
      <w:r w:rsidRPr="00356858">
        <w:rPr>
          <w:rFonts w:hint="eastAsia"/>
        </w:rPr>
        <w:t>（Ｅ）ＥＥＡ業務が行われていないこと。</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（５）貨物情報ＤＢチェック</w:t>
      </w:r>
      <w:r w:rsidRPr="00356858">
        <w:rPr>
          <w:rFonts w:ascii="ＭＳ ゴシック" w:hAnsi="ＭＳ ゴシック" w:cs="ＭＳ 明朝" w:hint="eastAsia"/>
          <w:color w:val="000000"/>
          <w:kern w:val="0"/>
          <w:szCs w:val="22"/>
        </w:rPr>
        <w:t>（</w:t>
      </w:r>
      <w:r w:rsidR="00102ACB" w:rsidRPr="00356858">
        <w:rPr>
          <w:rFonts w:ascii="ＭＳ ゴシック" w:hAnsi="ＭＳ ゴシック" w:cs="ＭＳ 明朝" w:hint="eastAsia"/>
          <w:color w:val="000000"/>
          <w:kern w:val="0"/>
          <w:szCs w:val="22"/>
        </w:rPr>
        <w:t>海上</w:t>
      </w:r>
      <w:r w:rsidRPr="00356858">
        <w:rPr>
          <w:rFonts w:ascii="ＭＳ ゴシック" w:hAnsi="ＭＳ ゴシック" w:cs="ＭＳ 明朝" w:hint="eastAsia"/>
          <w:color w:val="000000"/>
          <w:kern w:val="0"/>
          <w:szCs w:val="22"/>
        </w:rPr>
        <w:t>のみ）</w:t>
      </w:r>
    </w:p>
    <w:p w:rsidR="00CA4E42" w:rsidRPr="00356858" w:rsidRDefault="00CA4E42" w:rsidP="007F4D5F">
      <w:pPr>
        <w:suppressAutoHyphens/>
        <w:wordWrap w:val="0"/>
        <w:adjustRightInd w:val="0"/>
        <w:ind w:leftChars="400" w:left="794" w:firstLineChars="105" w:firstLine="208"/>
        <w:jc w:val="left"/>
        <w:textAlignment w:val="baseline"/>
        <w:rPr>
          <w:rFonts w:ascii="ＭＳ ゴシック" w:cs="ＭＳ 明朝"/>
          <w:color w:val="000000"/>
          <w:kern w:val="0"/>
          <w:szCs w:val="22"/>
        </w:rPr>
      </w:pPr>
      <w:r w:rsidRPr="00356858">
        <w:rPr>
          <w:rFonts w:ascii="ＭＳ ゴシック" w:hAnsi="ＭＳ ゴシック" w:cs="ＭＳ 明朝" w:hint="eastAsia"/>
          <w:kern w:val="0"/>
          <w:szCs w:val="22"/>
        </w:rPr>
        <w:t>以下のいずれかの場合はチェックを行わない。</w:t>
      </w:r>
    </w:p>
    <w:p w:rsidR="00CA4E42" w:rsidRPr="00356858" w:rsidRDefault="00CA4E42" w:rsidP="00CA537D">
      <w:pPr>
        <w:suppressAutoHyphens/>
        <w:wordWrap w:val="0"/>
        <w:adjustRightInd w:val="0"/>
        <w:ind w:leftChars="505" w:left="1200" w:hangingChars="100" w:hanging="198"/>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①</w:t>
      </w:r>
      <w:r w:rsidR="00664040" w:rsidRPr="00356858">
        <w:rPr>
          <w:rFonts w:hint="eastAsia"/>
        </w:rPr>
        <w:t>「貨物情報切替登録（ＣＨＧ）」業務により航空貨物</w:t>
      </w:r>
      <w:r w:rsidR="00CA537D" w:rsidRPr="00356858">
        <w:rPr>
          <w:rFonts w:ascii="ＭＳ ゴシック" w:hAnsi="ＭＳ ゴシック" w:cs="ＭＳ 明朝" w:hint="eastAsia"/>
          <w:kern w:val="0"/>
          <w:szCs w:val="22"/>
        </w:rPr>
        <w:t>への貨物移送を行った場合</w:t>
      </w:r>
    </w:p>
    <w:p w:rsidR="00CA4E42" w:rsidRPr="00356858" w:rsidRDefault="00CA4E42" w:rsidP="007F4D5F">
      <w:pPr>
        <w:suppressAutoHyphens/>
        <w:wordWrap w:val="0"/>
        <w:adjustRightInd w:val="0"/>
        <w:ind w:leftChars="400" w:left="794" w:firstLineChars="105" w:firstLine="208"/>
        <w:jc w:val="left"/>
        <w:textAlignment w:val="baseline"/>
        <w:rPr>
          <w:rFonts w:ascii="ＭＳ ゴシック" w:cs="ＭＳ 明朝"/>
          <w:color w:val="000000"/>
          <w:kern w:val="0"/>
          <w:szCs w:val="22"/>
        </w:rPr>
      </w:pPr>
      <w:r w:rsidRPr="00356858">
        <w:rPr>
          <w:rFonts w:ascii="ＭＳ ゴシック" w:hAnsi="ＭＳ ゴシック" w:hint="eastAsia"/>
          <w:szCs w:val="22"/>
        </w:rPr>
        <w:t>②</w:t>
      </w:r>
      <w:r w:rsidRPr="00356858">
        <w:rPr>
          <w:rFonts w:hint="eastAsia"/>
        </w:rPr>
        <w:t>郵便物である旨の</w:t>
      </w:r>
      <w:r w:rsidRPr="00356858">
        <w:rPr>
          <w:rFonts w:ascii="ＭＳ ゴシック" w:hAnsi="ＭＳ ゴシック" w:cs="ＭＳ 明朝" w:hint="eastAsia"/>
          <w:kern w:val="0"/>
          <w:szCs w:val="22"/>
        </w:rPr>
        <w:t>入力がある場合</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（Ａ）輸出管理番号が貨物情報ＤＢに存在すること。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（Ｂ）輸出貨物または積戻し貨物であること。</w:t>
      </w:r>
    </w:p>
    <w:p w:rsidR="00CA4E42" w:rsidRPr="00356858" w:rsidRDefault="00CA4E42" w:rsidP="007F4D5F">
      <w:pPr>
        <w:autoSpaceDE w:val="0"/>
        <w:autoSpaceDN w:val="0"/>
        <w:adjustRightInd w:val="0"/>
        <w:ind w:leftChars="200" w:left="992" w:hangingChars="300" w:hanging="595"/>
        <w:jc w:val="left"/>
        <w:rPr>
          <w:rFonts w:ascii="ＭＳ ゴシック"/>
        </w:rPr>
      </w:pPr>
      <w:r w:rsidRPr="00356858">
        <w:rPr>
          <w:rFonts w:ascii="ＭＳ ゴシック" w:hAnsi="ＭＳ ゴシック" w:hint="eastAsia"/>
        </w:rPr>
        <w:t>（Ｃ）数量等変更の場合は、</w:t>
      </w:r>
      <w:r w:rsidRPr="00356858">
        <w:rPr>
          <w:rFonts w:ascii="ＭＳ ゴシック" w:hAnsi="ＭＳ ゴシック" w:cs="ＭＳ 明朝" w:hint="eastAsia"/>
          <w:color w:val="000000"/>
          <w:kern w:val="0"/>
          <w:szCs w:val="22"/>
        </w:rPr>
        <w:t>入力された以下の項目が</w:t>
      </w:r>
      <w:r w:rsidRPr="00356858">
        <w:rPr>
          <w:rFonts w:ascii="ＭＳ ゴシック" w:hAnsi="ＭＳ ゴシック" w:hint="eastAsia"/>
        </w:rPr>
        <w:t>貨物情報ＤＢに登録されている内容と一致すること。</w:t>
      </w:r>
      <w:r w:rsidRPr="00356858">
        <w:rPr>
          <w:rFonts w:ascii="ＭＳ 明朝" w:hAnsi="ＭＳ 明朝" w:hint="eastAsia"/>
        </w:rPr>
        <w:t>（①については、</w:t>
      </w:r>
      <w:r w:rsidRPr="00356858">
        <w:rPr>
          <w:rFonts w:ascii="ＭＳ ゴシック" w:cs="ＭＳ ゴシック" w:hint="eastAsia"/>
          <w:kern w:val="0"/>
          <w:szCs w:val="22"/>
          <w:lang w:val="ja-JP"/>
        </w:rPr>
        <w:t>特定輸出申告</w:t>
      </w:r>
      <w:r w:rsidRPr="00356858">
        <w:rPr>
          <w:rFonts w:ascii="ＭＳ ゴシック" w:hAnsi="ＭＳ ゴシック" w:cs="ＭＳ 明朝" w:hint="eastAsia"/>
          <w:color w:val="000000"/>
          <w:kern w:val="0"/>
          <w:szCs w:val="22"/>
        </w:rPr>
        <w:t>、特定委託輸出申告及び特定製造貨物輸出申告</w:t>
      </w:r>
      <w:r w:rsidRPr="00356858">
        <w:rPr>
          <w:rFonts w:ascii="ＭＳ ゴシック" w:cs="ＭＳ ゴシック" w:hint="eastAsia"/>
          <w:kern w:val="0"/>
          <w:szCs w:val="22"/>
          <w:lang w:val="ja-JP"/>
        </w:rPr>
        <w:t>の場合はチェックしない。</w:t>
      </w:r>
      <w:r w:rsidRPr="00356858">
        <w:rPr>
          <w:rFonts w:ascii="ＭＳ 明朝" w:hAnsi="ＭＳ 明朝" w:hint="eastAsia"/>
        </w:rPr>
        <w:t>）</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①蔵置場所</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②貨物個数</w:t>
      </w:r>
    </w:p>
    <w:p w:rsidR="00CA4E42" w:rsidRPr="00356858" w:rsidRDefault="00CA4E42" w:rsidP="00E10043">
      <w:pPr>
        <w:autoSpaceDE w:val="0"/>
        <w:autoSpaceDN w:val="0"/>
        <w:adjustRightInd w:val="0"/>
        <w:ind w:left="994"/>
        <w:jc w:val="left"/>
        <w:rPr>
          <w:rFonts w:ascii="ＭＳ ゴシック"/>
        </w:rPr>
      </w:pPr>
      <w:r w:rsidRPr="00356858">
        <w:rPr>
          <w:rFonts w:ascii="ＭＳ ゴシック" w:hAnsi="ＭＳ ゴシック" w:hint="eastAsia"/>
        </w:rPr>
        <w:t>③個数単位コード</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（Ｄ）貨物が分散蔵置されている場合は、蔵置場所は５ヶ所以内であること。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（Ｅ）輸出等許可済であること。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（Ｆ）仕分けの親となっていないこと。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（Ｇ）仕合せの親となっていないこと。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（Ｈ）本船扱い貨物を除く貨物について船積情報登録による船積処理がされていないこと。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（Ｉ）本船扱い貨物の場合は、船積確認登録がされていないこと。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（Ｊ）数量等変更の場合は、訂正保留となっていないこと。</w:t>
      </w:r>
    </w:p>
    <w:p w:rsidR="00CA4E42" w:rsidRPr="00356858" w:rsidRDefault="00CA4E42" w:rsidP="007F4D5F">
      <w:pPr>
        <w:autoSpaceDE w:val="0"/>
        <w:autoSpaceDN w:val="0"/>
        <w:adjustRightInd w:val="0"/>
        <w:ind w:leftChars="200" w:left="992" w:hangingChars="300" w:hanging="595"/>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（Ｋ）貨物情報ＤＢに本船・ふ中扱い承認申請番号が登録されている場合は、同一の本船・ふ中扱い承認申請番号が入力されていること。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（Ｌ）以下の登録がされていないこと。</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①「不積返送承認」</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②「亡失届受理」</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③「滅却承認」</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④「現場収容」</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⑤「税関内収容」</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⑥「その他の搬出承認」</w:t>
      </w:r>
    </w:p>
    <w:p w:rsidR="00064C8C" w:rsidRPr="00356858" w:rsidRDefault="00CA4E42" w:rsidP="00064C8C">
      <w:pPr>
        <w:autoSpaceDE w:val="0"/>
        <w:autoSpaceDN w:val="0"/>
        <w:adjustRightInd w:val="0"/>
        <w:ind w:firstLineChars="200" w:firstLine="397"/>
        <w:jc w:val="left"/>
        <w:rPr>
          <w:rFonts w:ascii="ＭＳ ゴシック" w:hAnsi="ＭＳ ゴシック"/>
        </w:rPr>
      </w:pPr>
      <w:r w:rsidRPr="00356858">
        <w:rPr>
          <w:rFonts w:ascii="ＭＳ ゴシック" w:hAnsi="ＭＳ ゴシック" w:hint="eastAsia"/>
        </w:rPr>
        <w:t>（Ｍ）貨物手作業移行されていないこと</w:t>
      </w:r>
    </w:p>
    <w:p w:rsidR="00CA4E42" w:rsidRPr="00356858" w:rsidRDefault="00A20164" w:rsidP="00064C8C">
      <w:pPr>
        <w:autoSpaceDE w:val="0"/>
        <w:autoSpaceDN w:val="0"/>
        <w:adjustRightInd w:val="0"/>
        <w:ind w:leftChars="200" w:left="794" w:hangingChars="200" w:hanging="397"/>
        <w:jc w:val="left"/>
        <w:rPr>
          <w:rFonts w:ascii="ＭＳ ゴシック" w:cs="ＭＳ 明朝"/>
          <w:color w:val="000000"/>
          <w:kern w:val="0"/>
          <w:szCs w:val="22"/>
        </w:rPr>
      </w:pPr>
      <w:r w:rsidRPr="00356858">
        <w:rPr>
          <w:rFonts w:ascii="ＭＳ ゴシック" w:hAnsi="ＭＳ ゴシック"/>
        </w:rPr>
        <w:br w:type="page"/>
      </w:r>
      <w:r w:rsidR="00CA4E42" w:rsidRPr="00356858">
        <w:rPr>
          <w:rFonts w:ascii="ＭＳ ゴシック" w:hAnsi="ＭＳ ゴシック" w:hint="eastAsia"/>
        </w:rPr>
        <w:lastRenderedPageBreak/>
        <w:t>（Ｎ）</w:t>
      </w:r>
      <w:r w:rsidR="00CA4E42" w:rsidRPr="00356858">
        <w:rPr>
          <w:rFonts w:ascii="ＭＳ ゴシック" w:hAnsi="ＭＳ ゴシック" w:cs="ＭＳ 明朝" w:hint="eastAsia"/>
          <w:color w:val="000000"/>
          <w:kern w:val="0"/>
          <w:szCs w:val="22"/>
        </w:rPr>
        <w:t>他所蔵置場所で通関する場合で、他所蔵置許可申請番号が入力された場合は、以下のチェックを行う。</w:t>
      </w:r>
      <w:r w:rsidR="00CA4E42" w:rsidRPr="00356858">
        <w:rPr>
          <w:rFonts w:ascii="ＭＳ ゴシック" w:hAnsi="ＭＳ ゴシック" w:cs="ＭＳ Ｐゴシック" w:hint="eastAsia"/>
          <w:kern w:val="0"/>
          <w:szCs w:val="22"/>
        </w:rPr>
        <w:t>（</w:t>
      </w:r>
      <w:r w:rsidR="00CA4E42" w:rsidRPr="00356858">
        <w:rPr>
          <w:rFonts w:ascii="ＭＳ ゴシック" w:hAnsi="ＭＳ ゴシック" w:cs="ＭＳ 明朝" w:hint="eastAsia"/>
          <w:color w:val="000000"/>
          <w:kern w:val="0"/>
          <w:szCs w:val="22"/>
        </w:rPr>
        <w:t>特定輸出申告、特定委託輸出申告及び特定製造貨物輸出申告の場合</w:t>
      </w:r>
      <w:r w:rsidR="00CA4E42" w:rsidRPr="00356858">
        <w:rPr>
          <w:rFonts w:ascii="ＭＳ ゴシック" w:cs="ＭＳ ゴシック" w:hint="eastAsia"/>
          <w:kern w:val="0"/>
          <w:szCs w:val="22"/>
          <w:lang w:val="ja-JP"/>
        </w:rPr>
        <w:t>はチェックしない。ただし、②</w:t>
      </w:r>
      <w:r w:rsidR="00CA4E42" w:rsidRPr="00356858">
        <w:rPr>
          <w:rFonts w:ascii="ＭＳ 明朝" w:hAnsi="ＭＳ 明朝" w:hint="eastAsia"/>
        </w:rPr>
        <w:t>については</w:t>
      </w:r>
      <w:r w:rsidR="00CA4E42" w:rsidRPr="00356858">
        <w:rPr>
          <w:rFonts w:ascii="ＭＳ ゴシック" w:hAnsi="ＭＳ ゴシック" w:hint="eastAsia"/>
          <w:szCs w:val="22"/>
        </w:rPr>
        <w:t>蔵置中に限って</w:t>
      </w:r>
      <w:r w:rsidR="00CA4E42" w:rsidRPr="00356858">
        <w:rPr>
          <w:rFonts w:ascii="ＭＳ ゴシック" w:cs="ＭＳ ゴシック" w:hint="eastAsia"/>
          <w:kern w:val="0"/>
          <w:szCs w:val="22"/>
          <w:lang w:val="ja-JP"/>
        </w:rPr>
        <w:t>チェックを行う。</w:t>
      </w:r>
      <w:r w:rsidR="00CA4E42" w:rsidRPr="00356858">
        <w:rPr>
          <w:rFonts w:ascii="ＭＳ ゴシック" w:hAnsi="ＭＳ ゴシック" w:cs="ＭＳ Ｐゴシック" w:hint="eastAsia"/>
          <w:kern w:val="0"/>
          <w:szCs w:val="22"/>
        </w:rPr>
        <w:t>）</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cs="ＭＳ 明朝" w:hint="eastAsia"/>
          <w:color w:val="000000"/>
          <w:kern w:val="0"/>
          <w:szCs w:val="22"/>
        </w:rPr>
        <w:t>①</w:t>
      </w:r>
      <w:r w:rsidRPr="00356858">
        <w:rPr>
          <w:rFonts w:ascii="ＭＳ ゴシック" w:hAnsi="ＭＳ ゴシック" w:hint="eastAsia"/>
        </w:rPr>
        <w:t>数量等変更の場合は、</w:t>
      </w:r>
      <w:r w:rsidRPr="00356858">
        <w:rPr>
          <w:rFonts w:ascii="ＭＳ ゴシック" w:hAnsi="ＭＳ ゴシック" w:cs="ＭＳ 明朝" w:hint="eastAsia"/>
          <w:color w:val="000000"/>
          <w:kern w:val="0"/>
          <w:szCs w:val="22"/>
        </w:rPr>
        <w:t>貨物情報ＤＢに登録されている他所蔵置許可申請番号と一致すること。</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②本業務の入力日が他所蔵置の許可期間内であること。</w:t>
      </w:r>
    </w:p>
    <w:p w:rsidR="00CA4E42" w:rsidRPr="00356858" w:rsidRDefault="00CA4E42" w:rsidP="007F4D5F">
      <w:pPr>
        <w:autoSpaceDE w:val="0"/>
        <w:autoSpaceDN w:val="0"/>
        <w:adjustRightInd w:val="0"/>
        <w:ind w:firstLineChars="100" w:firstLine="198"/>
        <w:jc w:val="left"/>
        <w:rPr>
          <w:rFonts w:ascii="ＭＳ ゴシック" w:cs="ＭＳ 明朝"/>
          <w:color w:val="000000"/>
          <w:kern w:val="0"/>
          <w:szCs w:val="22"/>
        </w:rPr>
      </w:pPr>
      <w:r w:rsidRPr="00356858">
        <w:rPr>
          <w:rFonts w:ascii="ＭＳ ゴシック" w:hAnsi="ＭＳ ゴシック" w:hint="eastAsia"/>
        </w:rPr>
        <w:t>（６）</w:t>
      </w:r>
      <w:r w:rsidRPr="00356858">
        <w:rPr>
          <w:rFonts w:ascii="ＭＳ ゴシック" w:hAnsi="ＭＳ ゴシック" w:cs="ＭＳ 明朝" w:hint="eastAsia"/>
          <w:color w:val="000000"/>
          <w:kern w:val="0"/>
          <w:szCs w:val="22"/>
        </w:rPr>
        <w:t>輸出貨物情報ＤＢチェック（</w:t>
      </w:r>
      <w:r w:rsidR="00102ACB" w:rsidRPr="00356858">
        <w:rPr>
          <w:rFonts w:ascii="ＭＳ ゴシック" w:hAnsi="ＭＳ ゴシック" w:cs="ＭＳ 明朝" w:hint="eastAsia"/>
          <w:color w:val="000000"/>
          <w:kern w:val="0"/>
          <w:szCs w:val="22"/>
        </w:rPr>
        <w:t>航空</w:t>
      </w:r>
      <w:r w:rsidRPr="00356858">
        <w:rPr>
          <w:rFonts w:ascii="ＭＳ ゴシック" w:hAnsi="ＭＳ ゴシック" w:cs="ＭＳ 明朝" w:hint="eastAsia"/>
          <w:color w:val="000000"/>
          <w:kern w:val="0"/>
          <w:szCs w:val="22"/>
        </w:rPr>
        <w:t>のみ）</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 xml:space="preserve">　　　　</w:t>
      </w:r>
      <w:r w:rsidRPr="00356858">
        <w:rPr>
          <w:rFonts w:hint="eastAsia"/>
        </w:rPr>
        <w:t>郵便物である旨の</w:t>
      </w:r>
      <w:r w:rsidRPr="00356858">
        <w:rPr>
          <w:rFonts w:ascii="ＭＳ ゴシック" w:hAnsi="ＭＳ ゴシック" w:cs="ＭＳ 明朝" w:hint="eastAsia"/>
          <w:kern w:val="0"/>
          <w:szCs w:val="22"/>
        </w:rPr>
        <w:t>入力がある場合は、チェックを行わない。</w:t>
      </w:r>
    </w:p>
    <w:p w:rsidR="00CA4E42" w:rsidRPr="00356858" w:rsidRDefault="00CA4E42" w:rsidP="007F4D5F">
      <w:pPr>
        <w:autoSpaceDE w:val="0"/>
        <w:autoSpaceDN w:val="0"/>
        <w:adjustRightInd w:val="0"/>
        <w:ind w:firstLineChars="200" w:firstLine="397"/>
        <w:jc w:val="left"/>
        <w:rPr>
          <w:rFonts w:ascii="ＭＳ ゴシック" w:cs="ＭＳ 明朝"/>
          <w:color w:val="000000"/>
          <w:kern w:val="0"/>
          <w:szCs w:val="22"/>
        </w:rPr>
      </w:pPr>
      <w:r w:rsidRPr="00356858">
        <w:rPr>
          <w:rFonts w:ascii="ＭＳ ゴシック" w:hAnsi="ＭＳ ゴシック" w:hint="eastAsia"/>
        </w:rPr>
        <w:t>（Ａ）</w:t>
      </w:r>
      <w:r w:rsidRPr="00356858">
        <w:rPr>
          <w:rFonts w:ascii="ＭＳ ゴシック" w:hAnsi="ＭＳ ゴシック" w:cs="ＭＳ 明朝" w:hint="eastAsia"/>
          <w:color w:val="000000"/>
          <w:kern w:val="0"/>
          <w:szCs w:val="22"/>
        </w:rPr>
        <w:t>ＡＷＢ番号が輸出貨物情報ＤＢに存在すること。</w:t>
      </w:r>
    </w:p>
    <w:p w:rsidR="00CA4E42" w:rsidRPr="00356858" w:rsidRDefault="00CA4E42" w:rsidP="007F4D5F">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356858">
        <w:rPr>
          <w:rFonts w:ascii="ＭＳ ゴシック" w:hAnsi="ＭＳ ゴシック" w:cs="ＭＳ 明朝" w:hint="eastAsia"/>
          <w:color w:val="000000"/>
          <w:kern w:val="0"/>
          <w:szCs w:val="22"/>
        </w:rPr>
        <w:t>（Ｂ）当該申告に係る貨物であること。</w:t>
      </w:r>
    </w:p>
    <w:p w:rsidR="00CA4E42" w:rsidRPr="00356858" w:rsidRDefault="00CA4E42" w:rsidP="007F4D5F">
      <w:pPr>
        <w:autoSpaceDE w:val="0"/>
        <w:autoSpaceDN w:val="0"/>
        <w:adjustRightInd w:val="0"/>
        <w:ind w:leftChars="200" w:left="397" w:firstLine="1"/>
        <w:jc w:val="left"/>
        <w:textAlignment w:val="baseline"/>
        <w:rPr>
          <w:rFonts w:ascii="ＭＳ ゴシック" w:cs="ＭＳ 明朝"/>
          <w:noProof/>
          <w:kern w:val="0"/>
          <w:szCs w:val="22"/>
        </w:rPr>
      </w:pPr>
      <w:r w:rsidRPr="00356858">
        <w:rPr>
          <w:rFonts w:ascii="ＭＳ ゴシック" w:hAnsi="ＭＳ ゴシック" w:cs="ＭＳ 明朝" w:hint="eastAsia"/>
          <w:noProof/>
          <w:kern w:val="0"/>
          <w:szCs w:val="22"/>
        </w:rPr>
        <w:t>（Ｃ）</w:t>
      </w:r>
      <w:r w:rsidRPr="00356858">
        <w:rPr>
          <w:rFonts w:ascii="ＭＳ ゴシック" w:hAnsi="ＭＳ ゴシック" w:hint="eastAsia"/>
          <w:kern w:val="0"/>
          <w:szCs w:val="22"/>
        </w:rPr>
        <w:t>ＭＡＷＢでないこと</w:t>
      </w:r>
      <w:r w:rsidRPr="00356858">
        <w:rPr>
          <w:rFonts w:ascii="ＭＳ ゴシック" w:hAnsi="ＭＳ ゴシック" w:cs="ＭＳ 明朝" w:hint="eastAsia"/>
          <w:noProof/>
          <w:kern w:val="0"/>
          <w:szCs w:val="22"/>
        </w:rPr>
        <w:t>。</w:t>
      </w:r>
    </w:p>
    <w:p w:rsidR="00CA4E42" w:rsidRPr="00356858" w:rsidRDefault="00CA4E42" w:rsidP="007F4D5F">
      <w:pPr>
        <w:autoSpaceDE w:val="0"/>
        <w:autoSpaceDN w:val="0"/>
        <w:adjustRightInd w:val="0"/>
        <w:ind w:leftChars="200" w:left="397" w:firstLine="1"/>
        <w:jc w:val="left"/>
        <w:textAlignment w:val="baseline"/>
        <w:rPr>
          <w:rFonts w:ascii="ＭＳ ゴシック" w:cs="ＭＳ 明朝"/>
          <w:noProof/>
          <w:kern w:val="0"/>
          <w:szCs w:val="22"/>
        </w:rPr>
      </w:pPr>
      <w:r w:rsidRPr="00356858">
        <w:rPr>
          <w:rFonts w:ascii="ＭＳ ゴシック" w:hAnsi="ＭＳ ゴシック" w:cs="ＭＳ 明朝" w:hint="eastAsia"/>
          <w:noProof/>
          <w:kern w:val="0"/>
          <w:szCs w:val="22"/>
        </w:rPr>
        <w:t>（Ｄ）</w:t>
      </w:r>
      <w:r w:rsidRPr="00356858">
        <w:rPr>
          <w:rFonts w:hint="eastAsia"/>
        </w:rPr>
        <w:t>仮陸揚げ貨物でないこと。</w:t>
      </w:r>
    </w:p>
    <w:p w:rsidR="00CA4E42" w:rsidRPr="00356858" w:rsidRDefault="00CA4E42" w:rsidP="007F4D5F">
      <w:pPr>
        <w:autoSpaceDE w:val="0"/>
        <w:autoSpaceDN w:val="0"/>
        <w:adjustRightInd w:val="0"/>
        <w:ind w:leftChars="200" w:left="397" w:firstLine="1"/>
        <w:jc w:val="left"/>
        <w:textAlignment w:val="baseline"/>
        <w:rPr>
          <w:rFonts w:ascii="ＭＳ ゴシック" w:cs="ＭＳ 明朝"/>
          <w:noProof/>
          <w:kern w:val="0"/>
          <w:szCs w:val="22"/>
        </w:rPr>
      </w:pPr>
      <w:r w:rsidRPr="00356858">
        <w:rPr>
          <w:rFonts w:ascii="ＭＳ ゴシック" w:hAnsi="ＭＳ ゴシック" w:hint="eastAsia"/>
        </w:rPr>
        <w:t>（Ｅ）</w:t>
      </w:r>
      <w:r w:rsidRPr="00356858">
        <w:rPr>
          <w:rFonts w:hint="eastAsia"/>
        </w:rPr>
        <w:t>システム外許可済でないこと。</w:t>
      </w:r>
    </w:p>
    <w:p w:rsidR="00CA4E42" w:rsidRPr="00356858" w:rsidRDefault="00CA4E42" w:rsidP="007F4D5F">
      <w:pPr>
        <w:autoSpaceDE w:val="0"/>
        <w:autoSpaceDN w:val="0"/>
        <w:adjustRightInd w:val="0"/>
        <w:ind w:leftChars="200" w:left="992" w:hangingChars="300" w:hanging="595"/>
        <w:jc w:val="left"/>
        <w:rPr>
          <w:rFonts w:ascii="ＭＳ ゴシック"/>
        </w:rPr>
      </w:pPr>
      <w:r w:rsidRPr="00356858">
        <w:rPr>
          <w:rFonts w:ascii="ＭＳ ゴシック" w:hAnsi="ＭＳ ゴシック" w:hint="eastAsia"/>
        </w:rPr>
        <w:t>（Ｆ）</w:t>
      </w:r>
      <w:r w:rsidRPr="00356858">
        <w:rPr>
          <w:rFonts w:ascii="ＭＳ ゴシック" w:hAnsi="ＭＳ ゴシック" w:cs="ＭＳ 明朝" w:hint="eastAsia"/>
          <w:color w:val="000000"/>
          <w:kern w:val="0"/>
          <w:szCs w:val="22"/>
        </w:rPr>
        <w:t>貨物の輸出または積戻しの区分と、申告等種別コード及び貿易形態別符号の輸出または積戻しの区分が一致すること。</w:t>
      </w:r>
    </w:p>
    <w:p w:rsidR="00CA4E42" w:rsidRPr="00356858" w:rsidRDefault="00CA4E42" w:rsidP="007F4D5F">
      <w:pPr>
        <w:autoSpaceDE w:val="0"/>
        <w:autoSpaceDN w:val="0"/>
        <w:adjustRightInd w:val="0"/>
        <w:ind w:leftChars="200" w:left="992" w:hangingChars="300" w:hanging="595"/>
        <w:jc w:val="left"/>
        <w:rPr>
          <w:rFonts w:ascii="ＭＳ ゴシック"/>
        </w:rPr>
      </w:pPr>
      <w:r w:rsidRPr="00356858">
        <w:rPr>
          <w:rFonts w:ascii="ＭＳ ゴシック" w:hAnsi="ＭＳ ゴシック" w:hint="eastAsia"/>
        </w:rPr>
        <w:t>（Ｇ）</w:t>
      </w:r>
      <w:r w:rsidRPr="00356858">
        <w:rPr>
          <w:rFonts w:hint="eastAsia"/>
        </w:rPr>
        <w:t>車上通関扱いの旨が登録されている場合は、輸出申告ＤＢの輸出承認証等識別に車上通関扱いの旨が登録されていること。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（Ｈ）輸出等許可済であること。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（Ｉ）</w:t>
      </w:r>
      <w:r w:rsidRPr="00356858">
        <w:rPr>
          <w:rFonts w:ascii="ＭＳ ゴシック" w:hAnsi="ＭＳ ゴシック" w:cs="ＭＳ 明朝" w:hint="eastAsia"/>
          <w:color w:val="000000"/>
          <w:kern w:val="0"/>
          <w:szCs w:val="22"/>
        </w:rPr>
        <w:t>仕分け親または仕合せ親となっていないこと。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（Ｊ）</w:t>
      </w:r>
      <w:r w:rsidRPr="00356858">
        <w:rPr>
          <w:rFonts w:ascii="ＭＳ ゴシック" w:hAnsi="ＭＳ ゴシック" w:cs="ＭＳ 明朝" w:hint="eastAsia"/>
          <w:color w:val="000000"/>
          <w:kern w:val="0"/>
          <w:szCs w:val="22"/>
        </w:rPr>
        <w:t>仕分けまたは仕合せされている場合は、取扱確認が行われていること。</w:t>
      </w:r>
    </w:p>
    <w:p w:rsidR="00CA4E42" w:rsidRPr="00356858" w:rsidRDefault="00CA4E42" w:rsidP="007F4D5F">
      <w:pPr>
        <w:autoSpaceDE w:val="0"/>
        <w:autoSpaceDN w:val="0"/>
        <w:adjustRightInd w:val="0"/>
        <w:ind w:leftChars="200" w:left="992" w:hangingChars="300" w:hanging="595"/>
        <w:jc w:val="left"/>
        <w:rPr>
          <w:rFonts w:ascii="ＭＳ ゴシック"/>
        </w:rPr>
      </w:pPr>
      <w:r w:rsidRPr="00356858">
        <w:rPr>
          <w:rFonts w:ascii="ＭＳ ゴシック" w:hAnsi="ＭＳ ゴシック" w:hint="eastAsia"/>
        </w:rPr>
        <w:t>（Ｋ）</w:t>
      </w:r>
      <w:r w:rsidRPr="00356858">
        <w:rPr>
          <w:rFonts w:ascii="ＭＳ ゴシック" w:hAnsi="ＭＳ ゴシック" w:cs="ＭＳ 明朝" w:hint="eastAsia"/>
          <w:color w:val="000000"/>
          <w:kern w:val="0"/>
          <w:szCs w:val="22"/>
        </w:rPr>
        <w:t>入力された以下の項目が輸出貨物情報ＤＢ</w:t>
      </w:r>
      <w:r w:rsidRPr="00356858">
        <w:rPr>
          <w:rFonts w:ascii="ＭＳ ゴシック" w:hAnsi="ＭＳ ゴシック" w:hint="eastAsia"/>
        </w:rPr>
        <w:t>に登録されている内容と一致すること。</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①蔵置場所</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②貨物個数</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（Ｌ）訂正保留となっていないこと。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（Ｍ）以下の登録がされていないこと。</w:t>
      </w:r>
    </w:p>
    <w:p w:rsidR="00CA4E42" w:rsidRPr="00356858" w:rsidRDefault="00CA4E42" w:rsidP="007F4D5F">
      <w:pPr>
        <w:ind w:firstLineChars="501" w:firstLine="994"/>
      </w:pPr>
      <w:r w:rsidRPr="00356858">
        <w:rPr>
          <w:rFonts w:ascii="ＭＳ ゴシック" w:hAnsi="ＭＳ ゴシック" w:hint="eastAsia"/>
        </w:rPr>
        <w:t>①</w:t>
      </w:r>
      <w:r w:rsidRPr="00356858">
        <w:rPr>
          <w:rFonts w:hint="eastAsia"/>
        </w:rPr>
        <w:t>「貨物差止め」</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②「亡失届受理」</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③「滅却承認」</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④「その他」</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（Ｎ）貨物手作業移行されていないこと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（Ｏ）</w:t>
      </w:r>
      <w:r w:rsidRPr="00356858">
        <w:rPr>
          <w:rFonts w:hint="eastAsia"/>
        </w:rPr>
        <w:t>搭載完了</w:t>
      </w:r>
      <w:r w:rsidRPr="00356858">
        <w:rPr>
          <w:rFonts w:ascii="ＭＳ ゴシック" w:hAnsi="ＭＳ ゴシック" w:cs="ＭＳ 明朝" w:hint="eastAsia"/>
          <w:color w:val="000000"/>
          <w:kern w:val="0"/>
          <w:szCs w:val="22"/>
        </w:rPr>
        <w:t>登録されていないこと。</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（Ｐ）</w:t>
      </w:r>
      <w:r w:rsidRPr="00356858">
        <w:rPr>
          <w:rFonts w:hint="eastAsia"/>
        </w:rPr>
        <w:t>税関への通知を要する事故情報が登録されている場合、税関による事故確認が登録されていること。</w:t>
      </w:r>
    </w:p>
    <w:p w:rsidR="00CA4E42" w:rsidRPr="00356858" w:rsidRDefault="00CA4E42" w:rsidP="007F4D5F">
      <w:pPr>
        <w:autoSpaceDE w:val="0"/>
        <w:autoSpaceDN w:val="0"/>
        <w:adjustRightInd w:val="0"/>
        <w:ind w:leftChars="200" w:left="998" w:hangingChars="303" w:hanging="601"/>
        <w:jc w:val="left"/>
        <w:rPr>
          <w:rFonts w:ascii="ＭＳ ゴシック"/>
        </w:rPr>
      </w:pPr>
      <w:r w:rsidRPr="00356858">
        <w:rPr>
          <w:rFonts w:ascii="ＭＳ ゴシック" w:hAnsi="ＭＳ ゴシック" w:hint="eastAsia"/>
        </w:rPr>
        <w:t>（Ｑ）他所蔵置場所で通関する場合で、他所蔵置許可申請番号が入力された場合は、以下のチェックを行う。</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①数量等変更の場合は、</w:t>
      </w:r>
      <w:r w:rsidRPr="00356858">
        <w:rPr>
          <w:rFonts w:ascii="ＭＳ ゴシック" w:hAnsi="ＭＳ ゴシック" w:cs="ＭＳ 明朝" w:hint="eastAsia"/>
          <w:color w:val="000000"/>
          <w:kern w:val="0"/>
          <w:szCs w:val="22"/>
        </w:rPr>
        <w:t>輸出貨物情報ＤＢ</w:t>
      </w:r>
      <w:r w:rsidRPr="00356858">
        <w:rPr>
          <w:rFonts w:ascii="ＭＳ ゴシック" w:hAnsi="ＭＳ ゴシック" w:hint="eastAsia"/>
        </w:rPr>
        <w:t>に登録されている他所蔵置許可申請番号と一致すること。</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②本業務の入力日が他所蔵置の許可期間内であること。</w:t>
      </w:r>
    </w:p>
    <w:p w:rsidR="00CA4E42" w:rsidRPr="00356858" w:rsidRDefault="00CA4E42" w:rsidP="00174904">
      <w:pPr>
        <w:autoSpaceDE w:val="0"/>
        <w:autoSpaceDN w:val="0"/>
        <w:adjustRightInd w:val="0"/>
        <w:jc w:val="left"/>
        <w:rPr>
          <w:rFonts w:ascii="ＭＳ ゴシック"/>
        </w:rPr>
      </w:pPr>
      <w:r w:rsidRPr="00356858">
        <w:rPr>
          <w:rFonts w:ascii="ＭＳ ゴシック" w:hAnsi="ＭＳ ゴシック" w:hint="eastAsia"/>
        </w:rPr>
        <w:t xml:space="preserve">　　</w:t>
      </w:r>
      <w:r w:rsidRPr="00356858">
        <w:rPr>
          <w:rFonts w:ascii="ＭＳ ゴシック" w:hAnsi="ＭＳ ゴシック" w:hint="eastAsia"/>
          <w:kern w:val="0"/>
          <w:szCs w:val="22"/>
        </w:rPr>
        <w:t>（Ｒ）ＵＢＧ貨物でないこと。</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（７）輸出品目ＤＢチェック</w:t>
      </w:r>
    </w:p>
    <w:p w:rsidR="00CA4E42" w:rsidRPr="00356858" w:rsidRDefault="00CA4E42" w:rsidP="007F4D5F">
      <w:pPr>
        <w:autoSpaceDE w:val="0"/>
        <w:autoSpaceDN w:val="0"/>
        <w:adjustRightInd w:val="0"/>
        <w:ind w:firstLineChars="200" w:firstLine="397"/>
        <w:jc w:val="left"/>
        <w:textAlignment w:val="baseline"/>
        <w:rPr>
          <w:rFonts w:ascii="ＭＳ ゴシック" w:cs="ＭＳ 明朝"/>
          <w:color w:val="000000"/>
          <w:kern w:val="0"/>
          <w:szCs w:val="22"/>
        </w:rPr>
      </w:pPr>
      <w:r w:rsidRPr="00356858">
        <w:rPr>
          <w:rFonts w:ascii="ＭＳ ゴシック" w:hAnsi="ＭＳ ゴシック" w:hint="eastAsia"/>
        </w:rPr>
        <w:t>（Ａ）大額申告（展示等積戻し許可を除く）の場合は、</w:t>
      </w:r>
      <w:r w:rsidRPr="00356858">
        <w:rPr>
          <w:rFonts w:ascii="ＭＳ ゴシック" w:hAnsi="ＭＳ ゴシック" w:cs="ＭＳ 明朝" w:hint="eastAsia"/>
          <w:color w:val="000000"/>
          <w:kern w:val="0"/>
          <w:szCs w:val="22"/>
        </w:rPr>
        <w:t>以下のチェックを行う。</w:t>
      </w:r>
    </w:p>
    <w:p w:rsidR="00CA4E42" w:rsidRPr="00356858" w:rsidRDefault="00CA4E42" w:rsidP="007F4D5F">
      <w:pPr>
        <w:autoSpaceDE w:val="0"/>
        <w:autoSpaceDN w:val="0"/>
        <w:adjustRightInd w:val="0"/>
        <w:ind w:firstLineChars="400" w:firstLine="794"/>
        <w:jc w:val="left"/>
        <w:rPr>
          <w:rFonts w:ascii="ＭＳ ゴシック"/>
        </w:rPr>
      </w:pPr>
      <w:r w:rsidRPr="00356858">
        <w:rPr>
          <w:rFonts w:ascii="ＭＳ ゴシック" w:hAnsi="ＭＳ ゴシック" w:hint="eastAsia"/>
        </w:rPr>
        <w:t>①輸出統計品目番号が輸出品目ＤＢに存在すること。</w:t>
      </w:r>
    </w:p>
    <w:p w:rsidR="00CA4E42" w:rsidRPr="00356858" w:rsidRDefault="00CA4E42"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t>②輸出統計品目番号に適用期間が定められている場合は、申告年月日が適用期間内であること。</w:t>
      </w:r>
    </w:p>
    <w:p w:rsidR="00CA4E42" w:rsidRPr="00356858" w:rsidRDefault="00CA4E42"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t>③輸出統計品目番号について、あらかじめ適用条件が付されている場合は、その範囲内であること。</w:t>
      </w:r>
    </w:p>
    <w:p w:rsidR="00CA4E42" w:rsidRPr="00356858" w:rsidRDefault="00CA4E42"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t>④輸出品目ＤＢに金統計計上である旨の登録がされている場合は、ＮＡＣＣＳ用コード欄に「Ｙ」（再輸出の貨物の旨）の入力がないこと。</w:t>
      </w:r>
    </w:p>
    <w:p w:rsidR="007F4D5F" w:rsidRPr="00356858" w:rsidRDefault="00CA4E42" w:rsidP="007F4D5F">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356858">
        <w:rPr>
          <w:rFonts w:ascii="ＭＳ ゴシック" w:hAnsi="ＭＳ ゴシック" w:hint="eastAsia"/>
        </w:rPr>
        <w:t>（Ｂ）</w:t>
      </w:r>
      <w:r w:rsidRPr="00356858">
        <w:rPr>
          <w:rFonts w:ascii="ＭＳ ゴシック" w:hAnsi="ＭＳ ゴシック" w:cs="ＭＳ 明朝" w:hint="eastAsia"/>
          <w:color w:val="000000"/>
          <w:kern w:val="0"/>
          <w:szCs w:val="22"/>
        </w:rPr>
        <w:t>少額申告または展示等積戻し許可の場合で、輸出統計品目番号の入力がある場合は、</w:t>
      </w:r>
      <w:r w:rsidR="007F4D5F" w:rsidRPr="00356858">
        <w:rPr>
          <w:rFonts w:ascii="ＭＳ ゴシック" w:hAnsi="ＭＳ ゴシック" w:cs="ＭＳ 明朝" w:hint="eastAsia"/>
          <w:color w:val="000000"/>
          <w:kern w:val="0"/>
          <w:szCs w:val="22"/>
        </w:rPr>
        <w:t>以下のチェックを行う。</w:t>
      </w:r>
    </w:p>
    <w:p w:rsidR="007F4D5F" w:rsidRPr="00356858" w:rsidRDefault="007F4D5F" w:rsidP="00273900">
      <w:pPr>
        <w:ind w:leftChars="429" w:left="1049" w:hangingChars="100" w:hanging="198"/>
        <w:rPr>
          <w:rFonts w:ascii="ＭＳ ゴシック" w:hAnsi="ＭＳ ゴシック"/>
        </w:rPr>
      </w:pPr>
      <w:r w:rsidRPr="00356858">
        <w:rPr>
          <w:rFonts w:ascii="ＭＳ ゴシック" w:hAnsi="ＭＳ ゴシック" w:hint="eastAsia"/>
        </w:rPr>
        <w:t>①輸出統計品目番号が輸出品目ＤＢに存在すること。</w:t>
      </w:r>
    </w:p>
    <w:p w:rsidR="00CA4E42" w:rsidRPr="00356858" w:rsidRDefault="007F4D5F" w:rsidP="00273900">
      <w:pPr>
        <w:autoSpaceDE w:val="0"/>
        <w:autoSpaceDN w:val="0"/>
        <w:adjustRightInd w:val="0"/>
        <w:ind w:leftChars="429" w:left="1049" w:hangingChars="100" w:hanging="198"/>
        <w:jc w:val="left"/>
        <w:textAlignment w:val="baseline"/>
        <w:rPr>
          <w:rFonts w:ascii="ＭＳ ゴシック" w:cs="ＭＳ 明朝"/>
          <w:color w:val="000000"/>
          <w:kern w:val="0"/>
          <w:szCs w:val="22"/>
        </w:rPr>
      </w:pPr>
      <w:r w:rsidRPr="00356858">
        <w:rPr>
          <w:rFonts w:ascii="ＭＳ ゴシック" w:hAnsi="ＭＳ ゴシック" w:hint="eastAsia"/>
        </w:rPr>
        <w:lastRenderedPageBreak/>
        <w:t>②</w:t>
      </w:r>
      <w:r w:rsidR="000736D6" w:rsidRPr="00356858">
        <w:rPr>
          <w:rFonts w:ascii="ＭＳ ゴシック" w:hAnsi="ＭＳ ゴシック" w:hint="eastAsia"/>
          <w:noProof/>
        </w:rPr>
        <w:t>輸出統計品目番号欄に９桁の品目コードが入力された場合で、</w:t>
      </w:r>
      <w:r w:rsidR="000736D6" w:rsidRPr="00356858">
        <w:rPr>
          <w:rFonts w:ascii="ＭＳ ゴシック" w:hAnsi="ＭＳ ゴシック" w:hint="eastAsia"/>
        </w:rPr>
        <w:t>輸出統計品目番号に適用期間が登録されている場合は、申告年月日</w:t>
      </w:r>
      <w:r w:rsidRPr="00356858">
        <w:rPr>
          <w:rFonts w:ascii="ＭＳ ゴシック" w:hAnsi="ＭＳ ゴシック" w:hint="eastAsia"/>
        </w:rPr>
        <w:t>が適用期間内であること。</w:t>
      </w:r>
    </w:p>
    <w:p w:rsidR="00CA4E42" w:rsidRPr="00356858" w:rsidRDefault="00CA4E42" w:rsidP="007F4D5F">
      <w:pPr>
        <w:autoSpaceDE w:val="0"/>
        <w:autoSpaceDN w:val="0"/>
        <w:adjustRightInd w:val="0"/>
        <w:ind w:firstLineChars="100" w:firstLine="198"/>
        <w:jc w:val="left"/>
        <w:rPr>
          <w:rFonts w:ascii="ＭＳ ゴシック" w:cs="ＭＳ 明朝"/>
          <w:color w:val="000000"/>
          <w:kern w:val="0"/>
          <w:szCs w:val="22"/>
        </w:rPr>
      </w:pPr>
      <w:r w:rsidRPr="00356858">
        <w:rPr>
          <w:rFonts w:ascii="ＭＳ ゴシック" w:hAnsi="ＭＳ ゴシック" w:hint="eastAsia"/>
        </w:rPr>
        <w:t>（８）</w:t>
      </w:r>
      <w:r w:rsidRPr="00356858">
        <w:rPr>
          <w:rFonts w:ascii="ＭＳ ゴシック" w:hAnsi="ＭＳ ゴシック" w:cs="ＭＳ Ｐゴシック" w:hint="eastAsia"/>
          <w:color w:val="000000"/>
          <w:kern w:val="0"/>
          <w:szCs w:val="22"/>
          <w:lang w:val="ja-JP"/>
        </w:rPr>
        <w:t>輸出関税減免税コードＤＢ</w:t>
      </w:r>
      <w:r w:rsidRPr="00356858">
        <w:rPr>
          <w:rFonts w:ascii="ＭＳ ゴシック" w:hAnsi="ＭＳ ゴシック" w:cs="ＭＳ 明朝" w:hint="eastAsia"/>
          <w:color w:val="000000"/>
          <w:kern w:val="0"/>
          <w:szCs w:val="22"/>
        </w:rPr>
        <w:t>チェック</w:t>
      </w:r>
    </w:p>
    <w:p w:rsidR="00CA4E42" w:rsidRPr="00356858" w:rsidRDefault="00CA4E42" w:rsidP="007F4D5F">
      <w:pPr>
        <w:autoSpaceDE w:val="0"/>
        <w:autoSpaceDN w:val="0"/>
        <w:adjustRightInd w:val="0"/>
        <w:ind w:firstLineChars="400" w:firstLine="794"/>
        <w:jc w:val="left"/>
        <w:rPr>
          <w:rFonts w:ascii="ＭＳ ゴシック"/>
        </w:rPr>
      </w:pPr>
      <w:r w:rsidRPr="00356858">
        <w:rPr>
          <w:rFonts w:ascii="ＭＳ ゴシック" w:hAnsi="ＭＳ ゴシック" w:hint="eastAsia"/>
        </w:rPr>
        <w:t>①関税減免戻税コードが</w:t>
      </w:r>
      <w:r w:rsidRPr="00356858">
        <w:rPr>
          <w:rFonts w:ascii="ＭＳ ゴシック" w:hAnsi="ＭＳ ゴシック" w:cs="ＭＳ Ｐゴシック" w:hint="eastAsia"/>
          <w:color w:val="000000"/>
          <w:kern w:val="0"/>
          <w:szCs w:val="22"/>
          <w:lang w:val="ja-JP"/>
        </w:rPr>
        <w:t>輸出関税減免税コードＤＢ</w:t>
      </w:r>
      <w:r w:rsidRPr="00356858">
        <w:rPr>
          <w:rFonts w:ascii="ＭＳ ゴシック" w:hAnsi="ＭＳ ゴシック" w:hint="eastAsia"/>
        </w:rPr>
        <w:t>に存在すること。</w:t>
      </w:r>
    </w:p>
    <w:p w:rsidR="00CA4E42" w:rsidRPr="00356858" w:rsidRDefault="00CA4E42"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t>②申告年月日が、関税減免戻税コードの適用期間内であること。</w:t>
      </w:r>
    </w:p>
    <w:p w:rsidR="00CA4E42" w:rsidRPr="00356858" w:rsidRDefault="00CA4E42"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t>③特定輸出許可</w:t>
      </w:r>
      <w:r w:rsidRPr="00356858">
        <w:rPr>
          <w:rFonts w:ascii="ＭＳ ゴシック" w:hAnsi="ＭＳ ゴシック" w:cs="ＭＳ 明朝" w:hint="eastAsia"/>
          <w:color w:val="000000"/>
          <w:kern w:val="0"/>
          <w:szCs w:val="22"/>
        </w:rPr>
        <w:t>、特定委託輸出申告または特定製造貨物輸出申告</w:t>
      </w:r>
      <w:r w:rsidRPr="00356858">
        <w:rPr>
          <w:rFonts w:ascii="ＭＳ ゴシック" w:hAnsi="ＭＳ ゴシック" w:hint="eastAsia"/>
        </w:rPr>
        <w:t>の場合は、関税減免戻税コードが、特定輸出申告で使用不可の旨の登録がされていないこと。</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（９）輸出貿易管理令関連チェック</w:t>
      </w:r>
    </w:p>
    <w:p w:rsidR="00CA4E42" w:rsidRPr="00356858" w:rsidRDefault="00CA4E42" w:rsidP="007F4D5F">
      <w:pPr>
        <w:autoSpaceDE w:val="0"/>
        <w:autoSpaceDN w:val="0"/>
        <w:adjustRightInd w:val="0"/>
        <w:ind w:leftChars="401" w:left="994" w:hangingChars="100" w:hanging="198"/>
        <w:jc w:val="left"/>
        <w:rPr>
          <w:rFonts w:ascii="ＭＳ ゴシック"/>
        </w:rPr>
      </w:pPr>
      <w:r w:rsidRPr="00356858">
        <w:rPr>
          <w:rFonts w:ascii="ＭＳ ゴシック" w:hAnsi="ＭＳ ゴシック" w:hint="eastAsia"/>
        </w:rPr>
        <w:t>①輸出承認証等区分欄に輸出貿易管理令（以下、「輸出令」という。）別表１の許可済に該当するコードの入力がある場合は、いずれかの輸出貿易管理令別表コード欄に輸出令別表１に該当するコードの入力があること。</w:t>
      </w:r>
    </w:p>
    <w:p w:rsidR="00CA4E42" w:rsidRPr="00356858" w:rsidRDefault="00CA4E42" w:rsidP="007F4D5F">
      <w:pPr>
        <w:autoSpaceDE w:val="0"/>
        <w:autoSpaceDN w:val="0"/>
        <w:adjustRightInd w:val="0"/>
        <w:ind w:leftChars="401" w:left="994" w:hangingChars="100" w:hanging="198"/>
        <w:jc w:val="left"/>
        <w:rPr>
          <w:rFonts w:ascii="ＭＳ ゴシック"/>
        </w:rPr>
      </w:pPr>
      <w:r w:rsidRPr="00356858">
        <w:rPr>
          <w:rFonts w:ascii="ＭＳ ゴシック" w:hAnsi="ＭＳ ゴシック" w:hint="eastAsia"/>
        </w:rPr>
        <w:t>②輸出貿易管理令別表コード欄に輸出令別表１に該当するコードの入力がある場合は、輸出承認証等区分欄に輸出令別表１の許可済に該当するコードの入力があること。</w:t>
      </w:r>
    </w:p>
    <w:p w:rsidR="00CA4E42" w:rsidRPr="00356858" w:rsidRDefault="00CA4E42" w:rsidP="007F4D5F">
      <w:pPr>
        <w:autoSpaceDE w:val="0"/>
        <w:autoSpaceDN w:val="0"/>
        <w:adjustRightInd w:val="0"/>
        <w:ind w:leftChars="401" w:left="994" w:hangingChars="100" w:hanging="198"/>
        <w:jc w:val="left"/>
        <w:rPr>
          <w:rFonts w:ascii="ＭＳ ゴシック"/>
        </w:rPr>
      </w:pPr>
      <w:r w:rsidRPr="00356858">
        <w:rPr>
          <w:rFonts w:ascii="ＭＳ ゴシック" w:hAnsi="ＭＳ ゴシック" w:hint="eastAsia"/>
        </w:rPr>
        <w:t>③輸出承認証等区分欄に輸出令別表２の承認済に該当するコードの入力がある場合は、いずれかの輸出貿易管理令別表コード欄に輸出令別表２に該当するコードの入力があること。</w:t>
      </w:r>
    </w:p>
    <w:p w:rsidR="00CA4E42" w:rsidRPr="00356858" w:rsidRDefault="00CA4E42" w:rsidP="007F4D5F">
      <w:pPr>
        <w:autoSpaceDE w:val="0"/>
        <w:autoSpaceDN w:val="0"/>
        <w:adjustRightInd w:val="0"/>
        <w:ind w:leftChars="401" w:left="994" w:hangingChars="100" w:hanging="198"/>
        <w:jc w:val="left"/>
        <w:rPr>
          <w:rFonts w:ascii="ＭＳ ゴシック"/>
        </w:rPr>
      </w:pPr>
      <w:r w:rsidRPr="00356858">
        <w:rPr>
          <w:rFonts w:ascii="ＭＳ ゴシック" w:hAnsi="ＭＳ ゴシック" w:hint="eastAsia"/>
        </w:rPr>
        <w:t>④輸出貿易管理令別表コード欄に輸出令別表２に該当するコードの入力がある場合は、輸出承認証等区分欄に輸出令別表１の許可済または輸出令別表２の承認済に該当するコードの入力があること。</w:t>
      </w:r>
    </w:p>
    <w:p w:rsidR="00CA4E42" w:rsidRPr="00356858" w:rsidRDefault="00CA4E42" w:rsidP="007F4D5F">
      <w:pPr>
        <w:autoSpaceDE w:val="0"/>
        <w:autoSpaceDN w:val="0"/>
        <w:adjustRightInd w:val="0"/>
        <w:ind w:leftChars="401" w:left="994" w:hangingChars="100" w:hanging="198"/>
        <w:jc w:val="left"/>
        <w:rPr>
          <w:rFonts w:ascii="ＭＳ ゴシック"/>
        </w:rPr>
      </w:pPr>
      <w:r w:rsidRPr="00356858">
        <w:rPr>
          <w:rFonts w:ascii="ＭＳ ゴシック" w:hAnsi="ＭＳ ゴシック" w:hint="eastAsia"/>
        </w:rPr>
        <w:t>⑤輸出貿易管理令別表コード欄に無償貨物に限り適用されるコードの入力がある場合は、インボイス価格区分コード欄に無償貨物の旨または有償貨物と無償貨物の混在の旨の入力があること。</w:t>
      </w:r>
    </w:p>
    <w:p w:rsidR="00CA4E42" w:rsidRPr="00356858" w:rsidRDefault="00CA4E42" w:rsidP="007F4D5F">
      <w:pPr>
        <w:autoSpaceDE w:val="0"/>
        <w:autoSpaceDN w:val="0"/>
        <w:adjustRightInd w:val="0"/>
        <w:ind w:leftChars="401" w:left="994" w:hangingChars="100" w:hanging="198"/>
        <w:jc w:val="left"/>
        <w:rPr>
          <w:rFonts w:ascii="ＭＳ ゴシック"/>
        </w:rPr>
      </w:pPr>
      <w:r w:rsidRPr="00356858">
        <w:rPr>
          <w:rFonts w:ascii="ＭＳ ゴシック" w:hAnsi="ＭＳ ゴシック" w:hint="eastAsia"/>
        </w:rPr>
        <w:t>⑥輸出貿易管理令別表コード欄に少額申告に限り適用されるコードの入力がある場合は、当該申告は少額申告であること。</w:t>
      </w:r>
    </w:p>
    <w:p w:rsidR="00CA4E42" w:rsidRPr="00356858" w:rsidRDefault="00CA4E42" w:rsidP="007F4D5F">
      <w:pPr>
        <w:autoSpaceDE w:val="0"/>
        <w:autoSpaceDN w:val="0"/>
        <w:adjustRightInd w:val="0"/>
        <w:ind w:leftChars="401" w:left="994" w:hangingChars="100" w:hanging="198"/>
        <w:jc w:val="left"/>
        <w:rPr>
          <w:rFonts w:ascii="ＭＳ ゴシック"/>
        </w:rPr>
      </w:pPr>
      <w:r w:rsidRPr="00356858">
        <w:rPr>
          <w:rFonts w:ascii="ＭＳ ゴシック" w:hAnsi="ＭＳ ゴシック" w:hint="eastAsia"/>
        </w:rPr>
        <w:t>⑦輸出貿易管理令別表コード欄に入力されたコードに対して適用される仕向国がある場合は、入力された最終仕向地の国名と一致すること。</w:t>
      </w:r>
    </w:p>
    <w:p w:rsidR="00CA4E42" w:rsidRPr="00356858" w:rsidRDefault="00CA4E42" w:rsidP="007F4D5F">
      <w:pPr>
        <w:autoSpaceDE w:val="0"/>
        <w:autoSpaceDN w:val="0"/>
        <w:adjustRightInd w:val="0"/>
        <w:ind w:leftChars="401" w:left="994" w:hangingChars="100" w:hanging="198"/>
        <w:jc w:val="left"/>
        <w:rPr>
          <w:rFonts w:ascii="ＭＳ ゴシック"/>
        </w:rPr>
      </w:pPr>
      <w:r w:rsidRPr="00356858">
        <w:rPr>
          <w:rFonts w:ascii="ＭＳ ゴシック" w:hAnsi="ＭＳ ゴシック" w:hint="eastAsia"/>
        </w:rPr>
        <w:t>⑧輸出承認証等区分欄に輸出令別表コードの入力を要するコードの入力がある場合は、いずれかの輸出貿易管理令別表コード欄に入力があること。</w:t>
      </w:r>
    </w:p>
    <w:p w:rsidR="00CA4E42" w:rsidRPr="00356858" w:rsidRDefault="00CA4E42" w:rsidP="007F4D5F">
      <w:pPr>
        <w:autoSpaceDE w:val="0"/>
        <w:autoSpaceDN w:val="0"/>
        <w:adjustRightInd w:val="0"/>
        <w:ind w:leftChars="401" w:left="994" w:hangingChars="100" w:hanging="198"/>
        <w:jc w:val="left"/>
        <w:rPr>
          <w:rFonts w:ascii="ＭＳ ゴシック"/>
        </w:rPr>
      </w:pPr>
      <w:r w:rsidRPr="00356858">
        <w:rPr>
          <w:rFonts w:ascii="ＭＳ ゴシック" w:hAnsi="ＭＳ ゴシック" w:hint="eastAsia"/>
        </w:rPr>
        <w:t>⑨特定輸出許可</w:t>
      </w:r>
      <w:r w:rsidRPr="00356858">
        <w:rPr>
          <w:rFonts w:ascii="ＭＳ ゴシック" w:hAnsi="ＭＳ ゴシック" w:cs="ＭＳ 明朝" w:hint="eastAsia"/>
          <w:color w:val="000000"/>
          <w:kern w:val="0"/>
          <w:szCs w:val="22"/>
        </w:rPr>
        <w:t>、特定委託輸出申告または特定製造貨物輸出申告</w:t>
      </w:r>
      <w:r w:rsidRPr="00356858">
        <w:rPr>
          <w:rFonts w:ascii="ＭＳ ゴシック" w:hAnsi="ＭＳ ゴシック" w:hint="eastAsia"/>
        </w:rPr>
        <w:t>の場合は、輸出貿易管理令別表コード欄に輸出令別表１の第１項に該当するコードが入力されていないこと。</w:t>
      </w:r>
    </w:p>
    <w:p w:rsidR="00B3691F" w:rsidRPr="00356858" w:rsidRDefault="00B3691F" w:rsidP="00B3691F">
      <w:pPr>
        <w:autoSpaceDE w:val="0"/>
        <w:autoSpaceDN w:val="0"/>
        <w:adjustRightInd w:val="0"/>
        <w:ind w:leftChars="400" w:left="992" w:hangingChars="100" w:hanging="198"/>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⑩輸出承認証等区分欄に「ＦＥ」または「ＦＴ」の入力がある場合は、承認証等識別欄に輸出許可に該当するコードの入力があること。</w:t>
      </w:r>
    </w:p>
    <w:p w:rsidR="00B3691F" w:rsidRPr="00356858" w:rsidRDefault="00B3691F" w:rsidP="00B3691F">
      <w:pPr>
        <w:autoSpaceDE w:val="0"/>
        <w:autoSpaceDN w:val="0"/>
        <w:adjustRightInd w:val="0"/>
        <w:ind w:leftChars="400" w:left="992" w:hangingChars="100" w:hanging="198"/>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⑪輸出承認証等区分欄に「Ｅ１」または「Ｅ２」の入力がある場合は、承認証等識別欄に輸出承認に該当するコードの入力があること。</w:t>
      </w:r>
    </w:p>
    <w:p w:rsidR="00B3691F" w:rsidRPr="00356858" w:rsidRDefault="00B3691F" w:rsidP="00B3691F">
      <w:pPr>
        <w:autoSpaceDE w:val="0"/>
        <w:autoSpaceDN w:val="0"/>
        <w:adjustRightInd w:val="0"/>
        <w:ind w:leftChars="400" w:left="992" w:hangingChars="100" w:hanging="198"/>
        <w:jc w:val="left"/>
        <w:textAlignment w:val="baseline"/>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⑫輸出貿易管理令別表コード欄に輸出令別表１に該当するコードの入力がある場合は、外為法第４８条コード欄に入力があること。</w:t>
      </w:r>
    </w:p>
    <w:p w:rsidR="00B3691F" w:rsidRPr="00356858" w:rsidRDefault="00B3691F" w:rsidP="00B3691F">
      <w:pPr>
        <w:autoSpaceDE w:val="0"/>
        <w:autoSpaceDN w:val="0"/>
        <w:adjustRightInd w:val="0"/>
        <w:ind w:leftChars="400" w:left="992" w:hangingChars="100" w:hanging="198"/>
        <w:jc w:val="left"/>
        <w:textAlignment w:val="baseline"/>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⑬輸出貿易管理令別表コード欄に輸出令別表１以外に該当するコードの入力がある場合は、外為法第４８条コードに入力欄がないこと。</w:t>
      </w:r>
    </w:p>
    <w:p w:rsidR="00B3691F" w:rsidRPr="00356858" w:rsidRDefault="00B3691F" w:rsidP="00B3691F">
      <w:pPr>
        <w:autoSpaceDE w:val="0"/>
        <w:autoSpaceDN w:val="0"/>
        <w:adjustRightInd w:val="0"/>
        <w:ind w:leftChars="400" w:left="992" w:hangingChars="100" w:hanging="198"/>
        <w:jc w:val="left"/>
        <w:textAlignment w:val="baseline"/>
        <w:rPr>
          <w:rFonts w:ascii="ＭＳ ゴシック" w:hAnsi="ＭＳ ゴシック" w:cs="ＭＳ 明朝"/>
          <w:color w:val="000000"/>
          <w:kern w:val="0"/>
          <w:szCs w:val="22"/>
          <w:u w:val="single"/>
        </w:rPr>
      </w:pPr>
      <w:r w:rsidRPr="00356858">
        <w:rPr>
          <w:rFonts w:ascii="ＭＳ ゴシック" w:hAnsi="ＭＳ ゴシック" w:cs="ＭＳ 明朝" w:hint="eastAsia"/>
          <w:color w:val="000000"/>
          <w:kern w:val="0"/>
          <w:szCs w:val="22"/>
        </w:rPr>
        <w:t>⑭輸出貿易管理令別表コード欄が入力されていない場合は、外為法第４８条コード欄に入力がないこと。</w:t>
      </w:r>
    </w:p>
    <w:p w:rsidR="00CA4E42" w:rsidRPr="00356858" w:rsidRDefault="00CA4E42" w:rsidP="007F4D5F">
      <w:pPr>
        <w:autoSpaceDE w:val="0"/>
        <w:autoSpaceDN w:val="0"/>
        <w:adjustRightInd w:val="0"/>
        <w:ind w:firstLineChars="100" w:firstLine="198"/>
        <w:jc w:val="left"/>
        <w:textAlignment w:val="baseline"/>
        <w:rPr>
          <w:rFonts w:ascii="ＭＳ ゴシック" w:cs="ＭＳ 明朝"/>
          <w:color w:val="000000"/>
          <w:kern w:val="0"/>
          <w:szCs w:val="22"/>
          <w:shd w:val="clear" w:color="auto" w:fill="00FF00"/>
        </w:rPr>
      </w:pPr>
      <w:r w:rsidRPr="00356858">
        <w:rPr>
          <w:rFonts w:ascii="ＭＳ ゴシック" w:hAnsi="ＭＳ ゴシック" w:cs="ＭＳ 明朝" w:hint="eastAsia"/>
          <w:color w:val="000000"/>
          <w:kern w:val="0"/>
          <w:szCs w:val="22"/>
        </w:rPr>
        <w:t>（</w:t>
      </w:r>
      <w:r w:rsidRPr="00356858">
        <w:rPr>
          <w:rFonts w:ascii="ＭＳ ゴシック" w:hAnsi="ＭＳ ゴシック" w:cs="ＭＳ 明朝"/>
          <w:color w:val="000000"/>
          <w:kern w:val="0"/>
          <w:szCs w:val="22"/>
        </w:rPr>
        <w:t>10</w:t>
      </w:r>
      <w:r w:rsidRPr="00356858">
        <w:rPr>
          <w:rFonts w:ascii="ＭＳ ゴシック" w:hAnsi="ＭＳ ゴシック" w:cs="ＭＳ 明朝" w:hint="eastAsia"/>
          <w:color w:val="000000"/>
          <w:kern w:val="0"/>
          <w:szCs w:val="22"/>
        </w:rPr>
        <w:t>）インボイス・パッキングリストＤＢチェック</w:t>
      </w:r>
    </w:p>
    <w:p w:rsidR="00CA4E42" w:rsidRPr="00356858" w:rsidRDefault="00CA4E42" w:rsidP="007F4D5F">
      <w:pPr>
        <w:autoSpaceDE w:val="0"/>
        <w:autoSpaceDN w:val="0"/>
        <w:adjustRightInd w:val="0"/>
        <w:ind w:leftChars="200" w:left="992" w:hangingChars="300" w:hanging="595"/>
        <w:jc w:val="left"/>
        <w:textAlignment w:val="baseline"/>
        <w:rPr>
          <w:rFonts w:ascii="ＭＳ ゴシック" w:cs="ＭＳ 明朝"/>
          <w:color w:val="000000"/>
          <w:kern w:val="0"/>
          <w:szCs w:val="22"/>
          <w:shd w:val="clear" w:color="auto" w:fill="00FF00"/>
        </w:rPr>
      </w:pPr>
      <w:r w:rsidRPr="00356858">
        <w:rPr>
          <w:rFonts w:ascii="ＭＳ ゴシック" w:hAnsi="ＭＳ ゴシック" w:cs="ＭＳ 明朝" w:hint="eastAsia"/>
          <w:color w:val="000000"/>
          <w:kern w:val="0"/>
          <w:szCs w:val="22"/>
        </w:rPr>
        <w:t>（Ａ）電子インボイス受付番号の入力があった場合は、以下のチェックを行う。</w:t>
      </w:r>
    </w:p>
    <w:p w:rsidR="00CA4E42" w:rsidRPr="00356858" w:rsidRDefault="00CA4E42" w:rsidP="007F4D5F">
      <w:pPr>
        <w:autoSpaceDE w:val="0"/>
        <w:autoSpaceDN w:val="0"/>
        <w:adjustRightInd w:val="0"/>
        <w:ind w:leftChars="500" w:left="992" w:firstLineChars="100" w:firstLine="198"/>
        <w:jc w:val="left"/>
        <w:textAlignment w:val="baseline"/>
        <w:rPr>
          <w:rFonts w:ascii="ＭＳ ゴシック" w:cs="ＭＳ 明朝"/>
          <w:color w:val="000000"/>
          <w:kern w:val="0"/>
          <w:szCs w:val="22"/>
          <w:shd w:val="clear" w:color="auto" w:fill="00FF00"/>
        </w:rPr>
      </w:pPr>
      <w:r w:rsidRPr="00356858">
        <w:rPr>
          <w:rFonts w:ascii="ＭＳ ゴシック" w:hAnsi="ＭＳ ゴシック" w:cs="ＭＳ 明朝" w:hint="eastAsia"/>
          <w:color w:val="000000"/>
          <w:kern w:val="0"/>
          <w:szCs w:val="22"/>
        </w:rPr>
        <w:t>ただし、</w:t>
      </w:r>
      <w:r w:rsidRPr="00356858">
        <w:rPr>
          <w:rFonts w:ascii="ＭＳ ゴシック" w:hAnsi="ＭＳ ゴシック" w:hint="eastAsia"/>
          <w:szCs w:val="22"/>
        </w:rPr>
        <w:t>電子インボイス受付番号が変更された場合のみチェックを行う。</w:t>
      </w:r>
    </w:p>
    <w:p w:rsidR="00CA4E42" w:rsidRPr="00356858" w:rsidRDefault="00CA4E42" w:rsidP="007F4D5F">
      <w:pPr>
        <w:autoSpaceDE w:val="0"/>
        <w:autoSpaceDN w:val="0"/>
        <w:adjustRightInd w:val="0"/>
        <w:ind w:firstLineChars="501" w:firstLine="994"/>
        <w:jc w:val="left"/>
        <w:textAlignment w:val="baseline"/>
        <w:rPr>
          <w:rFonts w:ascii="ＭＳ ゴシック" w:cs="ＭＳ 明朝"/>
          <w:color w:val="000000"/>
          <w:kern w:val="0"/>
          <w:szCs w:val="22"/>
          <w:shd w:val="clear" w:color="auto" w:fill="00FF00"/>
        </w:rPr>
      </w:pPr>
      <w:r w:rsidRPr="00356858">
        <w:rPr>
          <w:rFonts w:ascii="ＭＳ ゴシック" w:hAnsi="ＭＳ ゴシック" w:cs="ＭＳ 明朝" w:hint="eastAsia"/>
          <w:color w:val="000000"/>
          <w:kern w:val="0"/>
          <w:szCs w:val="22"/>
        </w:rPr>
        <w:t>①入力された</w:t>
      </w:r>
      <w:r w:rsidRPr="00356858">
        <w:rPr>
          <w:rFonts w:ascii="ＭＳ ゴシック" w:hAnsi="ＭＳ ゴシック" w:hint="eastAsia"/>
          <w:szCs w:val="22"/>
        </w:rPr>
        <w:t>電子インボイス受付番号が、インボイス・パッキングリストＤＢに存在すること。</w:t>
      </w:r>
    </w:p>
    <w:p w:rsidR="00CA4E42" w:rsidRPr="00356858" w:rsidRDefault="00CA4E42" w:rsidP="007F4D5F">
      <w:pPr>
        <w:autoSpaceDE w:val="0"/>
        <w:autoSpaceDN w:val="0"/>
        <w:adjustRightInd w:val="0"/>
        <w:ind w:firstLineChars="501" w:firstLine="994"/>
        <w:jc w:val="left"/>
        <w:textAlignment w:val="baseline"/>
        <w:rPr>
          <w:rFonts w:ascii="ＭＳ ゴシック" w:cs="ＭＳ 明朝"/>
          <w:color w:val="000000"/>
          <w:kern w:val="0"/>
          <w:szCs w:val="22"/>
          <w:shd w:val="clear" w:color="auto" w:fill="00FF00"/>
        </w:rPr>
      </w:pPr>
      <w:r w:rsidRPr="00356858">
        <w:rPr>
          <w:rFonts w:ascii="ＭＳ ゴシック" w:hAnsi="ＭＳ ゴシック" w:cs="ＭＳ 明朝" w:hint="eastAsia"/>
          <w:color w:val="000000"/>
          <w:kern w:val="0"/>
          <w:szCs w:val="22"/>
        </w:rPr>
        <w:t>②</w:t>
      </w:r>
      <w:r w:rsidRPr="00356858">
        <w:rPr>
          <w:rFonts w:ascii="ＭＳ ゴシック" w:hAnsi="ＭＳ ゴシック" w:hint="eastAsia"/>
          <w:szCs w:val="22"/>
        </w:rPr>
        <w:t>輸出インボイスであること。</w:t>
      </w:r>
    </w:p>
    <w:p w:rsidR="00CA4E42" w:rsidRPr="00356858" w:rsidRDefault="00CA4E42" w:rsidP="007F4D5F">
      <w:pPr>
        <w:autoSpaceDE w:val="0"/>
        <w:autoSpaceDN w:val="0"/>
        <w:adjustRightInd w:val="0"/>
        <w:ind w:firstLineChars="501" w:firstLine="994"/>
        <w:jc w:val="left"/>
        <w:textAlignment w:val="baseline"/>
        <w:rPr>
          <w:rFonts w:ascii="ＭＳ ゴシック"/>
          <w:szCs w:val="22"/>
          <w:shd w:val="clear" w:color="auto" w:fill="00FF00"/>
        </w:rPr>
      </w:pPr>
      <w:r w:rsidRPr="00356858">
        <w:rPr>
          <w:rFonts w:ascii="ＭＳ ゴシック" w:hAnsi="ＭＳ ゴシック" w:cs="ＭＳ 明朝" w:hint="eastAsia"/>
          <w:color w:val="000000"/>
          <w:kern w:val="0"/>
          <w:szCs w:val="22"/>
        </w:rPr>
        <w:t>③</w:t>
      </w:r>
      <w:r w:rsidRPr="00356858">
        <w:rPr>
          <w:rFonts w:ascii="ＭＳ ゴシック" w:hAnsi="ＭＳ ゴシック" w:hint="eastAsia"/>
          <w:szCs w:val="22"/>
        </w:rPr>
        <w:t>他の輸出申告等で使用されていないこと。</w:t>
      </w:r>
    </w:p>
    <w:p w:rsidR="0078553F" w:rsidRPr="00356858" w:rsidRDefault="00CA4E42" w:rsidP="007F4D5F">
      <w:pPr>
        <w:autoSpaceDE w:val="0"/>
        <w:autoSpaceDN w:val="0"/>
        <w:adjustRightInd w:val="0"/>
        <w:ind w:leftChars="200" w:left="992" w:hangingChars="300" w:hanging="595"/>
        <w:jc w:val="left"/>
        <w:textAlignment w:val="baseline"/>
        <w:rPr>
          <w:rFonts w:ascii="ＭＳ ゴシック" w:hAnsi="ＭＳ ゴシック"/>
          <w:szCs w:val="22"/>
        </w:rPr>
      </w:pPr>
      <w:r w:rsidRPr="00356858">
        <w:rPr>
          <w:rFonts w:ascii="ＭＳ ゴシック" w:hAnsi="ＭＳ ゴシック" w:hint="eastAsia"/>
          <w:szCs w:val="22"/>
        </w:rPr>
        <w:t>（Ｂ）インボイス識別欄に「Ｃ」の入力がある場合は、｢インボイス・パッキングリスト仕分情報登録</w:t>
      </w:r>
    </w:p>
    <w:p w:rsidR="00CA4E42" w:rsidRPr="00356858" w:rsidRDefault="00CA4E42" w:rsidP="0078553F">
      <w:pPr>
        <w:autoSpaceDE w:val="0"/>
        <w:autoSpaceDN w:val="0"/>
        <w:adjustRightInd w:val="0"/>
        <w:ind w:leftChars="500" w:left="993" w:hanging="1"/>
        <w:jc w:val="left"/>
        <w:textAlignment w:val="baseline"/>
        <w:rPr>
          <w:rFonts w:ascii="ＭＳ ゴシック" w:hAnsi="ＭＳ ゴシック"/>
          <w:szCs w:val="22"/>
        </w:rPr>
      </w:pPr>
      <w:r w:rsidRPr="00356858">
        <w:rPr>
          <w:rFonts w:ascii="ＭＳ ゴシック" w:hAnsi="ＭＳ ゴシック" w:hint="eastAsia"/>
          <w:szCs w:val="22"/>
        </w:rPr>
        <w:t>（ＩＶＢ）｣業務、または｢インボイス・パッキングリスト仕分情報本登録（ＩＶＢ０３）｣業務がされていること。</w:t>
      </w:r>
    </w:p>
    <w:p w:rsidR="00B3691F" w:rsidRPr="00356858" w:rsidRDefault="00697245" w:rsidP="00B3691F">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356858">
        <w:rPr>
          <w:rFonts w:ascii="ＭＳ ゴシック" w:hAnsi="ＭＳ ゴシック" w:cs="ＭＳ 明朝"/>
          <w:color w:val="000000"/>
          <w:kern w:val="0"/>
          <w:szCs w:val="22"/>
        </w:rPr>
        <w:br w:type="page"/>
      </w:r>
      <w:r w:rsidR="00B3691F" w:rsidRPr="00356858">
        <w:rPr>
          <w:rFonts w:ascii="ＭＳ ゴシック" w:hAnsi="ＭＳ ゴシック" w:cs="ＭＳ 明朝" w:hint="eastAsia"/>
          <w:color w:val="000000"/>
          <w:kern w:val="0"/>
          <w:szCs w:val="22"/>
        </w:rPr>
        <w:lastRenderedPageBreak/>
        <w:t>（11）ライセンスＤＢチェック</w:t>
      </w:r>
    </w:p>
    <w:p w:rsidR="00B3691F" w:rsidRPr="00356858" w:rsidRDefault="00B3691F" w:rsidP="00B3691F">
      <w:pPr>
        <w:autoSpaceDE w:val="0"/>
        <w:autoSpaceDN w:val="0"/>
        <w:adjustRightInd w:val="0"/>
        <w:ind w:leftChars="200" w:left="939" w:hangingChars="273" w:hanging="542"/>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（Ａ）輸出承認証等識別欄に外為法電子ライセンスに対応するコードが入力された場合、以下のチェックを行う。ただし、船（機）名変更の場合は、チェックしない。</w:t>
      </w:r>
    </w:p>
    <w:p w:rsidR="00B3691F" w:rsidRPr="00356858" w:rsidRDefault="00B3691F" w:rsidP="00B3691F">
      <w:pPr>
        <w:autoSpaceDE w:val="0"/>
        <w:autoSpaceDN w:val="0"/>
        <w:adjustRightInd w:val="0"/>
        <w:ind w:leftChars="501" w:left="1192" w:hangingChars="100" w:hanging="198"/>
        <w:jc w:val="left"/>
        <w:textAlignment w:val="baseline"/>
        <w:rPr>
          <w:rFonts w:ascii="ＭＳ ゴシック" w:hAnsi="ＭＳ ゴシック" w:cs="ＭＳ 明朝"/>
          <w:kern w:val="0"/>
          <w:szCs w:val="22"/>
        </w:rPr>
      </w:pPr>
      <w:r w:rsidRPr="00356858">
        <w:rPr>
          <w:rFonts w:ascii="ＭＳ ゴシック" w:hAnsi="ＭＳ ゴシック" w:cs="ＭＳ 明朝" w:hint="eastAsia"/>
          <w:kern w:val="0"/>
          <w:szCs w:val="22"/>
        </w:rPr>
        <w:t>①電子ライセンス番号が、</w:t>
      </w:r>
      <w:r w:rsidRPr="00356858">
        <w:rPr>
          <w:rFonts w:ascii="ＭＳ ゴシック" w:hAnsi="ＭＳ ゴシック" w:cs="ＭＳ 明朝" w:hint="eastAsia"/>
          <w:color w:val="000000"/>
          <w:kern w:val="0"/>
          <w:szCs w:val="22"/>
        </w:rPr>
        <w:t>輸出承認証番号等欄に</w:t>
      </w:r>
      <w:r w:rsidRPr="00356858">
        <w:rPr>
          <w:rFonts w:ascii="ＭＳ ゴシック" w:hAnsi="ＭＳ ゴシック" w:cs="ＭＳ 明朝" w:hint="eastAsia"/>
          <w:kern w:val="0"/>
          <w:szCs w:val="22"/>
        </w:rPr>
        <w:t>重複して入力されていないこと。</w:t>
      </w:r>
    </w:p>
    <w:p w:rsidR="00B3691F" w:rsidRPr="00356858" w:rsidRDefault="00B3691F" w:rsidP="00B3691F">
      <w:pPr>
        <w:autoSpaceDE w:val="0"/>
        <w:autoSpaceDN w:val="0"/>
        <w:adjustRightInd w:val="0"/>
        <w:ind w:firstLineChars="501" w:firstLine="994"/>
        <w:jc w:val="left"/>
        <w:textAlignment w:val="baseline"/>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②電子ライセンス番号が、ライセンスＤＢに存在すること。</w:t>
      </w:r>
    </w:p>
    <w:p w:rsidR="00B3691F" w:rsidRPr="00356858" w:rsidRDefault="00B3691F" w:rsidP="00B3691F">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356858">
        <w:rPr>
          <w:rFonts w:ascii="ＭＳ ゴシック" w:hAnsi="ＭＳ ゴシック" w:cs="ＭＳ 明朝" w:hint="eastAsia"/>
          <w:color w:val="000000"/>
          <w:kern w:val="0"/>
          <w:szCs w:val="22"/>
        </w:rPr>
        <w:t>③電子ライセンス番号が、無効となっていないこと。</w:t>
      </w:r>
    </w:p>
    <w:p w:rsidR="00B3691F" w:rsidRPr="00356858" w:rsidRDefault="00B3691F" w:rsidP="00B3691F">
      <w:pPr>
        <w:autoSpaceDE w:val="0"/>
        <w:autoSpaceDN w:val="0"/>
        <w:adjustRightInd w:val="0"/>
        <w:ind w:leftChars="501" w:left="1192" w:hangingChars="100" w:hanging="198"/>
        <w:jc w:val="left"/>
        <w:textAlignment w:val="baseline"/>
        <w:rPr>
          <w:rFonts w:ascii="ＭＳ ゴシック" w:cs="ＭＳ 明朝"/>
          <w:color w:val="000000"/>
          <w:spacing w:val="2"/>
          <w:kern w:val="0"/>
          <w:szCs w:val="22"/>
        </w:rPr>
      </w:pPr>
      <w:r w:rsidRPr="00356858">
        <w:rPr>
          <w:rFonts w:ascii="ＭＳ ゴシック" w:hAnsi="ＭＳ ゴシック" w:cs="ＭＳ 明朝" w:hint="eastAsia"/>
          <w:color w:val="000000"/>
          <w:kern w:val="0"/>
          <w:szCs w:val="22"/>
        </w:rPr>
        <w:t>④申告日が、ライセンスＤＢに登録されている有効期限内であること。ただし、ライセンスＤＢに登録されている有効期間の終了日が、</w:t>
      </w:r>
      <w:r w:rsidRPr="00356858">
        <w:rPr>
          <w:rFonts w:ascii="ＭＳ ゴシック" w:hAnsi="ＭＳ ゴシック" w:cs="ＭＳ 明朝" w:hint="eastAsia"/>
          <w:kern w:val="0"/>
          <w:szCs w:val="22"/>
        </w:rPr>
        <w:t>「行政機関の休日に関する法律」に規定する行政機関の休日に当たるときは、これらの休日の翌日を</w:t>
      </w:r>
      <w:r w:rsidRPr="00356858">
        <w:rPr>
          <w:rFonts w:ascii="ＭＳ ゴシック" w:hAnsi="ＭＳ ゴシック" w:cs="ＭＳ 明朝" w:hint="eastAsia"/>
          <w:color w:val="000000"/>
          <w:kern w:val="0"/>
          <w:szCs w:val="22"/>
        </w:rPr>
        <w:t>有効期間の終了日とする。</w:t>
      </w:r>
    </w:p>
    <w:p w:rsidR="00B3691F" w:rsidRPr="00356858" w:rsidRDefault="00B3691F" w:rsidP="00B3691F">
      <w:pPr>
        <w:autoSpaceDE w:val="0"/>
        <w:autoSpaceDN w:val="0"/>
        <w:adjustRightInd w:val="0"/>
        <w:ind w:leftChars="501" w:left="1192" w:hangingChars="100" w:hanging="198"/>
        <w:jc w:val="left"/>
        <w:textAlignment w:val="baseline"/>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⑤入力された輸出承認証等識別が、ライセンスＤＢに登録された承認証等識別と一致すること。</w:t>
      </w:r>
    </w:p>
    <w:p w:rsidR="00B3691F" w:rsidRPr="00356858" w:rsidRDefault="00B3691F" w:rsidP="00B3691F">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⑥入力された輸出者コード</w:t>
      </w:r>
      <w:r w:rsidR="00FC0A3E" w:rsidRPr="00356858">
        <w:rPr>
          <w:rFonts w:ascii="ＭＳ ゴシック" w:hAnsi="ＭＳ ゴシック" w:cs="ＭＳ 明朝" w:hint="eastAsia"/>
          <w:color w:val="000000"/>
          <w:kern w:val="0"/>
          <w:szCs w:val="22"/>
        </w:rPr>
        <w:t>の先頭８桁または１３桁</w:t>
      </w:r>
      <w:r w:rsidRPr="00356858">
        <w:rPr>
          <w:rFonts w:ascii="ＭＳ ゴシック" w:hAnsi="ＭＳ ゴシック" w:cs="ＭＳ 明朝" w:hint="eastAsia"/>
          <w:color w:val="000000"/>
          <w:kern w:val="0"/>
          <w:szCs w:val="22"/>
        </w:rPr>
        <w:t>が、ライセンス所有者（申請者区分「本人」「委任」「連名」）にかかる申請者個別情報ＤＢに登録されている輸出入者コード</w:t>
      </w:r>
      <w:r w:rsidR="00FC0A3E" w:rsidRPr="00356858">
        <w:rPr>
          <w:rFonts w:ascii="ＭＳ ゴシック" w:hAnsi="ＭＳ ゴシック" w:cs="ＭＳ 明朝" w:hint="eastAsia"/>
          <w:color w:val="000000"/>
          <w:kern w:val="0"/>
          <w:szCs w:val="22"/>
        </w:rPr>
        <w:t>の先頭８桁</w:t>
      </w:r>
      <w:r w:rsidRPr="00356858">
        <w:rPr>
          <w:rFonts w:ascii="ＭＳ ゴシック" w:hAnsi="ＭＳ ゴシック" w:cs="ＭＳ 明朝" w:hint="eastAsia"/>
          <w:color w:val="000000"/>
          <w:kern w:val="0"/>
          <w:szCs w:val="22"/>
        </w:rPr>
        <w:t>または法人番号</w:t>
      </w:r>
      <w:r w:rsidR="00FC0A3E" w:rsidRPr="00356858">
        <w:rPr>
          <w:rFonts w:ascii="ＭＳ ゴシック" w:hAnsi="ＭＳ ゴシック" w:cs="ＭＳ 明朝" w:hint="eastAsia"/>
          <w:color w:val="000000"/>
          <w:kern w:val="0"/>
          <w:szCs w:val="22"/>
        </w:rPr>
        <w:t>の先頭１３桁</w:t>
      </w:r>
      <w:r w:rsidRPr="00356858">
        <w:rPr>
          <w:rFonts w:ascii="ＭＳ ゴシック" w:hAnsi="ＭＳ ゴシック" w:cs="ＭＳ 明朝" w:hint="eastAsia"/>
          <w:color w:val="000000"/>
          <w:kern w:val="0"/>
          <w:szCs w:val="22"/>
        </w:rPr>
        <w:t>と一致すること。また、国内用輸出入者ＤＢにて輸出入者コードと法人番号が紐づいて登録されている場合は、相互に変換してチェックを行う。</w:t>
      </w:r>
      <w:r w:rsidRPr="00356858">
        <w:rPr>
          <w:rFonts w:ascii="ＭＳ ゴシック" w:hAnsi="ＭＳ ゴシック" w:cs="ＭＳ 明朝"/>
          <w:color w:val="000000"/>
          <w:kern w:val="0"/>
          <w:szCs w:val="22"/>
        </w:rPr>
        <w:br/>
      </w:r>
      <w:r w:rsidRPr="00356858">
        <w:rPr>
          <w:rFonts w:ascii="ＭＳ ゴシック" w:hAnsi="ＭＳ ゴシック" w:cs="ＭＳ 明朝" w:hint="eastAsia"/>
          <w:color w:val="000000"/>
          <w:kern w:val="0"/>
          <w:szCs w:val="22"/>
        </w:rPr>
        <w:t>ただし、ライセンス所有者に申請者区分「委任（特定）」が存在する場合は</w:t>
      </w:r>
      <w:r w:rsidRPr="00356858">
        <w:rPr>
          <w:rFonts w:ascii="ＭＳ ゴシック" w:hAnsi="ＭＳ ゴシック" w:cs="ＭＳ 明朝" w:hint="eastAsia"/>
          <w:kern w:val="0"/>
          <w:szCs w:val="22"/>
        </w:rPr>
        <w:t>、チェックを行わない。</w:t>
      </w:r>
    </w:p>
    <w:p w:rsidR="00B3691F" w:rsidRPr="00356858" w:rsidRDefault="00B3691F" w:rsidP="00B3691F">
      <w:pPr>
        <w:autoSpaceDE w:val="0"/>
        <w:autoSpaceDN w:val="0"/>
        <w:adjustRightInd w:val="0"/>
        <w:ind w:leftChars="501" w:left="1192" w:hangingChars="100" w:hanging="198"/>
        <w:jc w:val="left"/>
        <w:textAlignment w:val="baseline"/>
        <w:rPr>
          <w:rFonts w:ascii="ＭＳ ゴシック" w:cs="ＭＳ 明朝"/>
          <w:color w:val="000000"/>
          <w:kern w:val="0"/>
          <w:szCs w:val="22"/>
        </w:rPr>
      </w:pPr>
      <w:r w:rsidRPr="00356858">
        <w:rPr>
          <w:rFonts w:ascii="ＭＳ ゴシック" w:hAnsi="ＭＳ ゴシック" w:cs="ＭＳ 明朝" w:hint="eastAsia"/>
          <w:kern w:val="0"/>
          <w:szCs w:val="22"/>
        </w:rPr>
        <w:t>⑦</w:t>
      </w:r>
      <w:r w:rsidRPr="00356858">
        <w:rPr>
          <w:rFonts w:ascii="ＭＳ ゴシック" w:hAnsi="ＭＳ ゴシック" w:cs="ＭＳ 明朝" w:hint="eastAsia"/>
          <w:color w:val="000000"/>
          <w:kern w:val="0"/>
          <w:szCs w:val="22"/>
        </w:rPr>
        <w:t>輸出者コードが入力されていない場合、ライセンス所有者に無符号輸出者が存在すること。ただし、ライセンス所有者に申請者区分「委任（特定）」が存在する場合は</w:t>
      </w:r>
      <w:r w:rsidRPr="00356858">
        <w:rPr>
          <w:rFonts w:ascii="ＭＳ ゴシック" w:hAnsi="ＭＳ ゴシック" w:cs="ＭＳ 明朝" w:hint="eastAsia"/>
          <w:kern w:val="0"/>
          <w:szCs w:val="22"/>
        </w:rPr>
        <w:t>、チェックを行わない。</w:t>
      </w:r>
    </w:p>
    <w:p w:rsidR="00B3691F" w:rsidRPr="00356858" w:rsidRDefault="00B3691F" w:rsidP="00B3691F">
      <w:pPr>
        <w:autoSpaceDE w:val="0"/>
        <w:autoSpaceDN w:val="0"/>
        <w:adjustRightInd w:val="0"/>
        <w:ind w:leftChars="200" w:left="992" w:hangingChars="300" w:hanging="595"/>
        <w:jc w:val="left"/>
        <w:textAlignment w:val="baseline"/>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（Ｂ）輸出承認証等識別欄に外為法書面ライセンスに対応するコードが入力された場合、以下のチェックを行う。ただし、船（機）名変更の場合は、チェックしない。</w:t>
      </w:r>
    </w:p>
    <w:p w:rsidR="00B3691F" w:rsidRPr="00356858" w:rsidRDefault="00B3691F" w:rsidP="00B3691F">
      <w:pPr>
        <w:autoSpaceDE w:val="0"/>
        <w:autoSpaceDN w:val="0"/>
        <w:adjustRightInd w:val="0"/>
        <w:ind w:leftChars="501" w:left="1192" w:hangingChars="100" w:hanging="198"/>
        <w:jc w:val="left"/>
        <w:textAlignment w:val="baseline"/>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①書面ライセンス番号が、ライセンスＤＢに存在しないこと。存在する場合は、ライセンスＤＢに紙交付・紙切替</w:t>
      </w:r>
      <w:r w:rsidRPr="00356858">
        <w:rPr>
          <w:rFonts w:ascii="ＭＳ ゴシック" w:hAnsi="ＭＳ ゴシック" w:hint="eastAsia"/>
          <w:kern w:val="0"/>
          <w:szCs w:val="22"/>
        </w:rPr>
        <w:t>の旨が登録されていること。</w:t>
      </w:r>
    </w:p>
    <w:p w:rsidR="00B3691F" w:rsidRPr="00356858" w:rsidRDefault="00B3691F" w:rsidP="00B3691F">
      <w:pPr>
        <w:autoSpaceDE w:val="0"/>
        <w:autoSpaceDN w:val="0"/>
        <w:adjustRightInd w:val="0"/>
        <w:ind w:firstLineChars="100" w:firstLine="198"/>
        <w:jc w:val="left"/>
        <w:rPr>
          <w:rFonts w:ascii="ＭＳ ゴシック"/>
        </w:rPr>
      </w:pPr>
      <w:r w:rsidRPr="00356858">
        <w:rPr>
          <w:rFonts w:ascii="ＭＳ ゴシック" w:hAnsi="ＭＳ ゴシック" w:hint="eastAsia"/>
        </w:rPr>
        <w:t>（</w:t>
      </w:r>
      <w:r w:rsidRPr="00356858">
        <w:rPr>
          <w:rFonts w:ascii="ＭＳ ゴシック" w:hAnsi="ＭＳ ゴシック"/>
        </w:rPr>
        <w:t>12</w:t>
      </w:r>
      <w:r w:rsidRPr="00356858">
        <w:rPr>
          <w:rFonts w:ascii="ＭＳ ゴシック" w:hAnsi="ＭＳ ゴシック" w:hint="eastAsia"/>
        </w:rPr>
        <w:t>）その他のチェック</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（Ａ）大額申告の場合、少額申告の場合にかかわらないチェック</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①輸出申告時の税額計算用の換算レートがシステムに登録されていること。</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②ＭＤＡ貨物の場合の申請官署は、ＭＤＡ受付官署であること。</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③申請官署は、輸出申告受付官署であること。</w:t>
      </w:r>
    </w:p>
    <w:p w:rsidR="00CA4E42" w:rsidRPr="00356858" w:rsidRDefault="00CA4E42" w:rsidP="007F4D5F">
      <w:pPr>
        <w:autoSpaceDE w:val="0"/>
        <w:autoSpaceDN w:val="0"/>
        <w:adjustRightInd w:val="0"/>
        <w:ind w:leftChars="501" w:left="1192" w:hangingChars="100" w:hanging="198"/>
        <w:jc w:val="left"/>
        <w:rPr>
          <w:rFonts w:ascii="ＭＳ ゴシック"/>
        </w:rPr>
      </w:pPr>
      <w:r w:rsidRPr="00356858">
        <w:rPr>
          <w:rFonts w:ascii="ＭＳ ゴシック" w:hAnsi="ＭＳ ゴシック" w:hint="eastAsia"/>
        </w:rPr>
        <w:t>④ＥＡＡ業務を行った後、ＥＡＣ業務を行うまでの間は、変更識別が変更されていないこと。</w:t>
      </w:r>
    </w:p>
    <w:p w:rsidR="00CA4E42" w:rsidRPr="00356858" w:rsidRDefault="00CA4E42" w:rsidP="007F4D5F">
      <w:pPr>
        <w:autoSpaceDE w:val="0"/>
        <w:autoSpaceDN w:val="0"/>
        <w:adjustRightInd w:val="0"/>
        <w:ind w:leftChars="601" w:left="1192"/>
        <w:jc w:val="left"/>
        <w:rPr>
          <w:rFonts w:ascii="ＭＳ ゴシック"/>
        </w:rPr>
      </w:pPr>
      <w:r w:rsidRPr="00356858">
        <w:rPr>
          <w:rFonts w:ascii="ＭＳ ゴシック" w:hAnsi="ＭＳ ゴシック" w:hint="eastAsia"/>
        </w:rPr>
        <w:t>ただし、</w:t>
      </w:r>
      <w:r w:rsidR="00102ACB" w:rsidRPr="00356858">
        <w:rPr>
          <w:rFonts w:ascii="ＭＳ ゴシック" w:hAnsi="ＭＳ ゴシック" w:cs="ＭＳ 明朝" w:hint="eastAsia"/>
          <w:color w:val="000000"/>
          <w:kern w:val="0"/>
          <w:szCs w:val="22"/>
        </w:rPr>
        <w:t>航空</w:t>
      </w:r>
      <w:r w:rsidRPr="00356858">
        <w:rPr>
          <w:rFonts w:ascii="ＭＳ ゴシック" w:hAnsi="ＭＳ ゴシック" w:cs="ＭＳ 明朝" w:hint="eastAsia"/>
          <w:color w:val="000000"/>
          <w:kern w:val="0"/>
          <w:szCs w:val="22"/>
        </w:rPr>
        <w:t>の場合は、</w:t>
      </w:r>
      <w:r w:rsidRPr="00356858">
        <w:rPr>
          <w:rFonts w:ascii="ＭＳ ゴシック" w:hAnsi="ＭＳ ゴシック" w:hint="eastAsia"/>
        </w:rPr>
        <w:t>ＥＡＡ業務を行った後、ＥＡＣ業務を行うまでの間の変更識別</w:t>
      </w:r>
      <w:r w:rsidRPr="00356858">
        <w:rPr>
          <w:rFonts w:hint="eastAsia"/>
        </w:rPr>
        <w:t>の変更は、申告番号枝番が１つ前の申告番号を入力することで可能。</w:t>
      </w:r>
    </w:p>
    <w:p w:rsidR="00CA4E42" w:rsidRPr="00356858" w:rsidRDefault="00CA4E42" w:rsidP="007F4D5F">
      <w:pPr>
        <w:autoSpaceDE w:val="0"/>
        <w:autoSpaceDN w:val="0"/>
        <w:adjustRightInd w:val="0"/>
        <w:ind w:leftChars="500" w:left="1190" w:hangingChars="100" w:hanging="198"/>
        <w:jc w:val="left"/>
        <w:rPr>
          <w:rFonts w:ascii="ＭＳ ゴシック" w:cs="ＭＳ 明朝"/>
          <w:color w:val="000000"/>
          <w:kern w:val="0"/>
          <w:szCs w:val="22"/>
        </w:rPr>
      </w:pPr>
      <w:r w:rsidRPr="00356858">
        <w:rPr>
          <w:rFonts w:ascii="ＭＳ ゴシック" w:hAnsi="ＭＳ ゴシック" w:hint="eastAsia"/>
        </w:rPr>
        <w:t>⑤</w:t>
      </w:r>
      <w:r w:rsidRPr="00356858">
        <w:rPr>
          <w:rFonts w:ascii="ＭＳ ゴシック" w:hAnsi="ＭＳ ゴシック" w:cs="ＭＳ 明朝" w:hint="eastAsia"/>
          <w:color w:val="000000"/>
          <w:kern w:val="0"/>
          <w:szCs w:val="22"/>
        </w:rPr>
        <w:t>申告先種別コード欄に「Ｔ」が入力された場合は、特別通関貨物</w:t>
      </w:r>
      <w:r w:rsidRPr="00356858">
        <w:rPr>
          <w:rFonts w:ascii="ＭＳ ゴシック" w:hAnsi="ＭＳ ゴシック" w:cs="ＭＳ 明朝" w:hint="eastAsia"/>
          <w:kern w:val="0"/>
          <w:szCs w:val="22"/>
        </w:rPr>
        <w:t>（税関の開庁時間外における常駐体制の整備官署に申告する貨物）</w:t>
      </w:r>
      <w:r w:rsidRPr="00356858">
        <w:rPr>
          <w:rFonts w:ascii="ＭＳ ゴシック" w:hAnsi="ＭＳ ゴシック" w:cs="ＭＳ 明朝" w:hint="eastAsia"/>
          <w:color w:val="000000"/>
          <w:kern w:val="0"/>
          <w:szCs w:val="22"/>
        </w:rPr>
        <w:t>を受け付ける税関官署及び部門がシステムに登録されていること。</w:t>
      </w:r>
    </w:p>
    <w:p w:rsidR="00CA4E42" w:rsidRPr="00356858" w:rsidRDefault="00CA4E42" w:rsidP="007F4D5F">
      <w:pPr>
        <w:suppressAutoHyphens/>
        <w:wordWrap w:val="0"/>
        <w:adjustRightInd w:val="0"/>
        <w:ind w:leftChars="501" w:left="1192" w:hangingChars="100" w:hanging="198"/>
        <w:jc w:val="left"/>
        <w:textAlignment w:val="baseline"/>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⑥変更識別コード欄に数量変更の旨が入力された場合は、入力者は通関業であること。（</w:t>
      </w:r>
      <w:r w:rsidR="00102ACB" w:rsidRPr="00356858">
        <w:rPr>
          <w:rFonts w:ascii="ＭＳ ゴシック" w:hAnsi="ＭＳ ゴシック" w:cs="ＭＳ 明朝" w:hint="eastAsia"/>
          <w:color w:val="000000"/>
          <w:kern w:val="0"/>
          <w:szCs w:val="22"/>
        </w:rPr>
        <w:t>航空</w:t>
      </w:r>
      <w:r w:rsidRPr="00356858">
        <w:rPr>
          <w:rFonts w:ascii="ＭＳ ゴシック" w:hAnsi="ＭＳ ゴシック" w:cs="ＭＳ 明朝" w:hint="eastAsia"/>
          <w:color w:val="000000"/>
          <w:kern w:val="0"/>
          <w:szCs w:val="22"/>
        </w:rPr>
        <w:t>のみ）</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（Ｂ）大額申告の場合のみのチェック</w:t>
      </w:r>
    </w:p>
    <w:p w:rsidR="00CA4E42" w:rsidRPr="00356858" w:rsidRDefault="00CA4E42" w:rsidP="007F4D5F">
      <w:pPr>
        <w:autoSpaceDE w:val="0"/>
        <w:autoSpaceDN w:val="0"/>
        <w:adjustRightInd w:val="0"/>
        <w:ind w:leftChars="500" w:left="1190" w:hangingChars="100" w:hanging="198"/>
        <w:jc w:val="left"/>
        <w:rPr>
          <w:rFonts w:ascii="ＭＳ ゴシック"/>
        </w:rPr>
      </w:pPr>
      <w:r w:rsidRPr="00356858">
        <w:rPr>
          <w:rFonts w:ascii="ＭＳ ゴシック" w:hAnsi="ＭＳ ゴシック" w:hint="eastAsia"/>
        </w:rPr>
        <w:t>①</w:t>
      </w:r>
      <w:r w:rsidRPr="00356858">
        <w:rPr>
          <w:rFonts w:ascii="ＭＳ ゴシック" w:hAnsi="ＭＳ ゴシック" w:cs="ＭＳ 明朝" w:hint="eastAsia"/>
          <w:color w:val="000000"/>
          <w:kern w:val="0"/>
          <w:szCs w:val="22"/>
        </w:rPr>
        <w:t>欄単位の申告価格を算出する場合で、</w:t>
      </w:r>
      <w:r w:rsidRPr="00356858">
        <w:rPr>
          <w:rFonts w:ascii="ＭＳ ゴシック" w:hAnsi="ＭＳ ゴシック" w:hint="eastAsia"/>
        </w:rPr>
        <w:t>ベーシックプライス按分係数欄に入力されていない欄がある場合は、申告価格は按分計算をしないで算出できること。</w:t>
      </w:r>
    </w:p>
    <w:p w:rsidR="00CA4E42" w:rsidRPr="00356858" w:rsidRDefault="00CA4E42" w:rsidP="007F4D5F">
      <w:pPr>
        <w:autoSpaceDE w:val="0"/>
        <w:autoSpaceDN w:val="0"/>
        <w:adjustRightInd w:val="0"/>
        <w:ind w:leftChars="500" w:left="1190" w:hangingChars="100" w:hanging="198"/>
        <w:jc w:val="left"/>
        <w:rPr>
          <w:rFonts w:ascii="ＭＳ ゴシック"/>
        </w:rPr>
      </w:pPr>
      <w:r w:rsidRPr="00356858">
        <w:rPr>
          <w:rFonts w:ascii="ＭＳ ゴシック" w:hAnsi="ＭＳ ゴシック" w:hint="eastAsia"/>
        </w:rPr>
        <w:t>②ベーシックプライス合計欄に入力がある場合は、入力された値はベーシックプライス按分係数欄に入力された按分係数の合計値より大きいか等しいこと。</w:t>
      </w:r>
    </w:p>
    <w:p w:rsidR="00CA4E42" w:rsidRPr="00356858" w:rsidRDefault="00CA4E42" w:rsidP="007F4D5F">
      <w:pPr>
        <w:autoSpaceDE w:val="0"/>
        <w:autoSpaceDN w:val="0"/>
        <w:adjustRightInd w:val="0"/>
        <w:ind w:leftChars="500" w:left="1190" w:hangingChars="100" w:hanging="198"/>
        <w:jc w:val="left"/>
        <w:rPr>
          <w:rFonts w:ascii="ＭＳ ゴシック"/>
        </w:rPr>
      </w:pPr>
      <w:r w:rsidRPr="00356858">
        <w:rPr>
          <w:rFonts w:ascii="ＭＳ ゴシック" w:hAnsi="ＭＳ ゴシック" w:hint="eastAsia"/>
        </w:rPr>
        <w:t>③欄統合後に申告価格が２０１，０００円以上になる欄が１欄以上存在すること。</w:t>
      </w:r>
    </w:p>
    <w:p w:rsidR="00CA4E42" w:rsidRPr="00356858" w:rsidRDefault="00CA4E42" w:rsidP="007F4D5F">
      <w:pPr>
        <w:autoSpaceDE w:val="0"/>
        <w:autoSpaceDN w:val="0"/>
        <w:adjustRightInd w:val="0"/>
        <w:ind w:leftChars="500" w:left="1190" w:hangingChars="100" w:hanging="198"/>
        <w:jc w:val="left"/>
        <w:rPr>
          <w:rFonts w:ascii="ＭＳ ゴシック"/>
        </w:rPr>
      </w:pPr>
      <w:r w:rsidRPr="00356858">
        <w:rPr>
          <w:rFonts w:ascii="ＭＳ ゴシック" w:hAnsi="ＭＳ ゴシック" w:hint="eastAsia"/>
        </w:rPr>
        <w:t>④１欄目から順次入力され途中に入力されていない欄がないこと。</w:t>
      </w:r>
    </w:p>
    <w:p w:rsidR="00CA4E42" w:rsidRPr="00356858" w:rsidRDefault="00CA4E42" w:rsidP="007F4D5F">
      <w:pPr>
        <w:autoSpaceDE w:val="0"/>
        <w:autoSpaceDN w:val="0"/>
        <w:adjustRightInd w:val="0"/>
        <w:ind w:leftChars="500" w:left="1190" w:hangingChars="100" w:hanging="198"/>
        <w:jc w:val="left"/>
        <w:rPr>
          <w:rFonts w:ascii="ＭＳ ゴシック"/>
        </w:rPr>
      </w:pPr>
      <w:r w:rsidRPr="00356858">
        <w:rPr>
          <w:rFonts w:ascii="ＭＳ ゴシック" w:hAnsi="ＭＳ ゴシック" w:hint="eastAsia"/>
        </w:rPr>
        <w:t>⑤全欄が無償貨物に係る入力でないこと。</w:t>
      </w:r>
    </w:p>
    <w:p w:rsidR="00CA4E42" w:rsidRPr="00356858" w:rsidRDefault="00CA4E42" w:rsidP="007F4D5F">
      <w:pPr>
        <w:autoSpaceDE w:val="0"/>
        <w:autoSpaceDN w:val="0"/>
        <w:adjustRightInd w:val="0"/>
        <w:ind w:firstLineChars="200" w:firstLine="397"/>
        <w:jc w:val="left"/>
        <w:textAlignment w:val="baseline"/>
        <w:rPr>
          <w:rFonts w:ascii="ＭＳ ゴシック" w:cs="ＭＳ 明朝"/>
          <w:spacing w:val="2"/>
          <w:kern w:val="0"/>
          <w:szCs w:val="22"/>
        </w:rPr>
      </w:pPr>
      <w:r w:rsidRPr="00356858">
        <w:rPr>
          <w:rFonts w:ascii="ＭＳ ゴシック" w:hAnsi="ＭＳ ゴシック" w:cs="ＭＳ 明朝" w:hint="eastAsia"/>
          <w:kern w:val="0"/>
          <w:szCs w:val="22"/>
        </w:rPr>
        <w:t>（Ｃ）</w:t>
      </w:r>
      <w:r w:rsidR="008D23B8" w:rsidRPr="00356858">
        <w:rPr>
          <w:rFonts w:ascii="ＭＳ ゴシック" w:hAnsi="ＭＳ ゴシック" w:cs="ＭＳ 明朝" w:hint="eastAsia"/>
          <w:kern w:val="0"/>
          <w:szCs w:val="22"/>
        </w:rPr>
        <w:t>申請</w:t>
      </w:r>
      <w:r w:rsidR="00F661C4" w:rsidRPr="00356858">
        <w:rPr>
          <w:rFonts w:ascii="ＭＳ ゴシック" w:hAnsi="ＭＳ ゴシック" w:cs="ＭＳ 明朝" w:hint="eastAsia"/>
          <w:kern w:val="0"/>
          <w:szCs w:val="22"/>
        </w:rPr>
        <w:t>官署</w:t>
      </w:r>
      <w:r w:rsidRPr="00356858">
        <w:rPr>
          <w:rFonts w:ascii="ＭＳ ゴシック" w:hAnsi="ＭＳ ゴシック" w:cs="ＭＳ 明朝" w:hint="eastAsia"/>
          <w:kern w:val="0"/>
          <w:szCs w:val="22"/>
        </w:rPr>
        <w:t>に係るチェック</w:t>
      </w:r>
    </w:p>
    <w:p w:rsidR="00CA4E42" w:rsidRPr="00356858" w:rsidRDefault="00CA4E42" w:rsidP="007F4D5F">
      <w:pPr>
        <w:autoSpaceDE w:val="0"/>
        <w:autoSpaceDN w:val="0"/>
        <w:adjustRightInd w:val="0"/>
        <w:ind w:leftChars="503" w:left="1196" w:hangingChars="100" w:hanging="198"/>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①輸出申告等（特定輸出申告、特定委託輸出申告及び</w:t>
      </w:r>
      <w:r w:rsidRPr="00356858">
        <w:rPr>
          <w:rFonts w:ascii="ＭＳ ゴシック" w:hAnsi="ＭＳ ゴシック" w:hint="eastAsia"/>
        </w:rPr>
        <w:t>特定製造貨物輸出申告</w:t>
      </w:r>
      <w:r w:rsidRPr="00356858">
        <w:rPr>
          <w:rFonts w:ascii="ＭＳ ゴシック" w:hAnsi="ＭＳ ゴシック" w:cs="ＭＳ 明朝" w:hint="eastAsia"/>
          <w:color w:val="000000"/>
          <w:kern w:val="0"/>
          <w:szCs w:val="22"/>
        </w:rPr>
        <w:t>を除く）の場合は、申告官署は通関蔵置場を管轄する税関</w:t>
      </w:r>
      <w:r w:rsidR="00F661C4" w:rsidRPr="00356858">
        <w:rPr>
          <w:rFonts w:ascii="ＭＳ ゴシック" w:hAnsi="ＭＳ ゴシック" w:cs="ＭＳ 明朝" w:hint="eastAsia"/>
          <w:color w:val="000000"/>
          <w:kern w:val="0"/>
          <w:szCs w:val="22"/>
        </w:rPr>
        <w:t>内の官署</w:t>
      </w:r>
      <w:r w:rsidR="0085419C" w:rsidRPr="00356858">
        <w:rPr>
          <w:rFonts w:ascii="ＭＳ ゴシック" w:hAnsi="ＭＳ ゴシック" w:cs="ＭＳ 明朝" w:hint="eastAsia"/>
          <w:color w:val="000000"/>
          <w:kern w:val="0"/>
          <w:szCs w:val="22"/>
        </w:rPr>
        <w:t>または当初許可税関</w:t>
      </w:r>
      <w:r w:rsidRPr="00356858">
        <w:rPr>
          <w:rFonts w:ascii="ＭＳ ゴシック" w:hAnsi="ＭＳ ゴシック" w:cs="ＭＳ 明朝" w:hint="eastAsia"/>
          <w:color w:val="000000"/>
          <w:kern w:val="0"/>
          <w:szCs w:val="22"/>
        </w:rPr>
        <w:t>であること。</w:t>
      </w:r>
    </w:p>
    <w:p w:rsidR="0078481F" w:rsidRPr="00356858" w:rsidRDefault="00697245" w:rsidP="0078481F">
      <w:pPr>
        <w:autoSpaceDE w:val="0"/>
        <w:autoSpaceDN w:val="0"/>
        <w:adjustRightInd w:val="0"/>
        <w:ind w:leftChars="503" w:left="1196" w:hangingChars="100" w:hanging="198"/>
        <w:jc w:val="left"/>
        <w:textAlignment w:val="baseline"/>
        <w:rPr>
          <w:rFonts w:ascii="ＭＳ ゴシック" w:hAnsi="ＭＳ ゴシック" w:cs="ＭＳ 明朝"/>
          <w:color w:val="000000"/>
          <w:kern w:val="0"/>
          <w:szCs w:val="22"/>
        </w:rPr>
      </w:pPr>
      <w:r w:rsidRPr="00356858">
        <w:rPr>
          <w:rFonts w:ascii="ＭＳ ゴシック" w:hAnsi="ＭＳ ゴシック" w:cs="ＭＳ 明朝"/>
          <w:kern w:val="0"/>
          <w:szCs w:val="22"/>
        </w:rPr>
        <w:br w:type="page"/>
      </w:r>
      <w:r w:rsidR="00CA4E42" w:rsidRPr="00356858">
        <w:rPr>
          <w:rFonts w:ascii="ＭＳ ゴシック" w:hAnsi="ＭＳ ゴシック" w:cs="ＭＳ 明朝" w:hint="eastAsia"/>
          <w:kern w:val="0"/>
          <w:szCs w:val="22"/>
        </w:rPr>
        <w:lastRenderedPageBreak/>
        <w:t>②</w:t>
      </w:r>
      <w:r w:rsidR="00CA4E42" w:rsidRPr="00356858">
        <w:rPr>
          <w:rFonts w:ascii="ＭＳ ゴシック" w:hAnsi="ＭＳ ゴシック" w:cs="ＭＳ 明朝" w:hint="eastAsia"/>
          <w:color w:val="000000"/>
          <w:kern w:val="0"/>
          <w:szCs w:val="22"/>
        </w:rPr>
        <w:t>特定輸出申告</w:t>
      </w:r>
      <w:r w:rsidR="00CA4E42" w:rsidRPr="00356858">
        <w:rPr>
          <w:rFonts w:ascii="ＭＳ ゴシック" w:hAnsi="ＭＳ ゴシック" w:cs="ＭＳ 明朝" w:hint="eastAsia"/>
          <w:kern w:val="0"/>
          <w:szCs w:val="22"/>
        </w:rPr>
        <w:t>、特定委託輸出申告または</w:t>
      </w:r>
      <w:r w:rsidR="00CA4E42" w:rsidRPr="00356858">
        <w:rPr>
          <w:rFonts w:ascii="ＭＳ ゴシック" w:hAnsi="ＭＳ ゴシック" w:hint="eastAsia"/>
        </w:rPr>
        <w:t>特定製造貨物輸出申告</w:t>
      </w:r>
      <w:r w:rsidR="00CA4E42" w:rsidRPr="00356858">
        <w:rPr>
          <w:rFonts w:ascii="ＭＳ ゴシック" w:hAnsi="ＭＳ ゴシック" w:cs="ＭＳ 明朝" w:hint="eastAsia"/>
          <w:color w:val="000000"/>
          <w:kern w:val="0"/>
          <w:szCs w:val="22"/>
        </w:rPr>
        <w:t>の場合</w:t>
      </w:r>
      <w:r w:rsidR="0078481F" w:rsidRPr="00356858">
        <w:rPr>
          <w:rFonts w:ascii="ＭＳ ゴシック" w:hAnsi="ＭＳ ゴシック" w:cs="ＭＳ 明朝" w:hint="eastAsia"/>
          <w:kern w:val="0"/>
          <w:szCs w:val="22"/>
        </w:rPr>
        <w:t>は</w:t>
      </w:r>
      <w:r w:rsidR="00CA4E42" w:rsidRPr="00356858">
        <w:rPr>
          <w:rFonts w:ascii="ＭＳ ゴシック" w:hAnsi="ＭＳ ゴシック" w:cs="ＭＳ 明朝" w:hint="eastAsia"/>
          <w:color w:val="000000"/>
          <w:kern w:val="0"/>
          <w:szCs w:val="22"/>
        </w:rPr>
        <w:t>、積込港を管轄する税関</w:t>
      </w:r>
      <w:r w:rsidR="001B6C48" w:rsidRPr="00356858">
        <w:rPr>
          <w:rFonts w:ascii="ＭＳ ゴシック" w:hAnsi="ＭＳ ゴシック" w:cs="ＭＳ 明朝" w:hint="eastAsia"/>
          <w:color w:val="000000"/>
          <w:kern w:val="0"/>
          <w:szCs w:val="22"/>
        </w:rPr>
        <w:t>内の官署</w:t>
      </w:r>
      <w:r w:rsidR="00CA4E42" w:rsidRPr="00356858">
        <w:rPr>
          <w:rFonts w:ascii="ＭＳ ゴシック" w:hAnsi="ＭＳ ゴシック" w:cs="ＭＳ 明朝" w:hint="eastAsia"/>
          <w:color w:val="000000"/>
          <w:kern w:val="0"/>
          <w:szCs w:val="22"/>
        </w:rPr>
        <w:t>への申告を可能とする。</w:t>
      </w:r>
    </w:p>
    <w:p w:rsidR="0078481F" w:rsidRPr="00356858" w:rsidRDefault="0078481F" w:rsidP="0078481F">
      <w:pPr>
        <w:autoSpaceDE w:val="0"/>
        <w:autoSpaceDN w:val="0"/>
        <w:adjustRightInd w:val="0"/>
        <w:ind w:leftChars="503" w:left="1196" w:hangingChars="100" w:hanging="198"/>
        <w:jc w:val="left"/>
        <w:textAlignment w:val="baseline"/>
        <w:rPr>
          <w:rFonts w:ascii="ＭＳ ゴシック" w:hAnsi="ＭＳ ゴシック" w:cs="ＭＳ 明朝"/>
          <w:color w:val="000000"/>
          <w:kern w:val="0"/>
          <w:szCs w:val="22"/>
        </w:rPr>
      </w:pPr>
      <w:r w:rsidRPr="00356858">
        <w:rPr>
          <w:rFonts w:ascii="ＭＳ ゴシック" w:hAnsi="ＭＳ ゴシック" w:cs="ＭＳ 明朝" w:hint="eastAsia"/>
          <w:kern w:val="0"/>
          <w:szCs w:val="22"/>
        </w:rPr>
        <w:t xml:space="preserve">　ただし、入力者が通関業以外の場合は積込港を管轄する税関の</w:t>
      </w:r>
      <w:r w:rsidR="008D23B8" w:rsidRPr="00356858">
        <w:rPr>
          <w:rFonts w:ascii="ＭＳ ゴシック" w:hAnsi="ＭＳ ゴシック" w:cs="ＭＳ 明朝" w:hint="eastAsia"/>
          <w:kern w:val="0"/>
          <w:szCs w:val="22"/>
        </w:rPr>
        <w:t>管轄</w:t>
      </w:r>
      <w:r w:rsidRPr="00356858">
        <w:rPr>
          <w:rFonts w:ascii="ＭＳ ゴシック" w:hAnsi="ＭＳ ゴシック" w:cs="ＭＳ 明朝" w:hint="eastAsia"/>
          <w:kern w:val="0"/>
          <w:szCs w:val="22"/>
        </w:rPr>
        <w:t>区域内の利用者のみ可能。</w:t>
      </w:r>
    </w:p>
    <w:p w:rsidR="00CA4E42" w:rsidRPr="00356858" w:rsidRDefault="00CA4E42" w:rsidP="007F4D5F">
      <w:pPr>
        <w:autoSpaceDE w:val="0"/>
        <w:autoSpaceDN w:val="0"/>
        <w:adjustRightInd w:val="0"/>
        <w:ind w:leftChars="519" w:left="1228" w:hangingChars="100" w:hanging="198"/>
        <w:jc w:val="left"/>
        <w:rPr>
          <w:rFonts w:ascii="ＭＳ ゴシック" w:cs="ＭＳ 明朝"/>
          <w:kern w:val="0"/>
          <w:szCs w:val="22"/>
        </w:rPr>
      </w:pPr>
      <w:r w:rsidRPr="00356858">
        <w:rPr>
          <w:rFonts w:ascii="ＭＳ ゴシック" w:hAnsi="ＭＳ ゴシック" w:cs="ＭＳ 明朝" w:hint="eastAsia"/>
          <w:kern w:val="0"/>
          <w:szCs w:val="22"/>
        </w:rPr>
        <w:t>③特定輸出申告、特定委託輸出申告または</w:t>
      </w:r>
      <w:r w:rsidRPr="00356858">
        <w:rPr>
          <w:rFonts w:ascii="ＭＳ ゴシック" w:hAnsi="ＭＳ ゴシック" w:hint="eastAsia"/>
        </w:rPr>
        <w:t>特定製造貨物輸出申告</w:t>
      </w:r>
      <w:r w:rsidRPr="00356858">
        <w:rPr>
          <w:rFonts w:ascii="ＭＳ ゴシック" w:hAnsi="ＭＳ ゴシック" w:cs="ＭＳ 明朝" w:hint="eastAsia"/>
          <w:kern w:val="0"/>
          <w:szCs w:val="22"/>
        </w:rPr>
        <w:t>の場合で、入力者が</w:t>
      </w:r>
      <w:r w:rsidR="00F62FDE" w:rsidRPr="00356858">
        <w:rPr>
          <w:rFonts w:ascii="ＭＳ ゴシック" w:hAnsi="ＭＳ ゴシック" w:cs="ＭＳ 明朝" w:hint="eastAsia"/>
          <w:kern w:val="0"/>
          <w:szCs w:val="22"/>
        </w:rPr>
        <w:t>通関業以外かつ</w:t>
      </w:r>
      <w:r w:rsidRPr="00356858">
        <w:rPr>
          <w:rFonts w:ascii="ＭＳ ゴシック" w:hAnsi="ＭＳ ゴシック" w:cs="ＭＳ 明朝" w:hint="eastAsia"/>
          <w:kern w:val="0"/>
          <w:szCs w:val="22"/>
        </w:rPr>
        <w:t>積込港を管轄する税関の</w:t>
      </w:r>
      <w:r w:rsidR="008D23B8" w:rsidRPr="00356858">
        <w:rPr>
          <w:rFonts w:ascii="ＭＳ ゴシック" w:hAnsi="ＭＳ ゴシック" w:cs="ＭＳ 明朝" w:hint="eastAsia"/>
          <w:kern w:val="0"/>
          <w:szCs w:val="22"/>
        </w:rPr>
        <w:t>管轄</w:t>
      </w:r>
      <w:r w:rsidRPr="00356858">
        <w:rPr>
          <w:rFonts w:ascii="ＭＳ ゴシック" w:hAnsi="ＭＳ ゴシック" w:cs="ＭＳ 明朝" w:hint="eastAsia"/>
          <w:kern w:val="0"/>
          <w:szCs w:val="22"/>
        </w:rPr>
        <w:t>区域内</w:t>
      </w:r>
      <w:r w:rsidR="00F62FDE" w:rsidRPr="00356858">
        <w:rPr>
          <w:rFonts w:ascii="ＭＳ ゴシック" w:hAnsi="ＭＳ ゴシック" w:cs="ＭＳ 明朝" w:hint="eastAsia"/>
          <w:kern w:val="0"/>
          <w:szCs w:val="22"/>
        </w:rPr>
        <w:t>の利用者</w:t>
      </w:r>
      <w:r w:rsidRPr="00356858">
        <w:rPr>
          <w:rFonts w:ascii="ＭＳ ゴシック" w:hAnsi="ＭＳ ゴシック" w:cs="ＭＳ 明朝" w:hint="eastAsia"/>
          <w:kern w:val="0"/>
          <w:szCs w:val="22"/>
        </w:rPr>
        <w:t>である場合は、入力者の</w:t>
      </w:r>
      <w:r w:rsidR="008D23B8" w:rsidRPr="00356858">
        <w:rPr>
          <w:rFonts w:ascii="ＭＳ ゴシック" w:hAnsi="ＭＳ ゴシック" w:cs="ＭＳ 明朝" w:hint="eastAsia"/>
          <w:kern w:val="0"/>
          <w:szCs w:val="22"/>
        </w:rPr>
        <w:t>管轄</w:t>
      </w:r>
      <w:r w:rsidRPr="00356858">
        <w:rPr>
          <w:rFonts w:ascii="ＭＳ ゴシック" w:hAnsi="ＭＳ ゴシック" w:cs="ＭＳ 明朝" w:hint="eastAsia"/>
          <w:kern w:val="0"/>
          <w:szCs w:val="22"/>
        </w:rPr>
        <w:t>区域外の通関蔵置場を管轄する税関への申告を可能とする。</w:t>
      </w:r>
    </w:p>
    <w:p w:rsidR="00CA4E42" w:rsidRPr="00356858" w:rsidRDefault="00CA4E42" w:rsidP="007F4D5F">
      <w:pPr>
        <w:autoSpaceDE w:val="0"/>
        <w:autoSpaceDN w:val="0"/>
        <w:adjustRightInd w:val="0"/>
        <w:ind w:leftChars="519" w:left="1228" w:hangingChars="100" w:hanging="198"/>
        <w:jc w:val="left"/>
        <w:rPr>
          <w:rFonts w:ascii="ＭＳ ゴシック"/>
        </w:rPr>
      </w:pPr>
      <w:r w:rsidRPr="00356858">
        <w:rPr>
          <w:rFonts w:ascii="ＭＳ ゴシック" w:hAnsi="ＭＳ ゴシック" w:cs="ＭＳ 明朝" w:hint="eastAsia"/>
          <w:kern w:val="0"/>
          <w:szCs w:val="22"/>
        </w:rPr>
        <w:t>④</w:t>
      </w:r>
      <w:r w:rsidRPr="00356858">
        <w:rPr>
          <w:rFonts w:ascii="ＭＳ ゴシック" w:hAnsi="ＭＳ ゴシック" w:hint="eastAsia"/>
        </w:rPr>
        <w:t>船（機）名変更</w:t>
      </w:r>
      <w:r w:rsidR="00F62FDE" w:rsidRPr="00356858">
        <w:rPr>
          <w:rFonts w:ascii="ＭＳ ゴシック" w:hAnsi="ＭＳ ゴシック" w:hint="eastAsia"/>
        </w:rPr>
        <w:t>の場合で、</w:t>
      </w:r>
      <w:r w:rsidR="00C7415A" w:rsidRPr="00356858">
        <w:rPr>
          <w:rFonts w:ascii="ＭＳ ゴシック" w:hAnsi="ＭＳ ゴシック" w:hint="eastAsia"/>
        </w:rPr>
        <w:t>入力者が通関業以外、かつ</w:t>
      </w:r>
      <w:r w:rsidRPr="00356858">
        <w:rPr>
          <w:rFonts w:ascii="ＭＳ ゴシック" w:hAnsi="ＭＳ ゴシック" w:hint="eastAsia"/>
        </w:rPr>
        <w:t>通関蔵置場が入力者の</w:t>
      </w:r>
      <w:r w:rsidR="008D23B8" w:rsidRPr="00356858">
        <w:rPr>
          <w:rFonts w:ascii="ＭＳ ゴシック" w:hAnsi="ＭＳ ゴシック" w:cs="ＭＳ 明朝" w:hint="eastAsia"/>
          <w:kern w:val="0"/>
          <w:szCs w:val="22"/>
        </w:rPr>
        <w:t>管轄</w:t>
      </w:r>
      <w:r w:rsidRPr="00356858">
        <w:rPr>
          <w:rFonts w:ascii="ＭＳ ゴシック" w:hAnsi="ＭＳ ゴシック" w:hint="eastAsia"/>
        </w:rPr>
        <w:t>区域外である場合は、以下のチェックを行う。</w:t>
      </w:r>
      <w:r w:rsidRPr="00356858">
        <w:rPr>
          <w:rFonts w:ascii="ＭＳ ゴシック" w:hAnsi="ＭＳ ゴシック" w:cs="ＭＳ 明朝" w:hint="eastAsia"/>
          <w:kern w:val="0"/>
          <w:szCs w:val="22"/>
        </w:rPr>
        <w:t>（</w:t>
      </w:r>
      <w:r w:rsidR="00102ACB" w:rsidRPr="00356858">
        <w:rPr>
          <w:rFonts w:ascii="ＭＳ ゴシック" w:hAnsi="ＭＳ ゴシック" w:cs="ＭＳ 明朝" w:hint="eastAsia"/>
          <w:kern w:val="0"/>
          <w:szCs w:val="22"/>
        </w:rPr>
        <w:t>航空</w:t>
      </w:r>
      <w:r w:rsidRPr="00356858">
        <w:rPr>
          <w:rFonts w:ascii="ＭＳ ゴシック" w:hAnsi="ＭＳ ゴシック" w:cs="ＭＳ 明朝" w:hint="eastAsia"/>
          <w:kern w:val="0"/>
          <w:szCs w:val="22"/>
        </w:rPr>
        <w:t>のみ）</w:t>
      </w:r>
    </w:p>
    <w:p w:rsidR="00CA4E42" w:rsidRPr="00356858" w:rsidRDefault="00CA4E42" w:rsidP="007F4D5F">
      <w:pPr>
        <w:autoSpaceDE w:val="0"/>
        <w:autoSpaceDN w:val="0"/>
        <w:adjustRightInd w:val="0"/>
        <w:ind w:leftChars="619" w:left="1426" w:hangingChars="100" w:hanging="198"/>
        <w:jc w:val="left"/>
        <w:rPr>
          <w:rFonts w:ascii="ＭＳ ゴシック" w:cs="ＭＳ 明朝"/>
          <w:kern w:val="0"/>
          <w:szCs w:val="22"/>
        </w:rPr>
      </w:pPr>
      <w:r w:rsidRPr="00356858">
        <w:rPr>
          <w:rFonts w:ascii="ＭＳ ゴシック" w:hAnsi="ＭＳ ゴシック" w:hint="eastAsia"/>
        </w:rPr>
        <w:t>・許可時（輸出許可内容変更されている場合は、直前の輸出許可内容変更承認時）</w:t>
      </w:r>
      <w:r w:rsidRPr="00356858">
        <w:rPr>
          <w:rFonts w:ascii="ＭＳ ゴシック" w:hAnsi="ＭＳ ゴシック" w:cs="ＭＳ 明朝" w:hint="eastAsia"/>
          <w:kern w:val="0"/>
          <w:szCs w:val="22"/>
        </w:rPr>
        <w:t>の積込港がシステム内空港の場合は、当該積込港と、申請官署の管轄する積込港が一致すること。</w:t>
      </w:r>
    </w:p>
    <w:p w:rsidR="00CA4E42" w:rsidRPr="00356858" w:rsidRDefault="00CA4E42" w:rsidP="007F4D5F">
      <w:pPr>
        <w:autoSpaceDE w:val="0"/>
        <w:autoSpaceDN w:val="0"/>
        <w:adjustRightInd w:val="0"/>
        <w:ind w:leftChars="619" w:left="1426" w:hangingChars="100" w:hanging="198"/>
        <w:jc w:val="left"/>
        <w:rPr>
          <w:rFonts w:ascii="ＭＳ ゴシック" w:cs="ＭＳ 明朝"/>
          <w:kern w:val="0"/>
          <w:szCs w:val="22"/>
        </w:rPr>
      </w:pPr>
      <w:r w:rsidRPr="00356858">
        <w:rPr>
          <w:rFonts w:ascii="ＭＳ ゴシック" w:hAnsi="ＭＳ ゴシック" w:hint="eastAsia"/>
        </w:rPr>
        <w:t>・許可時（輸出許可内容変更されている場合は、直前の輸出許可内容変更承認時）</w:t>
      </w:r>
      <w:r w:rsidRPr="00356858">
        <w:rPr>
          <w:rFonts w:ascii="ＭＳ ゴシック" w:hAnsi="ＭＳ ゴシック" w:cs="ＭＳ 明朝" w:hint="eastAsia"/>
          <w:kern w:val="0"/>
          <w:szCs w:val="22"/>
        </w:rPr>
        <w:t>の積込港がシステム外空港の場合は、当該積込港を管轄する税関と、申請官署を管轄する税関が一致すること。</w:t>
      </w:r>
    </w:p>
    <w:p w:rsidR="004D34A7" w:rsidRPr="00356858" w:rsidRDefault="00D83451" w:rsidP="007F4D5F">
      <w:pPr>
        <w:autoSpaceDE w:val="0"/>
        <w:autoSpaceDN w:val="0"/>
        <w:adjustRightInd w:val="0"/>
        <w:ind w:leftChars="519" w:left="1228" w:hangingChars="100" w:hanging="198"/>
        <w:jc w:val="left"/>
        <w:rPr>
          <w:rFonts w:ascii="ＭＳ ゴシック" w:cs="ＭＳ 明朝"/>
          <w:dstrike/>
          <w:color w:val="FF0000"/>
          <w:kern w:val="0"/>
          <w:szCs w:val="22"/>
        </w:rPr>
      </w:pPr>
      <w:r w:rsidRPr="00356858">
        <w:rPr>
          <w:rFonts w:ascii="ＭＳ ゴシック" w:hAnsi="ＭＳ ゴシック" w:cs="ＭＳ 明朝" w:hint="eastAsia"/>
          <w:kern w:val="0"/>
          <w:szCs w:val="22"/>
        </w:rPr>
        <w:t>⑤</w:t>
      </w:r>
      <w:r w:rsidR="000F1FE5" w:rsidRPr="00356858">
        <w:rPr>
          <w:rFonts w:ascii="ＭＳ ゴシック" w:hAnsi="ＭＳ ゴシック" w:cs="ＭＳ 明朝" w:hint="eastAsia"/>
          <w:color w:val="000000"/>
          <w:kern w:val="0"/>
          <w:szCs w:val="22"/>
        </w:rPr>
        <w:t>申告貨物識別が郵便物にかかる識別でない場合は、申請</w:t>
      </w:r>
      <w:r w:rsidR="008D23B8" w:rsidRPr="00356858">
        <w:rPr>
          <w:rFonts w:ascii="ＭＳ ゴシック" w:hAnsi="ＭＳ ゴシック" w:cs="ＭＳ 明朝" w:hint="eastAsia"/>
          <w:color w:val="000000"/>
          <w:kern w:val="0"/>
          <w:szCs w:val="22"/>
        </w:rPr>
        <w:t>官署は外郵官署でないこと。</w:t>
      </w:r>
    </w:p>
    <w:p w:rsidR="00CA4E42" w:rsidRPr="00356858" w:rsidRDefault="00CA4E42" w:rsidP="00502437">
      <w:pPr>
        <w:autoSpaceDE w:val="0"/>
        <w:autoSpaceDN w:val="0"/>
        <w:adjustRightInd w:val="0"/>
        <w:jc w:val="left"/>
        <w:rPr>
          <w:rFonts w:ascii="ＭＳ ゴシック"/>
        </w:rPr>
      </w:pPr>
    </w:p>
    <w:p w:rsidR="00CA4E42" w:rsidRPr="00356858" w:rsidRDefault="00CA4E42" w:rsidP="00502437">
      <w:pPr>
        <w:autoSpaceDE w:val="0"/>
        <w:autoSpaceDN w:val="0"/>
        <w:adjustRightInd w:val="0"/>
        <w:jc w:val="left"/>
        <w:rPr>
          <w:rFonts w:ascii="ＭＳ ゴシック"/>
        </w:rPr>
      </w:pPr>
      <w:r w:rsidRPr="00356858">
        <w:rPr>
          <w:rFonts w:ascii="ＭＳ ゴシック" w:hAnsi="ＭＳ ゴシック" w:hint="eastAsia"/>
        </w:rPr>
        <w:t>５．処理内容</w:t>
      </w:r>
    </w:p>
    <w:p w:rsidR="00CA4E42" w:rsidRPr="00356858" w:rsidRDefault="00CA4E42" w:rsidP="007F4D5F">
      <w:pPr>
        <w:tabs>
          <w:tab w:val="left" w:pos="6336"/>
        </w:tabs>
        <w:autoSpaceDE w:val="0"/>
        <w:autoSpaceDN w:val="0"/>
        <w:adjustRightInd w:val="0"/>
        <w:ind w:firstLineChars="3050" w:firstLine="6052"/>
        <w:jc w:val="center"/>
        <w:rPr>
          <w:rFonts w:ascii="ＭＳ ゴシック" w:cs="ＭＳ 明朝"/>
          <w:color w:val="000000"/>
          <w:kern w:val="0"/>
          <w:szCs w:val="22"/>
        </w:rPr>
      </w:pPr>
      <w:r w:rsidRPr="00356858">
        <w:rPr>
          <w:rFonts w:ascii="ＭＳ ゴシック" w:hAnsi="ＭＳ ゴシック" w:cs="ＭＳ 明朝" w:hint="eastAsia"/>
          <w:color w:val="000000"/>
          <w:kern w:val="0"/>
          <w:szCs w:val="22"/>
        </w:rPr>
        <w:t>○：処理を行う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
        <w:gridCol w:w="4642"/>
        <w:gridCol w:w="1935"/>
        <w:gridCol w:w="1443"/>
      </w:tblGrid>
      <w:tr w:rsidR="00CA4E42" w:rsidRPr="00356858" w:rsidTr="00DD6EE7">
        <w:trPr>
          <w:tblHeader/>
          <w:jc w:val="center"/>
        </w:trPr>
        <w:tc>
          <w:tcPr>
            <w:tcW w:w="935"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項番</w:t>
            </w:r>
          </w:p>
        </w:tc>
        <w:tc>
          <w:tcPr>
            <w:tcW w:w="4642"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処理名</w:t>
            </w:r>
          </w:p>
        </w:tc>
        <w:tc>
          <w:tcPr>
            <w:tcW w:w="1935"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展示等積戻し申告</w:t>
            </w:r>
          </w:p>
        </w:tc>
        <w:tc>
          <w:tcPr>
            <w:tcW w:w="1443"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左記以外</w:t>
            </w:r>
          </w:p>
        </w:tc>
      </w:tr>
      <w:tr w:rsidR="00CA4E42" w:rsidRPr="00356858" w:rsidTr="00DD6EE7">
        <w:trPr>
          <w:jc w:val="center"/>
        </w:trPr>
        <w:tc>
          <w:tcPr>
            <w:tcW w:w="935"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１</w:t>
            </w:r>
          </w:p>
        </w:tc>
        <w:tc>
          <w:tcPr>
            <w:tcW w:w="4642" w:type="dxa"/>
          </w:tcPr>
          <w:p w:rsidR="00CA4E42" w:rsidRPr="00356858" w:rsidRDefault="00CA4E42" w:rsidP="00034767">
            <w:pPr>
              <w:rPr>
                <w:rFonts w:ascii="ＭＳ ゴシック"/>
                <w:szCs w:val="22"/>
              </w:rPr>
            </w:pPr>
            <w:r w:rsidRPr="00356858">
              <w:rPr>
                <w:rFonts w:ascii="ＭＳ ゴシック" w:hAnsi="ＭＳ ゴシック" w:hint="eastAsia"/>
                <w:szCs w:val="22"/>
              </w:rPr>
              <w:t>入力チェック処理</w:t>
            </w:r>
          </w:p>
        </w:tc>
        <w:tc>
          <w:tcPr>
            <w:tcW w:w="1935"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c>
          <w:tcPr>
            <w:tcW w:w="1443"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r>
      <w:tr w:rsidR="00CA4E42" w:rsidRPr="00356858" w:rsidTr="00DD6EE7">
        <w:trPr>
          <w:jc w:val="center"/>
        </w:trPr>
        <w:tc>
          <w:tcPr>
            <w:tcW w:w="935" w:type="dxa"/>
          </w:tcPr>
          <w:p w:rsidR="00CA4E42" w:rsidRPr="00356858" w:rsidRDefault="00CA4E42" w:rsidP="0043403D">
            <w:pPr>
              <w:jc w:val="center"/>
              <w:rPr>
                <w:rFonts w:ascii="ＭＳ ゴシック" w:cs="ＭＳ 明朝"/>
                <w:color w:val="000000"/>
                <w:kern w:val="0"/>
                <w:szCs w:val="22"/>
              </w:rPr>
            </w:pPr>
            <w:r w:rsidRPr="00356858">
              <w:rPr>
                <w:rFonts w:ascii="ＭＳ ゴシック" w:hAnsi="ＭＳ ゴシック" w:cs="ＭＳ 明朝" w:hint="eastAsia"/>
                <w:color w:val="000000"/>
                <w:kern w:val="0"/>
                <w:szCs w:val="22"/>
              </w:rPr>
              <w:t>２</w:t>
            </w:r>
          </w:p>
        </w:tc>
        <w:tc>
          <w:tcPr>
            <w:tcW w:w="4642" w:type="dxa"/>
          </w:tcPr>
          <w:p w:rsidR="00CA4E42" w:rsidRPr="00356858" w:rsidRDefault="00CA4E42" w:rsidP="0043403D">
            <w:pPr>
              <w:ind w:right="-57"/>
              <w:jc w:val="left"/>
              <w:rPr>
                <w:rFonts w:ascii="ＭＳ ゴシック"/>
                <w:noProof/>
                <w:szCs w:val="22"/>
              </w:rPr>
            </w:pPr>
            <w:r w:rsidRPr="00356858">
              <w:rPr>
                <w:rFonts w:ascii="ＭＳ ゴシック" w:hAnsi="ＭＳ ゴシック" w:cs="ＭＳ 明朝" w:hint="eastAsia"/>
                <w:color w:val="000000"/>
                <w:kern w:val="0"/>
                <w:szCs w:val="22"/>
              </w:rPr>
              <w:t>申請官署決定処理</w:t>
            </w:r>
          </w:p>
        </w:tc>
        <w:tc>
          <w:tcPr>
            <w:tcW w:w="1935"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c>
          <w:tcPr>
            <w:tcW w:w="1443"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r>
      <w:tr w:rsidR="00CA4E42" w:rsidRPr="00356858" w:rsidTr="00DD6EE7">
        <w:trPr>
          <w:jc w:val="center"/>
        </w:trPr>
        <w:tc>
          <w:tcPr>
            <w:tcW w:w="935" w:type="dxa"/>
          </w:tcPr>
          <w:p w:rsidR="00CA4E42" w:rsidRPr="00356858" w:rsidRDefault="00CA4E42" w:rsidP="0043403D">
            <w:pPr>
              <w:jc w:val="center"/>
              <w:rPr>
                <w:rFonts w:ascii="ＭＳ ゴシック" w:cs="ＭＳ 明朝"/>
                <w:color w:val="000000"/>
                <w:kern w:val="0"/>
                <w:szCs w:val="22"/>
              </w:rPr>
            </w:pPr>
            <w:r w:rsidRPr="00356858">
              <w:rPr>
                <w:rFonts w:ascii="ＭＳ ゴシック" w:hAnsi="ＭＳ ゴシック" w:cs="ＭＳ 明朝" w:hint="eastAsia"/>
                <w:color w:val="000000"/>
                <w:kern w:val="0"/>
                <w:szCs w:val="22"/>
              </w:rPr>
              <w:t>３</w:t>
            </w:r>
          </w:p>
        </w:tc>
        <w:tc>
          <w:tcPr>
            <w:tcW w:w="4642" w:type="dxa"/>
          </w:tcPr>
          <w:p w:rsidR="00CA4E42" w:rsidRPr="00356858" w:rsidRDefault="00CA4E42" w:rsidP="0043403D">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邦貨換算処理</w:t>
            </w:r>
          </w:p>
        </w:tc>
        <w:tc>
          <w:tcPr>
            <w:tcW w:w="1935" w:type="dxa"/>
          </w:tcPr>
          <w:p w:rsidR="00CA4E42" w:rsidRPr="00356858" w:rsidRDefault="00CA4E42" w:rsidP="00BD26E7">
            <w:pPr>
              <w:rPr>
                <w:rFonts w:ascii="ＭＳ ゴシック"/>
                <w:szCs w:val="22"/>
              </w:rPr>
            </w:pPr>
          </w:p>
        </w:tc>
        <w:tc>
          <w:tcPr>
            <w:tcW w:w="1443"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r>
      <w:tr w:rsidR="00CA4E42" w:rsidRPr="00356858" w:rsidTr="00DD6EE7">
        <w:trPr>
          <w:jc w:val="center"/>
        </w:trPr>
        <w:tc>
          <w:tcPr>
            <w:tcW w:w="935" w:type="dxa"/>
          </w:tcPr>
          <w:p w:rsidR="00CA4E42" w:rsidRPr="00356858" w:rsidRDefault="00CA4E42" w:rsidP="0043403D">
            <w:pPr>
              <w:jc w:val="center"/>
              <w:rPr>
                <w:rFonts w:ascii="ＭＳ ゴシック" w:cs="ＭＳ 明朝"/>
                <w:color w:val="000000"/>
                <w:kern w:val="0"/>
                <w:szCs w:val="22"/>
              </w:rPr>
            </w:pPr>
            <w:r w:rsidRPr="00356858">
              <w:rPr>
                <w:rFonts w:ascii="ＭＳ ゴシック" w:hAnsi="ＭＳ ゴシック" w:cs="ＭＳ 明朝" w:hint="eastAsia"/>
                <w:color w:val="000000"/>
                <w:kern w:val="0"/>
                <w:szCs w:val="22"/>
              </w:rPr>
              <w:t>４</w:t>
            </w:r>
          </w:p>
        </w:tc>
        <w:tc>
          <w:tcPr>
            <w:tcW w:w="4642" w:type="dxa"/>
          </w:tcPr>
          <w:p w:rsidR="00CA4E42" w:rsidRPr="00356858" w:rsidRDefault="00CA4E42" w:rsidP="0043403D">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申告価格算出処理</w:t>
            </w:r>
          </w:p>
        </w:tc>
        <w:tc>
          <w:tcPr>
            <w:tcW w:w="1935"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c>
          <w:tcPr>
            <w:tcW w:w="1443"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r>
      <w:tr w:rsidR="00CA4E42" w:rsidRPr="00356858" w:rsidTr="00DD6EE7">
        <w:trPr>
          <w:jc w:val="center"/>
        </w:trPr>
        <w:tc>
          <w:tcPr>
            <w:tcW w:w="935" w:type="dxa"/>
          </w:tcPr>
          <w:p w:rsidR="00CA4E42" w:rsidRPr="00356858" w:rsidRDefault="00CA4E42" w:rsidP="0043403D">
            <w:pPr>
              <w:jc w:val="center"/>
              <w:rPr>
                <w:rFonts w:ascii="ＭＳ ゴシック" w:cs="ＭＳ 明朝"/>
                <w:color w:val="000000"/>
                <w:kern w:val="0"/>
                <w:szCs w:val="22"/>
              </w:rPr>
            </w:pPr>
            <w:r w:rsidRPr="00356858">
              <w:rPr>
                <w:rFonts w:ascii="ＭＳ ゴシック" w:hAnsi="ＭＳ ゴシック" w:cs="ＭＳ 明朝" w:hint="eastAsia"/>
                <w:color w:val="000000"/>
                <w:kern w:val="0"/>
                <w:szCs w:val="22"/>
              </w:rPr>
              <w:t>５</w:t>
            </w:r>
          </w:p>
        </w:tc>
        <w:tc>
          <w:tcPr>
            <w:tcW w:w="4642" w:type="dxa"/>
          </w:tcPr>
          <w:p w:rsidR="00CA4E42" w:rsidRPr="00356858" w:rsidRDefault="00CA4E42" w:rsidP="0043403D">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申告価格の統合処理</w:t>
            </w:r>
          </w:p>
        </w:tc>
        <w:tc>
          <w:tcPr>
            <w:tcW w:w="1935"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c>
          <w:tcPr>
            <w:tcW w:w="1443"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r>
      <w:tr w:rsidR="00CA4E42" w:rsidRPr="00356858" w:rsidTr="00DD6EE7">
        <w:trPr>
          <w:jc w:val="center"/>
        </w:trPr>
        <w:tc>
          <w:tcPr>
            <w:tcW w:w="935" w:type="dxa"/>
          </w:tcPr>
          <w:p w:rsidR="00CA4E42" w:rsidRPr="00356858" w:rsidRDefault="00CA4E42" w:rsidP="0043403D">
            <w:pPr>
              <w:jc w:val="center"/>
              <w:rPr>
                <w:rFonts w:ascii="ＭＳ ゴシック" w:cs="ＭＳ 明朝"/>
                <w:color w:val="000000"/>
                <w:kern w:val="0"/>
                <w:szCs w:val="22"/>
              </w:rPr>
            </w:pPr>
            <w:r w:rsidRPr="00356858">
              <w:rPr>
                <w:rFonts w:ascii="ＭＳ ゴシック" w:hAnsi="ＭＳ ゴシック" w:cs="ＭＳ 明朝" w:hint="eastAsia"/>
                <w:color w:val="000000"/>
                <w:kern w:val="0"/>
                <w:szCs w:val="22"/>
              </w:rPr>
              <w:t>６</w:t>
            </w:r>
          </w:p>
        </w:tc>
        <w:tc>
          <w:tcPr>
            <w:tcW w:w="4642" w:type="dxa"/>
          </w:tcPr>
          <w:p w:rsidR="00CA4E42" w:rsidRPr="00356858" w:rsidRDefault="00CA4E42" w:rsidP="0043403D">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統計計上用計算処理</w:t>
            </w:r>
          </w:p>
        </w:tc>
        <w:tc>
          <w:tcPr>
            <w:tcW w:w="1935"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c>
          <w:tcPr>
            <w:tcW w:w="1443"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r>
      <w:tr w:rsidR="00CA4E42" w:rsidRPr="00356858" w:rsidTr="00DD6EE7">
        <w:trPr>
          <w:jc w:val="center"/>
        </w:trPr>
        <w:tc>
          <w:tcPr>
            <w:tcW w:w="935" w:type="dxa"/>
          </w:tcPr>
          <w:p w:rsidR="00CA4E42" w:rsidRPr="00356858" w:rsidRDefault="00CA4E42" w:rsidP="0043403D">
            <w:pPr>
              <w:jc w:val="center"/>
              <w:rPr>
                <w:rFonts w:ascii="ＭＳ ゴシック" w:cs="ＭＳ 明朝"/>
                <w:color w:val="000000"/>
                <w:kern w:val="0"/>
                <w:szCs w:val="22"/>
              </w:rPr>
            </w:pPr>
            <w:r w:rsidRPr="00356858">
              <w:rPr>
                <w:rFonts w:ascii="ＭＳ ゴシック" w:hAnsi="ＭＳ ゴシック" w:cs="ＭＳ 明朝" w:hint="eastAsia"/>
                <w:color w:val="000000"/>
                <w:kern w:val="0"/>
                <w:szCs w:val="22"/>
              </w:rPr>
              <w:t>７</w:t>
            </w:r>
          </w:p>
        </w:tc>
        <w:tc>
          <w:tcPr>
            <w:tcW w:w="4642" w:type="dxa"/>
          </w:tcPr>
          <w:p w:rsidR="00CA4E42" w:rsidRPr="00356858" w:rsidRDefault="00CA4E42" w:rsidP="0043403D">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代表輸出統計品目番号の設定処理</w:t>
            </w:r>
          </w:p>
        </w:tc>
        <w:tc>
          <w:tcPr>
            <w:tcW w:w="1935" w:type="dxa"/>
          </w:tcPr>
          <w:p w:rsidR="00CA4E42" w:rsidRPr="00356858" w:rsidRDefault="00CA4E42" w:rsidP="00BD26E7">
            <w:pPr>
              <w:rPr>
                <w:rFonts w:ascii="ＭＳ ゴシック"/>
                <w:szCs w:val="22"/>
              </w:rPr>
            </w:pPr>
          </w:p>
        </w:tc>
        <w:tc>
          <w:tcPr>
            <w:tcW w:w="1443"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r>
      <w:tr w:rsidR="00CA4E42" w:rsidRPr="00356858" w:rsidTr="00DD6EE7">
        <w:trPr>
          <w:jc w:val="center"/>
        </w:trPr>
        <w:tc>
          <w:tcPr>
            <w:tcW w:w="935" w:type="dxa"/>
          </w:tcPr>
          <w:p w:rsidR="00CA4E42" w:rsidRPr="00356858" w:rsidRDefault="00CA4E42" w:rsidP="0043403D">
            <w:pPr>
              <w:jc w:val="center"/>
              <w:rPr>
                <w:rFonts w:ascii="ＭＳ ゴシック" w:cs="ＭＳ 明朝"/>
                <w:color w:val="000000"/>
                <w:kern w:val="0"/>
                <w:szCs w:val="22"/>
              </w:rPr>
            </w:pPr>
            <w:r w:rsidRPr="00356858">
              <w:rPr>
                <w:rFonts w:ascii="ＭＳ ゴシック" w:hAnsi="ＭＳ ゴシック" w:cs="ＭＳ 明朝" w:hint="eastAsia"/>
                <w:color w:val="000000"/>
                <w:kern w:val="0"/>
                <w:szCs w:val="22"/>
              </w:rPr>
              <w:t>８</w:t>
            </w:r>
          </w:p>
        </w:tc>
        <w:tc>
          <w:tcPr>
            <w:tcW w:w="4642" w:type="dxa"/>
          </w:tcPr>
          <w:p w:rsidR="00CA4E42" w:rsidRPr="00356858" w:rsidRDefault="00CA4E42" w:rsidP="0043403D">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申請先部門の決定処理</w:t>
            </w:r>
          </w:p>
        </w:tc>
        <w:tc>
          <w:tcPr>
            <w:tcW w:w="1935"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c>
          <w:tcPr>
            <w:tcW w:w="1443" w:type="dxa"/>
          </w:tcPr>
          <w:p w:rsidR="00CA4E42" w:rsidRPr="00356858" w:rsidRDefault="00CA4E42" w:rsidP="0043403D">
            <w:pPr>
              <w:jc w:val="center"/>
              <w:rPr>
                <w:rFonts w:ascii="ＭＳ ゴシック"/>
                <w:szCs w:val="22"/>
              </w:rPr>
            </w:pPr>
            <w:r w:rsidRPr="00356858">
              <w:rPr>
                <w:rFonts w:ascii="ＭＳ ゴシック" w:hAnsi="ＭＳ ゴシック" w:hint="eastAsia"/>
                <w:szCs w:val="22"/>
              </w:rPr>
              <w:t>○</w:t>
            </w:r>
          </w:p>
        </w:tc>
      </w:tr>
      <w:tr w:rsidR="008047D6" w:rsidRPr="00356858" w:rsidTr="00DD6EE7">
        <w:trPr>
          <w:jc w:val="center"/>
        </w:trPr>
        <w:tc>
          <w:tcPr>
            <w:tcW w:w="935" w:type="dxa"/>
          </w:tcPr>
          <w:p w:rsidR="008047D6" w:rsidRPr="00356858" w:rsidRDefault="008047D6" w:rsidP="00D83451">
            <w:pPr>
              <w:jc w:val="center"/>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９</w:t>
            </w:r>
          </w:p>
        </w:tc>
        <w:tc>
          <w:tcPr>
            <w:tcW w:w="4642" w:type="dxa"/>
          </w:tcPr>
          <w:p w:rsidR="008047D6" w:rsidRPr="00356858" w:rsidRDefault="008047D6" w:rsidP="00D83451">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蔵置官署の決定処理</w:t>
            </w:r>
          </w:p>
        </w:tc>
        <w:tc>
          <w:tcPr>
            <w:tcW w:w="1935" w:type="dxa"/>
          </w:tcPr>
          <w:p w:rsidR="008047D6" w:rsidRPr="00356858" w:rsidRDefault="008047D6" w:rsidP="00D83451">
            <w:pPr>
              <w:jc w:val="center"/>
            </w:pPr>
            <w:r w:rsidRPr="00356858">
              <w:rPr>
                <w:rFonts w:hint="eastAsia"/>
              </w:rPr>
              <w:t>○</w:t>
            </w:r>
          </w:p>
        </w:tc>
        <w:tc>
          <w:tcPr>
            <w:tcW w:w="1443" w:type="dxa"/>
          </w:tcPr>
          <w:p w:rsidR="008047D6" w:rsidRPr="00356858" w:rsidRDefault="008047D6" w:rsidP="00D83451">
            <w:pPr>
              <w:jc w:val="center"/>
            </w:pPr>
            <w:r w:rsidRPr="00356858">
              <w:rPr>
                <w:rFonts w:hint="eastAsia"/>
              </w:rPr>
              <w:t>○</w:t>
            </w:r>
          </w:p>
        </w:tc>
      </w:tr>
      <w:tr w:rsidR="008047D6" w:rsidRPr="00356858" w:rsidTr="00DD6EE7">
        <w:trPr>
          <w:jc w:val="center"/>
        </w:trPr>
        <w:tc>
          <w:tcPr>
            <w:tcW w:w="935" w:type="dxa"/>
          </w:tcPr>
          <w:p w:rsidR="008047D6" w:rsidRPr="00356858" w:rsidRDefault="008047D6" w:rsidP="00D83451">
            <w:pPr>
              <w:jc w:val="center"/>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10</w:t>
            </w:r>
          </w:p>
        </w:tc>
        <w:tc>
          <w:tcPr>
            <w:tcW w:w="4642" w:type="dxa"/>
          </w:tcPr>
          <w:p w:rsidR="008047D6" w:rsidRPr="00356858" w:rsidRDefault="008047D6" w:rsidP="00D83451">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蔵置部門の決定処理</w:t>
            </w:r>
          </w:p>
        </w:tc>
        <w:tc>
          <w:tcPr>
            <w:tcW w:w="1935" w:type="dxa"/>
          </w:tcPr>
          <w:p w:rsidR="008047D6" w:rsidRPr="00356858" w:rsidRDefault="008047D6" w:rsidP="00D83451">
            <w:pPr>
              <w:jc w:val="center"/>
            </w:pPr>
            <w:r w:rsidRPr="00356858">
              <w:rPr>
                <w:rFonts w:hint="eastAsia"/>
              </w:rPr>
              <w:t>○</w:t>
            </w:r>
          </w:p>
        </w:tc>
        <w:tc>
          <w:tcPr>
            <w:tcW w:w="1443" w:type="dxa"/>
          </w:tcPr>
          <w:p w:rsidR="008047D6" w:rsidRPr="00356858" w:rsidRDefault="008047D6" w:rsidP="00D83451">
            <w:pPr>
              <w:jc w:val="center"/>
            </w:pPr>
            <w:r w:rsidRPr="00356858">
              <w:rPr>
                <w:rFonts w:hint="eastAsia"/>
              </w:rPr>
              <w:t>○</w:t>
            </w:r>
          </w:p>
        </w:tc>
      </w:tr>
      <w:tr w:rsidR="008047D6" w:rsidRPr="00356858" w:rsidTr="00DD6EE7">
        <w:trPr>
          <w:jc w:val="center"/>
        </w:trPr>
        <w:tc>
          <w:tcPr>
            <w:tcW w:w="935" w:type="dxa"/>
          </w:tcPr>
          <w:p w:rsidR="008047D6" w:rsidRPr="00356858" w:rsidRDefault="008047D6" w:rsidP="0043403D">
            <w:pPr>
              <w:jc w:val="center"/>
              <w:rPr>
                <w:rFonts w:ascii="ＭＳ ゴシック" w:cs="ＭＳ 明朝"/>
                <w:dstrike/>
                <w:color w:val="FF0000"/>
                <w:kern w:val="0"/>
                <w:szCs w:val="22"/>
              </w:rPr>
            </w:pPr>
            <w:r w:rsidRPr="00356858">
              <w:rPr>
                <w:rFonts w:ascii="ＭＳ ゴシック" w:hAnsi="ＭＳ ゴシック" w:cs="ＭＳ 明朝" w:hint="eastAsia"/>
                <w:kern w:val="0"/>
                <w:szCs w:val="22"/>
              </w:rPr>
              <w:t>11</w:t>
            </w:r>
          </w:p>
        </w:tc>
        <w:tc>
          <w:tcPr>
            <w:tcW w:w="4642" w:type="dxa"/>
          </w:tcPr>
          <w:p w:rsidR="008047D6" w:rsidRPr="00356858" w:rsidRDefault="008047D6" w:rsidP="0043403D">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申告番号の枝番払出し処理</w:t>
            </w:r>
          </w:p>
        </w:tc>
        <w:tc>
          <w:tcPr>
            <w:tcW w:w="1935" w:type="dxa"/>
          </w:tcPr>
          <w:p w:rsidR="008047D6" w:rsidRPr="00356858" w:rsidRDefault="008047D6" w:rsidP="0043403D">
            <w:pPr>
              <w:jc w:val="center"/>
              <w:rPr>
                <w:rFonts w:ascii="ＭＳ ゴシック"/>
                <w:szCs w:val="22"/>
              </w:rPr>
            </w:pPr>
            <w:r w:rsidRPr="00356858">
              <w:rPr>
                <w:rFonts w:ascii="ＭＳ ゴシック" w:hAnsi="ＭＳ ゴシック" w:hint="eastAsia"/>
                <w:szCs w:val="22"/>
              </w:rPr>
              <w:t>○</w:t>
            </w:r>
          </w:p>
        </w:tc>
        <w:tc>
          <w:tcPr>
            <w:tcW w:w="1443" w:type="dxa"/>
          </w:tcPr>
          <w:p w:rsidR="008047D6" w:rsidRPr="00356858" w:rsidRDefault="008047D6" w:rsidP="0043403D">
            <w:pPr>
              <w:jc w:val="center"/>
              <w:rPr>
                <w:rFonts w:ascii="ＭＳ ゴシック"/>
                <w:szCs w:val="22"/>
              </w:rPr>
            </w:pPr>
            <w:r w:rsidRPr="00356858">
              <w:rPr>
                <w:rFonts w:ascii="ＭＳ ゴシック" w:hAnsi="ＭＳ ゴシック" w:hint="eastAsia"/>
                <w:szCs w:val="22"/>
              </w:rPr>
              <w:t>○</w:t>
            </w:r>
          </w:p>
        </w:tc>
      </w:tr>
      <w:tr w:rsidR="008047D6" w:rsidRPr="00356858" w:rsidTr="00DD6EE7">
        <w:trPr>
          <w:jc w:val="center"/>
        </w:trPr>
        <w:tc>
          <w:tcPr>
            <w:tcW w:w="935" w:type="dxa"/>
          </w:tcPr>
          <w:p w:rsidR="008047D6" w:rsidRPr="00356858" w:rsidRDefault="008047D6" w:rsidP="00313A8A">
            <w:pPr>
              <w:jc w:val="center"/>
              <w:rPr>
                <w:rFonts w:ascii="ＭＳ ゴシック" w:hAnsi="ＭＳ ゴシック" w:cs="ＭＳ 明朝"/>
                <w:dstrike/>
                <w:color w:val="FF0000"/>
                <w:kern w:val="0"/>
                <w:szCs w:val="22"/>
              </w:rPr>
            </w:pPr>
            <w:r w:rsidRPr="00356858">
              <w:rPr>
                <w:rFonts w:ascii="ＭＳ ゴシック" w:hAnsi="ＭＳ ゴシック" w:cs="ＭＳ 明朝" w:hint="eastAsia"/>
                <w:kern w:val="0"/>
                <w:szCs w:val="22"/>
              </w:rPr>
              <w:t>12</w:t>
            </w:r>
          </w:p>
        </w:tc>
        <w:tc>
          <w:tcPr>
            <w:tcW w:w="4642" w:type="dxa"/>
          </w:tcPr>
          <w:p w:rsidR="008047D6" w:rsidRPr="00356858" w:rsidRDefault="008047D6" w:rsidP="0043403D">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輸出申告ＤＢ処理</w:t>
            </w:r>
          </w:p>
        </w:tc>
        <w:tc>
          <w:tcPr>
            <w:tcW w:w="1935" w:type="dxa"/>
          </w:tcPr>
          <w:p w:rsidR="008047D6" w:rsidRPr="00356858" w:rsidRDefault="008047D6" w:rsidP="0043403D">
            <w:pPr>
              <w:jc w:val="center"/>
              <w:rPr>
                <w:rFonts w:ascii="ＭＳ ゴシック"/>
                <w:szCs w:val="22"/>
              </w:rPr>
            </w:pPr>
            <w:r w:rsidRPr="00356858">
              <w:rPr>
                <w:rFonts w:ascii="ＭＳ ゴシック" w:hAnsi="ＭＳ ゴシック" w:hint="eastAsia"/>
                <w:szCs w:val="22"/>
              </w:rPr>
              <w:t>○</w:t>
            </w:r>
          </w:p>
        </w:tc>
        <w:tc>
          <w:tcPr>
            <w:tcW w:w="1443" w:type="dxa"/>
          </w:tcPr>
          <w:p w:rsidR="008047D6" w:rsidRPr="00356858" w:rsidRDefault="008047D6" w:rsidP="0043403D">
            <w:pPr>
              <w:jc w:val="center"/>
              <w:rPr>
                <w:rFonts w:ascii="ＭＳ ゴシック"/>
                <w:szCs w:val="22"/>
              </w:rPr>
            </w:pPr>
            <w:r w:rsidRPr="00356858">
              <w:rPr>
                <w:rFonts w:ascii="ＭＳ ゴシック" w:hAnsi="ＭＳ ゴシック" w:hint="eastAsia"/>
                <w:szCs w:val="22"/>
              </w:rPr>
              <w:t>○</w:t>
            </w:r>
          </w:p>
        </w:tc>
      </w:tr>
      <w:tr w:rsidR="008047D6" w:rsidRPr="00356858" w:rsidTr="00DD6EE7">
        <w:trPr>
          <w:jc w:val="center"/>
        </w:trPr>
        <w:tc>
          <w:tcPr>
            <w:tcW w:w="935" w:type="dxa"/>
          </w:tcPr>
          <w:p w:rsidR="008047D6" w:rsidRPr="00356858" w:rsidRDefault="008047D6" w:rsidP="0043403D">
            <w:pPr>
              <w:jc w:val="center"/>
              <w:rPr>
                <w:rFonts w:ascii="ＭＳ ゴシック" w:hAnsi="ＭＳ ゴシック" w:cs="ＭＳ 明朝"/>
                <w:dstrike/>
                <w:color w:val="FF0000"/>
                <w:kern w:val="0"/>
                <w:szCs w:val="22"/>
              </w:rPr>
            </w:pPr>
            <w:r w:rsidRPr="00356858">
              <w:rPr>
                <w:rFonts w:ascii="ＭＳ ゴシック" w:hAnsi="ＭＳ ゴシック" w:cs="ＭＳ 明朝" w:hint="eastAsia"/>
                <w:kern w:val="0"/>
                <w:szCs w:val="22"/>
              </w:rPr>
              <w:t>13</w:t>
            </w:r>
          </w:p>
        </w:tc>
        <w:tc>
          <w:tcPr>
            <w:tcW w:w="4642" w:type="dxa"/>
          </w:tcPr>
          <w:p w:rsidR="008047D6" w:rsidRPr="00356858" w:rsidRDefault="008047D6" w:rsidP="0043403D">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貨物情報ＤＢ処理（海上のみ）</w:t>
            </w:r>
          </w:p>
        </w:tc>
        <w:tc>
          <w:tcPr>
            <w:tcW w:w="1935" w:type="dxa"/>
          </w:tcPr>
          <w:p w:rsidR="008047D6" w:rsidRPr="00356858" w:rsidRDefault="008047D6" w:rsidP="0043403D">
            <w:pPr>
              <w:jc w:val="center"/>
              <w:rPr>
                <w:rFonts w:ascii="ＭＳ ゴシック"/>
                <w:szCs w:val="22"/>
              </w:rPr>
            </w:pPr>
            <w:r w:rsidRPr="00356858">
              <w:rPr>
                <w:rFonts w:ascii="ＭＳ ゴシック" w:hAnsi="ＭＳ ゴシック" w:hint="eastAsia"/>
                <w:szCs w:val="22"/>
              </w:rPr>
              <w:t>○</w:t>
            </w:r>
          </w:p>
        </w:tc>
        <w:tc>
          <w:tcPr>
            <w:tcW w:w="1443" w:type="dxa"/>
          </w:tcPr>
          <w:p w:rsidR="008047D6" w:rsidRPr="00356858" w:rsidRDefault="008047D6" w:rsidP="0043403D">
            <w:pPr>
              <w:jc w:val="center"/>
              <w:rPr>
                <w:rFonts w:ascii="ＭＳ ゴシック"/>
                <w:szCs w:val="22"/>
              </w:rPr>
            </w:pPr>
            <w:r w:rsidRPr="00356858">
              <w:rPr>
                <w:rFonts w:ascii="ＭＳ ゴシック" w:hAnsi="ＭＳ ゴシック" w:hint="eastAsia"/>
                <w:szCs w:val="22"/>
              </w:rPr>
              <w:t>○</w:t>
            </w:r>
          </w:p>
        </w:tc>
      </w:tr>
      <w:tr w:rsidR="008047D6" w:rsidRPr="00356858" w:rsidTr="00DD6EE7">
        <w:trPr>
          <w:jc w:val="center"/>
        </w:trPr>
        <w:tc>
          <w:tcPr>
            <w:tcW w:w="935" w:type="dxa"/>
          </w:tcPr>
          <w:p w:rsidR="008047D6" w:rsidRPr="00356858" w:rsidRDefault="008047D6" w:rsidP="0043403D">
            <w:pPr>
              <w:jc w:val="center"/>
              <w:rPr>
                <w:rFonts w:ascii="ＭＳ ゴシック" w:hAnsi="ＭＳ ゴシック" w:cs="ＭＳ 明朝"/>
                <w:dstrike/>
                <w:color w:val="FF0000"/>
                <w:kern w:val="0"/>
                <w:szCs w:val="22"/>
              </w:rPr>
            </w:pPr>
            <w:r w:rsidRPr="00356858">
              <w:rPr>
                <w:rFonts w:ascii="ＭＳ ゴシック" w:hAnsi="ＭＳ ゴシック" w:cs="ＭＳ 明朝" w:hint="eastAsia"/>
                <w:kern w:val="0"/>
                <w:szCs w:val="22"/>
              </w:rPr>
              <w:t>14</w:t>
            </w:r>
          </w:p>
        </w:tc>
        <w:tc>
          <w:tcPr>
            <w:tcW w:w="4642" w:type="dxa"/>
          </w:tcPr>
          <w:p w:rsidR="008047D6" w:rsidRPr="00356858" w:rsidRDefault="008047D6" w:rsidP="006637D5">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輸出貨物情報ＤＢ処理（航空のみ）</w:t>
            </w:r>
          </w:p>
        </w:tc>
        <w:tc>
          <w:tcPr>
            <w:tcW w:w="1935" w:type="dxa"/>
          </w:tcPr>
          <w:p w:rsidR="008047D6" w:rsidRPr="00356858" w:rsidRDefault="008047D6" w:rsidP="0043403D">
            <w:pPr>
              <w:jc w:val="center"/>
              <w:rPr>
                <w:rFonts w:ascii="ＭＳ ゴシック"/>
                <w:szCs w:val="22"/>
              </w:rPr>
            </w:pPr>
            <w:r w:rsidRPr="00356858">
              <w:rPr>
                <w:rFonts w:ascii="ＭＳ ゴシック" w:hAnsi="ＭＳ ゴシック" w:hint="eastAsia"/>
                <w:szCs w:val="22"/>
              </w:rPr>
              <w:t>○</w:t>
            </w:r>
          </w:p>
        </w:tc>
        <w:tc>
          <w:tcPr>
            <w:tcW w:w="1443" w:type="dxa"/>
          </w:tcPr>
          <w:p w:rsidR="008047D6" w:rsidRPr="00356858" w:rsidRDefault="008047D6" w:rsidP="0043403D">
            <w:pPr>
              <w:jc w:val="center"/>
              <w:rPr>
                <w:rFonts w:ascii="ＭＳ ゴシック"/>
                <w:szCs w:val="22"/>
              </w:rPr>
            </w:pPr>
            <w:r w:rsidRPr="00356858">
              <w:rPr>
                <w:rFonts w:ascii="ＭＳ ゴシック" w:hAnsi="ＭＳ ゴシック" w:hint="eastAsia"/>
                <w:szCs w:val="22"/>
              </w:rPr>
              <w:t>○</w:t>
            </w:r>
          </w:p>
        </w:tc>
      </w:tr>
      <w:tr w:rsidR="008047D6" w:rsidRPr="00356858" w:rsidTr="00DD6EE7">
        <w:trPr>
          <w:jc w:val="center"/>
        </w:trPr>
        <w:tc>
          <w:tcPr>
            <w:tcW w:w="935" w:type="dxa"/>
          </w:tcPr>
          <w:p w:rsidR="008047D6" w:rsidRPr="00356858" w:rsidRDefault="008047D6" w:rsidP="0043403D">
            <w:pPr>
              <w:jc w:val="center"/>
              <w:rPr>
                <w:rFonts w:ascii="ＭＳ ゴシック" w:hAnsi="ＭＳ ゴシック" w:cs="ＭＳ 明朝"/>
                <w:dstrike/>
                <w:color w:val="FF0000"/>
                <w:kern w:val="0"/>
                <w:szCs w:val="22"/>
              </w:rPr>
            </w:pPr>
            <w:r w:rsidRPr="00356858">
              <w:rPr>
                <w:rFonts w:ascii="ＭＳ ゴシック" w:hAnsi="ＭＳ ゴシック" w:cs="ＭＳ 明朝" w:hint="eastAsia"/>
                <w:kern w:val="0"/>
                <w:szCs w:val="22"/>
              </w:rPr>
              <w:t>15</w:t>
            </w:r>
          </w:p>
        </w:tc>
        <w:tc>
          <w:tcPr>
            <w:tcW w:w="4642" w:type="dxa"/>
          </w:tcPr>
          <w:p w:rsidR="008047D6" w:rsidRPr="00356858" w:rsidRDefault="008047D6" w:rsidP="0043403D">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インボイス・パッキングリストＤＢ処理</w:t>
            </w:r>
          </w:p>
        </w:tc>
        <w:tc>
          <w:tcPr>
            <w:tcW w:w="1935" w:type="dxa"/>
          </w:tcPr>
          <w:p w:rsidR="008047D6" w:rsidRPr="00356858" w:rsidRDefault="008047D6" w:rsidP="0043403D">
            <w:pPr>
              <w:jc w:val="center"/>
              <w:rPr>
                <w:rFonts w:ascii="ＭＳ ゴシック"/>
                <w:szCs w:val="22"/>
              </w:rPr>
            </w:pPr>
          </w:p>
        </w:tc>
        <w:tc>
          <w:tcPr>
            <w:tcW w:w="1443" w:type="dxa"/>
          </w:tcPr>
          <w:p w:rsidR="008047D6" w:rsidRPr="00356858" w:rsidRDefault="008047D6" w:rsidP="0043403D">
            <w:pPr>
              <w:jc w:val="center"/>
              <w:rPr>
                <w:rFonts w:ascii="ＭＳ ゴシック"/>
                <w:szCs w:val="22"/>
              </w:rPr>
            </w:pPr>
            <w:r w:rsidRPr="00356858">
              <w:rPr>
                <w:rFonts w:ascii="ＭＳ ゴシック" w:hAnsi="ＭＳ ゴシック" w:hint="eastAsia"/>
                <w:szCs w:val="22"/>
              </w:rPr>
              <w:t>○</w:t>
            </w:r>
          </w:p>
        </w:tc>
      </w:tr>
      <w:tr w:rsidR="008047D6" w:rsidRPr="00356858" w:rsidTr="00DD6EE7">
        <w:trPr>
          <w:jc w:val="center"/>
        </w:trPr>
        <w:tc>
          <w:tcPr>
            <w:tcW w:w="935" w:type="dxa"/>
          </w:tcPr>
          <w:p w:rsidR="008047D6" w:rsidRPr="00356858" w:rsidRDefault="008047D6" w:rsidP="001502C1">
            <w:pPr>
              <w:jc w:val="center"/>
              <w:rPr>
                <w:rFonts w:ascii="ＭＳ ゴシック" w:hAnsi="ＭＳ ゴシック" w:cs="ＭＳ 明朝"/>
                <w:dstrike/>
                <w:color w:val="FF0000"/>
                <w:kern w:val="0"/>
                <w:szCs w:val="22"/>
              </w:rPr>
            </w:pPr>
            <w:r w:rsidRPr="00356858">
              <w:rPr>
                <w:rFonts w:ascii="ＭＳ ゴシック" w:hAnsi="ＭＳ ゴシック" w:cs="ＭＳ 明朝" w:hint="eastAsia"/>
                <w:kern w:val="0"/>
                <w:szCs w:val="22"/>
              </w:rPr>
              <w:t>16</w:t>
            </w:r>
          </w:p>
        </w:tc>
        <w:tc>
          <w:tcPr>
            <w:tcW w:w="4642" w:type="dxa"/>
          </w:tcPr>
          <w:p w:rsidR="008047D6" w:rsidRPr="00356858" w:rsidRDefault="008047D6" w:rsidP="006637D5">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添付ファイル管理ＤＢ処理（海上のみ）</w:t>
            </w:r>
          </w:p>
        </w:tc>
        <w:tc>
          <w:tcPr>
            <w:tcW w:w="1935" w:type="dxa"/>
          </w:tcPr>
          <w:p w:rsidR="008047D6" w:rsidRPr="00356858" w:rsidRDefault="008047D6" w:rsidP="001502C1">
            <w:pPr>
              <w:jc w:val="center"/>
              <w:rPr>
                <w:rFonts w:ascii="ＭＳ ゴシック"/>
                <w:szCs w:val="22"/>
              </w:rPr>
            </w:pPr>
            <w:r w:rsidRPr="00356858">
              <w:rPr>
                <w:rFonts w:ascii="ＭＳ ゴシック" w:hAnsi="ＭＳ ゴシック" w:hint="eastAsia"/>
                <w:szCs w:val="22"/>
              </w:rPr>
              <w:t>○</w:t>
            </w:r>
          </w:p>
        </w:tc>
        <w:tc>
          <w:tcPr>
            <w:tcW w:w="1443" w:type="dxa"/>
          </w:tcPr>
          <w:p w:rsidR="008047D6" w:rsidRPr="00356858" w:rsidRDefault="008047D6" w:rsidP="001502C1">
            <w:pPr>
              <w:jc w:val="center"/>
              <w:rPr>
                <w:rFonts w:ascii="ＭＳ ゴシック"/>
                <w:szCs w:val="22"/>
              </w:rPr>
            </w:pPr>
            <w:r w:rsidRPr="00356858">
              <w:rPr>
                <w:rFonts w:ascii="ＭＳ ゴシック" w:hAnsi="ＭＳ ゴシック" w:hint="eastAsia"/>
                <w:szCs w:val="22"/>
              </w:rPr>
              <w:t>○</w:t>
            </w:r>
          </w:p>
        </w:tc>
      </w:tr>
      <w:tr w:rsidR="00B3691F" w:rsidRPr="00356858" w:rsidTr="00DD6EE7">
        <w:trPr>
          <w:jc w:val="center"/>
        </w:trPr>
        <w:tc>
          <w:tcPr>
            <w:tcW w:w="935" w:type="dxa"/>
          </w:tcPr>
          <w:p w:rsidR="00B3691F" w:rsidRPr="00356858" w:rsidRDefault="00B3691F" w:rsidP="001502C1">
            <w:pPr>
              <w:jc w:val="center"/>
              <w:rPr>
                <w:rFonts w:ascii="ＭＳ ゴシック" w:hAnsi="ＭＳ ゴシック" w:cs="ＭＳ 明朝"/>
                <w:kern w:val="0"/>
                <w:szCs w:val="22"/>
              </w:rPr>
            </w:pPr>
            <w:r w:rsidRPr="00356858">
              <w:rPr>
                <w:rFonts w:ascii="ＭＳ ゴシック" w:hAnsi="ＭＳ ゴシック" w:cs="ＭＳ 明朝" w:hint="eastAsia"/>
                <w:kern w:val="0"/>
                <w:szCs w:val="22"/>
              </w:rPr>
              <w:t>17</w:t>
            </w:r>
          </w:p>
        </w:tc>
        <w:tc>
          <w:tcPr>
            <w:tcW w:w="4642" w:type="dxa"/>
          </w:tcPr>
          <w:p w:rsidR="00B3691F" w:rsidRPr="00356858" w:rsidRDefault="00B3691F" w:rsidP="006637D5">
            <w:pPr>
              <w:jc w:val="left"/>
              <w:rPr>
                <w:rFonts w:ascii="ＭＳ ゴシック" w:hAnsi="ＭＳ ゴシック" w:cs="ＭＳ 明朝"/>
                <w:color w:val="000000"/>
                <w:kern w:val="0"/>
                <w:szCs w:val="22"/>
              </w:rPr>
            </w:pPr>
            <w:r w:rsidRPr="00356858">
              <w:rPr>
                <w:rFonts w:ascii="ＭＳ ゴシック" w:hAnsi="ＭＳ ゴシック" w:hint="eastAsia"/>
                <w:szCs w:val="22"/>
              </w:rPr>
              <w:t>ライセンスＤＢ処理</w:t>
            </w:r>
          </w:p>
        </w:tc>
        <w:tc>
          <w:tcPr>
            <w:tcW w:w="1935" w:type="dxa"/>
          </w:tcPr>
          <w:p w:rsidR="00B3691F" w:rsidRPr="00356858" w:rsidRDefault="00B3691F" w:rsidP="001502C1">
            <w:pPr>
              <w:jc w:val="center"/>
              <w:rPr>
                <w:rFonts w:ascii="ＭＳ ゴシック" w:hAnsi="ＭＳ ゴシック"/>
                <w:szCs w:val="22"/>
              </w:rPr>
            </w:pPr>
          </w:p>
        </w:tc>
        <w:tc>
          <w:tcPr>
            <w:tcW w:w="1443" w:type="dxa"/>
          </w:tcPr>
          <w:p w:rsidR="00B3691F" w:rsidRPr="00356858" w:rsidRDefault="00B3691F" w:rsidP="001502C1">
            <w:pPr>
              <w:jc w:val="center"/>
              <w:rPr>
                <w:rFonts w:ascii="ＭＳ ゴシック" w:hAnsi="ＭＳ ゴシック"/>
                <w:szCs w:val="22"/>
              </w:rPr>
            </w:pPr>
            <w:r w:rsidRPr="00356858">
              <w:rPr>
                <w:rFonts w:ascii="ＭＳ ゴシック" w:hAnsi="ＭＳ ゴシック" w:hint="eastAsia"/>
                <w:szCs w:val="22"/>
              </w:rPr>
              <w:t>○</w:t>
            </w:r>
          </w:p>
        </w:tc>
      </w:tr>
      <w:tr w:rsidR="00B3691F" w:rsidRPr="00356858" w:rsidTr="00DD6EE7">
        <w:trPr>
          <w:jc w:val="center"/>
        </w:trPr>
        <w:tc>
          <w:tcPr>
            <w:tcW w:w="935" w:type="dxa"/>
          </w:tcPr>
          <w:p w:rsidR="00B3691F" w:rsidRPr="00356858" w:rsidRDefault="00B3691F" w:rsidP="00B3691F">
            <w:pPr>
              <w:jc w:val="center"/>
              <w:rPr>
                <w:rFonts w:ascii="ＭＳ ゴシック" w:cs="ＭＳ 明朝"/>
                <w:dstrike/>
                <w:color w:val="FF0000"/>
                <w:kern w:val="0"/>
                <w:szCs w:val="22"/>
              </w:rPr>
            </w:pPr>
            <w:r w:rsidRPr="00356858">
              <w:rPr>
                <w:rFonts w:ascii="ＭＳ ゴシック" w:hAnsi="ＭＳ ゴシック" w:cs="ＭＳ 明朝" w:hint="eastAsia"/>
                <w:kern w:val="0"/>
                <w:szCs w:val="22"/>
              </w:rPr>
              <w:t>18</w:t>
            </w:r>
          </w:p>
        </w:tc>
        <w:tc>
          <w:tcPr>
            <w:tcW w:w="4642" w:type="dxa"/>
          </w:tcPr>
          <w:p w:rsidR="00B3691F" w:rsidRPr="00356858" w:rsidRDefault="00B3691F" w:rsidP="00B3691F">
            <w:pPr>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注意喚起メッセージ出力処理</w:t>
            </w:r>
          </w:p>
        </w:tc>
        <w:tc>
          <w:tcPr>
            <w:tcW w:w="1935" w:type="dxa"/>
          </w:tcPr>
          <w:p w:rsidR="00B3691F" w:rsidRPr="00356858" w:rsidRDefault="00B3691F" w:rsidP="00B3691F">
            <w:pPr>
              <w:jc w:val="center"/>
              <w:rPr>
                <w:rFonts w:ascii="ＭＳ ゴシック"/>
                <w:szCs w:val="22"/>
              </w:rPr>
            </w:pPr>
            <w:r w:rsidRPr="00356858">
              <w:rPr>
                <w:rFonts w:ascii="ＭＳ ゴシック" w:hAnsi="ＭＳ ゴシック" w:hint="eastAsia"/>
                <w:szCs w:val="22"/>
              </w:rPr>
              <w:t>○</w:t>
            </w:r>
          </w:p>
        </w:tc>
        <w:tc>
          <w:tcPr>
            <w:tcW w:w="1443" w:type="dxa"/>
          </w:tcPr>
          <w:p w:rsidR="00B3691F" w:rsidRPr="00356858" w:rsidRDefault="00B3691F" w:rsidP="00B3691F">
            <w:pPr>
              <w:jc w:val="center"/>
              <w:rPr>
                <w:rFonts w:ascii="ＭＳ ゴシック"/>
                <w:szCs w:val="22"/>
              </w:rPr>
            </w:pPr>
            <w:r w:rsidRPr="00356858">
              <w:rPr>
                <w:rFonts w:ascii="ＭＳ ゴシック" w:hAnsi="ＭＳ ゴシック" w:hint="eastAsia"/>
                <w:szCs w:val="22"/>
              </w:rPr>
              <w:t>○</w:t>
            </w:r>
          </w:p>
        </w:tc>
      </w:tr>
      <w:tr w:rsidR="00B3691F" w:rsidRPr="00356858" w:rsidTr="00DD6EE7">
        <w:trPr>
          <w:jc w:val="center"/>
        </w:trPr>
        <w:tc>
          <w:tcPr>
            <w:tcW w:w="935" w:type="dxa"/>
          </w:tcPr>
          <w:p w:rsidR="00B3691F" w:rsidRPr="00356858" w:rsidRDefault="00B3691F" w:rsidP="00B3691F">
            <w:pPr>
              <w:jc w:val="center"/>
              <w:rPr>
                <w:rFonts w:ascii="ＭＳ ゴシック" w:cs="ＭＳ 明朝"/>
                <w:dstrike/>
                <w:color w:val="FF0000"/>
                <w:kern w:val="0"/>
                <w:szCs w:val="22"/>
              </w:rPr>
            </w:pPr>
            <w:r w:rsidRPr="00356858">
              <w:rPr>
                <w:rFonts w:ascii="ＭＳ ゴシック" w:hAnsi="ＭＳ ゴシック" w:cs="ＭＳ 明朝" w:hint="eastAsia"/>
                <w:kern w:val="0"/>
                <w:szCs w:val="22"/>
              </w:rPr>
              <w:t>19</w:t>
            </w:r>
          </w:p>
        </w:tc>
        <w:tc>
          <w:tcPr>
            <w:tcW w:w="4642" w:type="dxa"/>
          </w:tcPr>
          <w:p w:rsidR="00B3691F" w:rsidRPr="00356858" w:rsidRDefault="00B3691F" w:rsidP="00B3691F">
            <w:pPr>
              <w:jc w:val="left"/>
              <w:rPr>
                <w:rFonts w:ascii="ＭＳ ゴシック" w:cs="ＭＳ 明朝"/>
                <w:color w:val="000000"/>
                <w:kern w:val="0"/>
                <w:szCs w:val="22"/>
              </w:rPr>
            </w:pPr>
            <w:r w:rsidRPr="00356858">
              <w:rPr>
                <w:rFonts w:ascii="ＭＳ ゴシック" w:hAnsi="ＭＳ ゴシック" w:hint="eastAsia"/>
              </w:rPr>
              <w:t>出力情報出力処理</w:t>
            </w:r>
          </w:p>
        </w:tc>
        <w:tc>
          <w:tcPr>
            <w:tcW w:w="1935" w:type="dxa"/>
          </w:tcPr>
          <w:p w:rsidR="00B3691F" w:rsidRPr="00356858" w:rsidRDefault="00B3691F" w:rsidP="00B3691F">
            <w:pPr>
              <w:jc w:val="center"/>
              <w:rPr>
                <w:rFonts w:ascii="ＭＳ ゴシック"/>
                <w:szCs w:val="22"/>
              </w:rPr>
            </w:pPr>
            <w:r w:rsidRPr="00356858">
              <w:rPr>
                <w:rFonts w:ascii="ＭＳ ゴシック" w:hAnsi="ＭＳ ゴシック" w:hint="eastAsia"/>
                <w:szCs w:val="22"/>
              </w:rPr>
              <w:t>○</w:t>
            </w:r>
          </w:p>
        </w:tc>
        <w:tc>
          <w:tcPr>
            <w:tcW w:w="1443" w:type="dxa"/>
          </w:tcPr>
          <w:p w:rsidR="00B3691F" w:rsidRPr="00356858" w:rsidRDefault="00B3691F" w:rsidP="00B3691F">
            <w:pPr>
              <w:jc w:val="center"/>
              <w:rPr>
                <w:rFonts w:ascii="ＭＳ ゴシック"/>
                <w:szCs w:val="22"/>
              </w:rPr>
            </w:pPr>
            <w:r w:rsidRPr="00356858">
              <w:rPr>
                <w:rFonts w:ascii="ＭＳ ゴシック" w:hAnsi="ＭＳ ゴシック" w:hint="eastAsia"/>
                <w:szCs w:val="22"/>
              </w:rPr>
              <w:t>○</w:t>
            </w:r>
          </w:p>
        </w:tc>
      </w:tr>
    </w:tbl>
    <w:p w:rsidR="00CA4E42" w:rsidRPr="00356858" w:rsidRDefault="00CA4E42" w:rsidP="007F4D5F">
      <w:pPr>
        <w:autoSpaceDE w:val="0"/>
        <w:autoSpaceDN w:val="0"/>
        <w:adjustRightInd w:val="0"/>
        <w:ind w:firstLineChars="100" w:firstLine="198"/>
        <w:jc w:val="left"/>
        <w:rPr>
          <w:rFonts w:ascii="ＭＳ ゴシック"/>
        </w:rPr>
      </w:pP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（１）入力チェック処理</w:t>
      </w:r>
    </w:p>
    <w:p w:rsidR="003D3CCC" w:rsidRPr="00356858" w:rsidRDefault="006637D5" w:rsidP="003D3CCC">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3D3CCC" w:rsidRPr="00356858" w:rsidRDefault="006637D5" w:rsidP="003D3CCC">
      <w:pPr>
        <w:autoSpaceDE w:val="0"/>
        <w:autoSpaceDN w:val="0"/>
        <w:adjustRightInd w:val="0"/>
        <w:ind w:leftChars="400" w:left="794" w:firstLineChars="103" w:firstLine="204"/>
        <w:jc w:val="left"/>
        <w:rPr>
          <w:rFonts w:ascii="ＭＳ ゴシック"/>
        </w:rPr>
      </w:pPr>
      <w:r w:rsidRPr="00356858">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（２）申請官署決定処理</w:t>
      </w:r>
    </w:p>
    <w:p w:rsidR="00CA4E42" w:rsidRPr="00356858" w:rsidRDefault="00CA4E42" w:rsidP="007F4D5F">
      <w:pPr>
        <w:ind w:leftChars="200" w:left="992" w:hangingChars="300" w:hanging="595"/>
      </w:pPr>
      <w:r w:rsidRPr="00356858">
        <w:rPr>
          <w:rFonts w:hint="eastAsia"/>
        </w:rPr>
        <w:t>（Ａ）申請官署コード欄に入力がある場合</w:t>
      </w:r>
      <w:r w:rsidRPr="00356858">
        <w:rPr>
          <w:rFonts w:hint="eastAsia"/>
          <w:noProof/>
        </w:rPr>
        <w:t>は、</w:t>
      </w:r>
      <w:r w:rsidRPr="00356858">
        <w:rPr>
          <w:rFonts w:hint="eastAsia"/>
        </w:rPr>
        <w:t>入力された申請官署とする。</w:t>
      </w:r>
    </w:p>
    <w:p w:rsidR="00CA4E42" w:rsidRPr="00356858" w:rsidRDefault="00CA4E42" w:rsidP="007F4D5F">
      <w:pPr>
        <w:autoSpaceDE w:val="0"/>
        <w:autoSpaceDN w:val="0"/>
        <w:adjustRightInd w:val="0"/>
        <w:ind w:leftChars="200" w:left="992" w:hangingChars="300" w:hanging="595"/>
        <w:jc w:val="left"/>
        <w:rPr>
          <w:rFonts w:ascii="ＭＳ ゴシック" w:cs="ＭＳ 明朝"/>
          <w:color w:val="000000"/>
          <w:kern w:val="0"/>
          <w:szCs w:val="22"/>
        </w:rPr>
      </w:pPr>
      <w:r w:rsidRPr="00356858">
        <w:rPr>
          <w:rFonts w:ascii="ＭＳ ゴシック" w:hAnsi="ＭＳ ゴシック" w:hint="eastAsia"/>
          <w:kern w:val="0"/>
          <w:szCs w:val="22"/>
        </w:rPr>
        <w:t>（Ｂ）</w:t>
      </w:r>
      <w:r w:rsidRPr="00356858">
        <w:rPr>
          <w:rFonts w:ascii="ＭＳ ゴシック" w:hAnsi="ＭＳ ゴシック" w:cs="ＭＳ 明朝" w:hint="eastAsia"/>
          <w:color w:val="000000"/>
          <w:kern w:val="0"/>
          <w:szCs w:val="22"/>
        </w:rPr>
        <w:t>申請官署コード欄に入力がない場合は、</w:t>
      </w:r>
      <w:r w:rsidRPr="00356858">
        <w:rPr>
          <w:rFonts w:ascii="ＭＳ ゴシック" w:hAnsi="ＭＳ ゴシック" w:cs="ＭＳ 明朝" w:hint="eastAsia"/>
          <w:kern w:val="0"/>
          <w:szCs w:val="22"/>
        </w:rPr>
        <w:t>申告先種別コード欄ごとに、</w:t>
      </w:r>
      <w:r w:rsidRPr="00356858">
        <w:rPr>
          <w:rFonts w:ascii="ＭＳ ゴシック" w:hAnsi="ＭＳ ゴシック" w:cs="ＭＳ 明朝" w:hint="eastAsia"/>
          <w:color w:val="000000"/>
          <w:kern w:val="0"/>
          <w:szCs w:val="22"/>
        </w:rPr>
        <w:t>以下の項番の順で決定する。</w:t>
      </w:r>
    </w:p>
    <w:p w:rsidR="00CA4E42" w:rsidRPr="00356858" w:rsidRDefault="00CA4E42" w:rsidP="007F4D5F">
      <w:pPr>
        <w:autoSpaceDE w:val="0"/>
        <w:autoSpaceDN w:val="0"/>
        <w:adjustRightInd w:val="0"/>
        <w:ind w:leftChars="200" w:left="992" w:hangingChars="300" w:hanging="595"/>
        <w:jc w:val="left"/>
        <w:rPr>
          <w:rFonts w:ascii="ＭＳ ゴシック" w:cs="ＭＳ 明朝"/>
          <w:color w:val="000000"/>
          <w:kern w:val="0"/>
          <w:szCs w:val="22"/>
        </w:rPr>
      </w:pP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5"/>
        <w:gridCol w:w="4049"/>
        <w:gridCol w:w="1914"/>
        <w:gridCol w:w="1914"/>
        <w:gridCol w:w="1914"/>
      </w:tblGrid>
      <w:tr w:rsidR="00CA4E42" w:rsidRPr="00356858" w:rsidTr="0043403D">
        <w:trPr>
          <w:cantSplit/>
        </w:trPr>
        <w:tc>
          <w:tcPr>
            <w:tcW w:w="415"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lastRenderedPageBreak/>
              <w:t>項番</w:t>
            </w:r>
          </w:p>
        </w:tc>
        <w:tc>
          <w:tcPr>
            <w:tcW w:w="4049" w:type="dxa"/>
            <w:tcBorders>
              <w:tl2br w:val="single" w:sz="4" w:space="0" w:color="auto"/>
            </w:tcBorders>
          </w:tcPr>
          <w:p w:rsidR="00CA4E42" w:rsidRPr="00356858" w:rsidRDefault="00CA4E42" w:rsidP="0043403D">
            <w:pPr>
              <w:autoSpaceDE w:val="0"/>
              <w:autoSpaceDN w:val="0"/>
              <w:adjustRightInd w:val="0"/>
              <w:jc w:val="right"/>
              <w:rPr>
                <w:rFonts w:ascii="ＭＳ ゴシック" w:cs="ＭＳ 明朝"/>
                <w:kern w:val="0"/>
                <w:szCs w:val="22"/>
              </w:rPr>
            </w:pPr>
            <w:r w:rsidRPr="00356858">
              <w:rPr>
                <w:rFonts w:ascii="ＭＳ ゴシック" w:hAnsi="ＭＳ ゴシック" w:cs="ＭＳ 明朝" w:hint="eastAsia"/>
                <w:kern w:val="0"/>
                <w:szCs w:val="22"/>
              </w:rPr>
              <w:t>申告先種別コード欄</w:t>
            </w:r>
          </w:p>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処理</w:t>
            </w:r>
          </w:p>
        </w:tc>
        <w:tc>
          <w:tcPr>
            <w:tcW w:w="1914"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スペース</w:t>
            </w:r>
            <w:r w:rsidR="009D2F88" w:rsidRPr="00356858">
              <w:rPr>
                <w:rFonts w:ascii="ＭＳ ゴシック" w:hAnsi="ＭＳ ゴシック" w:cs="ＭＳ 明朝" w:hint="eastAsia"/>
                <w:kern w:val="0"/>
                <w:szCs w:val="22"/>
              </w:rPr>
              <w:t>、Ｙ、Ｋ、Ｅ</w:t>
            </w:r>
          </w:p>
        </w:tc>
        <w:tc>
          <w:tcPr>
            <w:tcW w:w="1914"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Ｒ</w:t>
            </w:r>
          </w:p>
        </w:tc>
        <w:tc>
          <w:tcPr>
            <w:tcW w:w="1914"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Ｔ</w:t>
            </w:r>
          </w:p>
        </w:tc>
      </w:tr>
      <w:tr w:rsidR="00CA4E42" w:rsidRPr="00356858" w:rsidTr="0043403D">
        <w:trPr>
          <w:cantSplit/>
        </w:trPr>
        <w:tc>
          <w:tcPr>
            <w:tcW w:w="415"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１</w:t>
            </w:r>
          </w:p>
        </w:tc>
        <w:tc>
          <w:tcPr>
            <w:tcW w:w="4049" w:type="dxa"/>
          </w:tcPr>
          <w:p w:rsidR="00CA4E42" w:rsidRPr="00356858" w:rsidRDefault="00CA4E42" w:rsidP="0043403D">
            <w:pPr>
              <w:autoSpaceDE w:val="0"/>
              <w:autoSpaceDN w:val="0"/>
              <w:adjustRightInd w:val="0"/>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以下の条件をすべて満たす場合</w:t>
            </w:r>
          </w:p>
          <w:p w:rsidR="00CA4E42" w:rsidRPr="00356858" w:rsidRDefault="00CA4E42" w:rsidP="007F4D5F">
            <w:pPr>
              <w:autoSpaceDE w:val="0"/>
              <w:autoSpaceDN w:val="0"/>
              <w:adjustRightInd w:val="0"/>
              <w:ind w:left="198" w:hangingChars="100" w:hanging="198"/>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①入力者が認定通関業者である</w:t>
            </w:r>
          </w:p>
          <w:p w:rsidR="00CA4E42" w:rsidRPr="00356858" w:rsidRDefault="00CA4E42" w:rsidP="007F4D5F">
            <w:pPr>
              <w:autoSpaceDE w:val="0"/>
              <w:autoSpaceDN w:val="0"/>
              <w:adjustRightInd w:val="0"/>
              <w:ind w:left="198" w:hangingChars="100" w:hanging="198"/>
              <w:jc w:val="left"/>
              <w:rPr>
                <w:rFonts w:ascii="ＭＳ ゴシック"/>
              </w:rPr>
            </w:pPr>
            <w:r w:rsidRPr="00356858">
              <w:rPr>
                <w:rFonts w:ascii="ＭＳ ゴシック" w:hAnsi="ＭＳ ゴシック" w:hint="eastAsia"/>
              </w:rPr>
              <w:t>②蔵置場の管轄税関官署に認定通関業者用</w:t>
            </w:r>
            <w:r w:rsidRPr="00356858">
              <w:rPr>
                <w:rFonts w:ascii="ＭＳ ゴシック" w:hAnsi="ＭＳ ゴシック" w:cs="ＭＳ 明朝" w:hint="eastAsia"/>
                <w:kern w:val="0"/>
                <w:szCs w:val="22"/>
              </w:rPr>
              <w:t>申請</w:t>
            </w:r>
            <w:r w:rsidRPr="00356858">
              <w:rPr>
                <w:rFonts w:ascii="ＭＳ ゴシック" w:hAnsi="ＭＳ ゴシック" w:hint="eastAsia"/>
              </w:rPr>
              <w:t>官署に変換を行う旨が登録されている</w:t>
            </w:r>
          </w:p>
          <w:p w:rsidR="00CA4E42" w:rsidRPr="00356858" w:rsidRDefault="00CA4E42" w:rsidP="00313A8A">
            <w:pPr>
              <w:autoSpaceDE w:val="0"/>
              <w:autoSpaceDN w:val="0"/>
              <w:adjustRightInd w:val="0"/>
              <w:ind w:left="198" w:hangingChars="100" w:hanging="198"/>
              <w:jc w:val="left"/>
              <w:rPr>
                <w:rFonts w:ascii="ＭＳ ゴシック"/>
              </w:rPr>
            </w:pPr>
            <w:r w:rsidRPr="00356858">
              <w:rPr>
                <w:rFonts w:ascii="ＭＳ ゴシック" w:hAnsi="ＭＳ ゴシック" w:hint="eastAsia"/>
              </w:rPr>
              <w:t>③</w:t>
            </w:r>
            <w:r w:rsidRPr="00356858">
              <w:rPr>
                <w:rFonts w:ascii="ＭＳ ゴシック" w:hAnsi="ＭＳ ゴシック" w:cs="ＭＳ 明朝" w:hint="eastAsia"/>
                <w:color w:val="000000"/>
                <w:kern w:val="0"/>
                <w:szCs w:val="22"/>
              </w:rPr>
              <w:t>入力者</w:t>
            </w:r>
            <w:r w:rsidRPr="00356858">
              <w:rPr>
                <w:rFonts w:ascii="ＭＳ ゴシック" w:hAnsi="ＭＳ ゴシック" w:hint="eastAsia"/>
              </w:rPr>
              <w:t>について認定通関業者用</w:t>
            </w:r>
            <w:r w:rsidRPr="00356858">
              <w:rPr>
                <w:rFonts w:ascii="ＭＳ ゴシック" w:hAnsi="ＭＳ ゴシック" w:cs="ＭＳ 明朝" w:hint="eastAsia"/>
                <w:kern w:val="0"/>
                <w:szCs w:val="22"/>
              </w:rPr>
              <w:t>申請</w:t>
            </w:r>
            <w:r w:rsidRPr="00356858">
              <w:rPr>
                <w:rFonts w:ascii="ＭＳ ゴシック" w:hAnsi="ＭＳ ゴシック" w:hint="eastAsia"/>
              </w:rPr>
              <w:t>官署がシステム登録されている</w:t>
            </w:r>
          </w:p>
        </w:tc>
        <w:tc>
          <w:tcPr>
            <w:tcW w:w="1914"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hint="eastAsia"/>
              </w:rPr>
              <w:t>認定通関業者用</w:t>
            </w:r>
            <w:r w:rsidRPr="00356858">
              <w:rPr>
                <w:rFonts w:ascii="ＭＳ ゴシック" w:hAnsi="ＭＳ ゴシック" w:cs="ＭＳ 明朝" w:hint="eastAsia"/>
                <w:kern w:val="0"/>
                <w:szCs w:val="22"/>
              </w:rPr>
              <w:t>申請</w:t>
            </w:r>
            <w:r w:rsidRPr="00356858">
              <w:rPr>
                <w:rFonts w:ascii="ＭＳ ゴシック" w:hAnsi="ＭＳ ゴシック" w:hint="eastAsia"/>
              </w:rPr>
              <w:t>官署</w:t>
            </w:r>
          </w:p>
        </w:tc>
        <w:tc>
          <w:tcPr>
            <w:tcW w:w="1914"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蔵置場を管轄する申請官署</w:t>
            </w:r>
          </w:p>
        </w:tc>
        <w:tc>
          <w:tcPr>
            <w:tcW w:w="1914" w:type="dxa"/>
            <w:vMerge w:val="restart"/>
          </w:tcPr>
          <w:p w:rsidR="00CA4E42" w:rsidRPr="00356858" w:rsidRDefault="00CA4E42" w:rsidP="002A43D9">
            <w:r w:rsidRPr="00356858">
              <w:rPr>
                <w:rFonts w:ascii="ＭＳ ゴシック" w:hAnsi="ＭＳ ゴシック" w:cs="ＭＳ 明朝" w:hint="eastAsia"/>
                <w:kern w:val="0"/>
                <w:szCs w:val="22"/>
              </w:rPr>
              <w:t>蔵置場を管轄する特別通関貨物を受付ける申請官署</w:t>
            </w:r>
          </w:p>
        </w:tc>
      </w:tr>
      <w:tr w:rsidR="00CA4E42" w:rsidRPr="00356858" w:rsidTr="0043403D">
        <w:trPr>
          <w:cantSplit/>
        </w:trPr>
        <w:tc>
          <w:tcPr>
            <w:tcW w:w="415"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２</w:t>
            </w:r>
          </w:p>
        </w:tc>
        <w:tc>
          <w:tcPr>
            <w:tcW w:w="4049" w:type="dxa"/>
          </w:tcPr>
          <w:p w:rsidR="00CA4E42" w:rsidRPr="00356858" w:rsidRDefault="00CA4E42" w:rsidP="0043403D">
            <w:pPr>
              <w:autoSpaceDE w:val="0"/>
              <w:autoSpaceDN w:val="0"/>
              <w:adjustRightInd w:val="0"/>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以下の条件をすべて満たす場合</w:t>
            </w:r>
          </w:p>
          <w:p w:rsidR="00CA4E42" w:rsidRPr="00356858" w:rsidRDefault="00CA4E42" w:rsidP="007F4D5F">
            <w:pPr>
              <w:autoSpaceDE w:val="0"/>
              <w:autoSpaceDN w:val="0"/>
              <w:adjustRightInd w:val="0"/>
              <w:ind w:left="198" w:hangingChars="100" w:hanging="198"/>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①</w:t>
            </w:r>
            <w:r w:rsidR="00102ACB" w:rsidRPr="00356858">
              <w:rPr>
                <w:rFonts w:ascii="ＭＳ ゴシック" w:hAnsi="ＭＳ ゴシック" w:cs="ＭＳ 明朝" w:hint="eastAsia"/>
                <w:kern w:val="0"/>
                <w:szCs w:val="22"/>
              </w:rPr>
              <w:t>航空</w:t>
            </w:r>
            <w:r w:rsidRPr="00356858">
              <w:rPr>
                <w:rFonts w:ascii="ＭＳ ゴシック" w:hAnsi="ＭＳ ゴシック" w:cs="ＭＳ 明朝" w:hint="eastAsia"/>
                <w:kern w:val="0"/>
                <w:szCs w:val="22"/>
              </w:rPr>
              <w:t>である</w:t>
            </w:r>
          </w:p>
          <w:p w:rsidR="00CA4E42" w:rsidRPr="00356858" w:rsidRDefault="00CA4E42" w:rsidP="00313A8A">
            <w:pPr>
              <w:autoSpaceDE w:val="0"/>
              <w:autoSpaceDN w:val="0"/>
              <w:adjustRightInd w:val="0"/>
              <w:ind w:left="198" w:hangingChars="100" w:hanging="198"/>
              <w:jc w:val="left"/>
              <w:rPr>
                <w:rFonts w:ascii="ＭＳ ゴシック" w:cs="ＭＳ 明朝"/>
                <w:kern w:val="0"/>
                <w:szCs w:val="22"/>
              </w:rPr>
            </w:pPr>
            <w:r w:rsidRPr="00356858">
              <w:rPr>
                <w:rFonts w:ascii="ＭＳ ゴシック" w:hAnsi="ＭＳ ゴシック" w:cs="ＭＳ 明朝" w:hint="eastAsia"/>
                <w:kern w:val="0"/>
                <w:szCs w:val="22"/>
              </w:rPr>
              <w:t>②入力者について通関業者用申請官署がシステムに登録されている</w:t>
            </w:r>
          </w:p>
        </w:tc>
        <w:tc>
          <w:tcPr>
            <w:tcW w:w="1914"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通関業者用申請官署</w:t>
            </w:r>
          </w:p>
        </w:tc>
        <w:tc>
          <w:tcPr>
            <w:tcW w:w="1914"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通関業者用申請官署</w:t>
            </w:r>
          </w:p>
        </w:tc>
        <w:tc>
          <w:tcPr>
            <w:tcW w:w="1914" w:type="dxa"/>
            <w:vMerge/>
          </w:tcPr>
          <w:p w:rsidR="00CA4E42" w:rsidRPr="00356858" w:rsidRDefault="00CA4E42" w:rsidP="002A43D9"/>
        </w:tc>
      </w:tr>
      <w:tr w:rsidR="00CA4E42" w:rsidRPr="00356858" w:rsidTr="0043403D">
        <w:trPr>
          <w:cantSplit/>
        </w:trPr>
        <w:tc>
          <w:tcPr>
            <w:tcW w:w="415"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３</w:t>
            </w:r>
          </w:p>
        </w:tc>
        <w:tc>
          <w:tcPr>
            <w:tcW w:w="4049"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上記以外の場合</w:t>
            </w:r>
          </w:p>
        </w:tc>
        <w:tc>
          <w:tcPr>
            <w:tcW w:w="1914"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蔵置場を管轄する申請官署</w:t>
            </w:r>
          </w:p>
        </w:tc>
        <w:tc>
          <w:tcPr>
            <w:tcW w:w="1914" w:type="dxa"/>
          </w:tcPr>
          <w:p w:rsidR="00CA4E42" w:rsidRPr="00356858" w:rsidRDefault="00CA4E42" w:rsidP="0043403D">
            <w:pPr>
              <w:autoSpaceDE w:val="0"/>
              <w:autoSpaceDN w:val="0"/>
              <w:adjustRightInd w:val="0"/>
              <w:jc w:val="left"/>
              <w:rPr>
                <w:rFonts w:ascii="ＭＳ ゴシック" w:cs="ＭＳ 明朝"/>
                <w:kern w:val="0"/>
                <w:szCs w:val="22"/>
              </w:rPr>
            </w:pPr>
            <w:r w:rsidRPr="00356858">
              <w:rPr>
                <w:rFonts w:ascii="ＭＳ ゴシック" w:hAnsi="ＭＳ ゴシック" w:cs="ＭＳ 明朝" w:hint="eastAsia"/>
                <w:kern w:val="0"/>
                <w:szCs w:val="22"/>
              </w:rPr>
              <w:t>蔵置場を管轄する申請官署</w:t>
            </w:r>
          </w:p>
        </w:tc>
        <w:tc>
          <w:tcPr>
            <w:tcW w:w="1914" w:type="dxa"/>
            <w:vMerge/>
          </w:tcPr>
          <w:p w:rsidR="00CA4E42" w:rsidRPr="00356858" w:rsidRDefault="00CA4E42" w:rsidP="002A43D9"/>
        </w:tc>
      </w:tr>
    </w:tbl>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（３）邦貨換算処理</w:t>
      </w:r>
    </w:p>
    <w:p w:rsidR="00CA4E42" w:rsidRPr="00356858" w:rsidRDefault="00CA4E42" w:rsidP="007F4D5F">
      <w:pPr>
        <w:autoSpaceDE w:val="0"/>
        <w:autoSpaceDN w:val="0"/>
        <w:adjustRightInd w:val="0"/>
        <w:ind w:leftChars="400" w:left="794" w:firstLineChars="103" w:firstLine="204"/>
        <w:jc w:val="left"/>
        <w:rPr>
          <w:rFonts w:ascii="ＭＳ ゴシック"/>
        </w:rPr>
      </w:pPr>
      <w:r w:rsidRPr="00356858">
        <w:rPr>
          <w:rFonts w:ascii="ＭＳ ゴシック" w:hAnsi="ＭＳ ゴシック" w:hint="eastAsia"/>
        </w:rPr>
        <w:t>インボイス通貨コード欄、ＦＯＢ通貨コード欄及びベーシックプライス通貨コード欄に入力された通貨コードが「ＪＰＹ」以外の場合は、それぞれの価格を邦貨に換算する。</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（Ａ）処理条件</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①通貨コードにより税額計算用の換算レートを適用する。</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②輸出申告時の税額計算用の換算レートを使用する。</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③邦貨への換算は入力項目単位に行う。</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（Ｂ）換算式</w:t>
      </w:r>
    </w:p>
    <w:p w:rsidR="00CA4E42" w:rsidRPr="00356858" w:rsidRDefault="00CA4E42" w:rsidP="007F4D5F">
      <w:pPr>
        <w:autoSpaceDE w:val="0"/>
        <w:autoSpaceDN w:val="0"/>
        <w:adjustRightInd w:val="0"/>
        <w:ind w:firstLineChars="602" w:firstLine="1194"/>
        <w:jc w:val="left"/>
        <w:rPr>
          <w:rFonts w:ascii="ＭＳ ゴシック"/>
        </w:rPr>
      </w:pPr>
      <w:r w:rsidRPr="00356858">
        <w:rPr>
          <w:rFonts w:ascii="ＭＳ ゴシック" w:hAnsi="ＭＳ ゴシック" w:hint="eastAsia"/>
        </w:rPr>
        <w:t>入力金額×適用レート</w:t>
      </w:r>
    </w:p>
    <w:p w:rsidR="00CA4E42" w:rsidRPr="00356858" w:rsidRDefault="00CA4E42" w:rsidP="007F4D5F">
      <w:pPr>
        <w:autoSpaceDE w:val="0"/>
        <w:autoSpaceDN w:val="0"/>
        <w:adjustRightInd w:val="0"/>
        <w:ind w:firstLineChars="602" w:firstLine="1194"/>
        <w:jc w:val="left"/>
        <w:rPr>
          <w:rFonts w:ascii="ＭＳ ゴシック"/>
        </w:rPr>
      </w:pPr>
      <w:r w:rsidRPr="00356858">
        <w:rPr>
          <w:rFonts w:ascii="ＭＳ ゴシック" w:hAnsi="ＭＳ ゴシック" w:hint="eastAsia"/>
        </w:rPr>
        <w:t>なお、換算の都度、円未満は切捨てる。</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（４）申告価格算出処理</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欄部毎に以下のとおり申告価格を算出する。</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（Ａ）ベーシックプライス金額欄に入力された場合</w:t>
      </w:r>
    </w:p>
    <w:p w:rsidR="00CA4E42" w:rsidRPr="00356858" w:rsidRDefault="00CA4E42" w:rsidP="007F4D5F">
      <w:pPr>
        <w:autoSpaceDE w:val="0"/>
        <w:autoSpaceDN w:val="0"/>
        <w:adjustRightInd w:val="0"/>
        <w:ind w:leftChars="500" w:left="992" w:firstLineChars="105" w:firstLine="208"/>
        <w:jc w:val="left"/>
        <w:rPr>
          <w:rFonts w:ascii="ＭＳ ゴシック"/>
        </w:rPr>
      </w:pPr>
      <w:r w:rsidRPr="00356858">
        <w:rPr>
          <w:rFonts w:ascii="ＭＳ ゴシック" w:hAnsi="ＭＳ ゴシック" w:hint="eastAsia"/>
        </w:rPr>
        <w:t>ベーシックプライス金額を「邦貨換算処理」に基づいて邦貨に換算し、申告価格とする。</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（Ｂ）ベーシックプライス按分係数欄に入力された場合</w:t>
      </w:r>
    </w:p>
    <w:p w:rsidR="00CA4E42" w:rsidRPr="00356858" w:rsidRDefault="00F64348" w:rsidP="007F4D5F">
      <w:pPr>
        <w:autoSpaceDE w:val="0"/>
        <w:autoSpaceDN w:val="0"/>
        <w:adjustRightInd w:val="0"/>
        <w:ind w:firstLineChars="602" w:firstLine="1194"/>
        <w:jc w:val="left"/>
        <w:rPr>
          <w:rFonts w:ascii="ＭＳ ゴシック"/>
          <w:u w:val="single"/>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92.05pt;margin-top:4.25pt;width:118.8pt;height:25.2pt;z-index:251658240" stroked="f">
            <v:textbox>
              <w:txbxContent>
                <w:p w:rsidR="00313A8A" w:rsidRDefault="00313A8A" w:rsidP="00B97A01">
                  <w:r>
                    <w:rPr>
                      <w:rFonts w:hint="eastAsia"/>
                    </w:rPr>
                    <w:t>を申告価格</w:t>
                  </w:r>
                  <w:r w:rsidRPr="00133CB9">
                    <w:rPr>
                      <w:rFonts w:hint="eastAsia"/>
                      <w:vertAlign w:val="superscript"/>
                    </w:rPr>
                    <w:t>＊３</w:t>
                  </w:r>
                  <w:r>
                    <w:rPr>
                      <w:rFonts w:hint="eastAsia"/>
                    </w:rPr>
                    <w:t>とする。</w:t>
                  </w:r>
                </w:p>
              </w:txbxContent>
            </v:textbox>
          </v:shape>
        </w:pict>
      </w:r>
      <w:r w:rsidR="00CA4E42" w:rsidRPr="00356858">
        <w:rPr>
          <w:rFonts w:ascii="ＭＳ ゴシック" w:hAnsi="ＭＳ ゴシック" w:hint="eastAsia"/>
          <w:u w:val="single"/>
        </w:rPr>
        <w:t>申告価格合計</w:t>
      </w:r>
      <w:r w:rsidR="00133CB9" w:rsidRPr="00356858">
        <w:rPr>
          <w:rFonts w:ascii="ＭＳ ゴシック" w:hAnsi="ＭＳ ゴシック" w:hint="eastAsia"/>
          <w:u w:val="single"/>
          <w:vertAlign w:val="superscript"/>
        </w:rPr>
        <w:t>＊１</w:t>
      </w:r>
      <w:r w:rsidR="00CA4E42" w:rsidRPr="00356858">
        <w:rPr>
          <w:rFonts w:ascii="ＭＳ ゴシック" w:hAnsi="ＭＳ ゴシック" w:hint="eastAsia"/>
          <w:u w:val="single"/>
        </w:rPr>
        <w:t>×ベーシックプライス按分係数</w:t>
      </w:r>
    </w:p>
    <w:p w:rsidR="00CA4E42" w:rsidRPr="00356858" w:rsidRDefault="00CA4E42" w:rsidP="007F4D5F">
      <w:pPr>
        <w:autoSpaceDE w:val="0"/>
        <w:autoSpaceDN w:val="0"/>
        <w:adjustRightInd w:val="0"/>
        <w:ind w:firstLineChars="1109" w:firstLine="2200"/>
        <w:jc w:val="left"/>
        <w:rPr>
          <w:rFonts w:ascii="ＭＳ ゴシック"/>
        </w:rPr>
      </w:pPr>
      <w:r w:rsidRPr="00356858">
        <w:rPr>
          <w:rFonts w:ascii="ＭＳ ゴシック" w:hAnsi="ＭＳ ゴシック" w:hint="eastAsia"/>
        </w:rPr>
        <w:t>ベーシックプライス合計</w:t>
      </w:r>
      <w:r w:rsidR="00133CB9" w:rsidRPr="00356858">
        <w:rPr>
          <w:rFonts w:ascii="ＭＳ ゴシック" w:hAnsi="ＭＳ ゴシック" w:hint="eastAsia"/>
          <w:vertAlign w:val="superscript"/>
        </w:rPr>
        <w:t>＊２</w:t>
      </w:r>
    </w:p>
    <w:p w:rsidR="00CA4E42" w:rsidRPr="00356858" w:rsidRDefault="00CA4E42" w:rsidP="007F4D5F">
      <w:pPr>
        <w:autoSpaceDE w:val="0"/>
        <w:autoSpaceDN w:val="0"/>
        <w:adjustRightInd w:val="0"/>
        <w:ind w:firstLineChars="300" w:firstLine="595"/>
        <w:jc w:val="left"/>
        <w:rPr>
          <w:rFonts w:ascii="ＭＳ ゴシック"/>
        </w:rPr>
      </w:pPr>
      <w:r w:rsidRPr="00356858">
        <w:rPr>
          <w:rFonts w:ascii="ＭＳ ゴシック" w:hAnsi="ＭＳ ゴシック" w:hint="eastAsia"/>
        </w:rPr>
        <w:t>（＊１）下記のいずれかを「邦貨換算処理」に基づいて邦貨に換算し、申告価格合計とする。</w:t>
      </w:r>
    </w:p>
    <w:p w:rsidR="00CA4E42" w:rsidRPr="00356858" w:rsidRDefault="00CA4E42" w:rsidP="007F4D5F">
      <w:pPr>
        <w:autoSpaceDE w:val="0"/>
        <w:autoSpaceDN w:val="0"/>
        <w:adjustRightInd w:val="0"/>
        <w:ind w:firstLineChars="703" w:firstLine="1395"/>
        <w:jc w:val="left"/>
        <w:rPr>
          <w:rFonts w:ascii="ＭＳ ゴシック"/>
        </w:rPr>
      </w:pPr>
      <w:r w:rsidRPr="00356858">
        <w:rPr>
          <w:rFonts w:ascii="ＭＳ ゴシック" w:hAnsi="ＭＳ ゴシック" w:hint="eastAsia"/>
        </w:rPr>
        <w:t>①ＦＯＢ価格欄に入力がある場合は、ＦＯＢ価格欄</w:t>
      </w:r>
    </w:p>
    <w:p w:rsidR="00CA4E42" w:rsidRPr="00356858" w:rsidRDefault="00CA4E42" w:rsidP="007F4D5F">
      <w:pPr>
        <w:autoSpaceDE w:val="0"/>
        <w:autoSpaceDN w:val="0"/>
        <w:adjustRightInd w:val="0"/>
        <w:ind w:firstLineChars="703" w:firstLine="1395"/>
        <w:jc w:val="left"/>
        <w:rPr>
          <w:rFonts w:ascii="ＭＳ ゴシック"/>
        </w:rPr>
      </w:pPr>
      <w:r w:rsidRPr="00356858">
        <w:rPr>
          <w:rFonts w:ascii="ＭＳ ゴシック" w:hAnsi="ＭＳ ゴシック" w:hint="eastAsia"/>
        </w:rPr>
        <w:t>②ＦＯＢ価格欄に入力がない場合は、インボイス価格欄</w:t>
      </w:r>
    </w:p>
    <w:p w:rsidR="00CA4E42" w:rsidRPr="00356858" w:rsidRDefault="00CA4E42" w:rsidP="007F4D5F">
      <w:pPr>
        <w:autoSpaceDE w:val="0"/>
        <w:autoSpaceDN w:val="0"/>
        <w:adjustRightInd w:val="0"/>
        <w:ind w:firstLineChars="300" w:firstLine="595"/>
        <w:jc w:val="left"/>
        <w:rPr>
          <w:rFonts w:ascii="ＭＳ ゴシック"/>
        </w:rPr>
      </w:pPr>
      <w:r w:rsidRPr="00356858">
        <w:rPr>
          <w:rFonts w:ascii="ＭＳ ゴシック" w:hAnsi="ＭＳ ゴシック" w:hint="eastAsia"/>
        </w:rPr>
        <w:t>（＊２）下記のいずれかをベーシックプライス合計とする。</w:t>
      </w:r>
    </w:p>
    <w:p w:rsidR="00CA4E42" w:rsidRPr="00356858" w:rsidRDefault="00CA4E42" w:rsidP="007F4D5F">
      <w:pPr>
        <w:autoSpaceDE w:val="0"/>
        <w:autoSpaceDN w:val="0"/>
        <w:adjustRightInd w:val="0"/>
        <w:ind w:firstLineChars="703" w:firstLine="1395"/>
        <w:jc w:val="left"/>
        <w:rPr>
          <w:rFonts w:ascii="ＭＳ ゴシック"/>
        </w:rPr>
      </w:pPr>
      <w:r w:rsidRPr="00356858">
        <w:rPr>
          <w:rFonts w:ascii="ＭＳ ゴシック" w:hAnsi="ＭＳ ゴシック" w:hint="eastAsia"/>
        </w:rPr>
        <w:t>①ベーシックプライス合計欄の入力値</w:t>
      </w:r>
    </w:p>
    <w:p w:rsidR="00CA4E42" w:rsidRPr="00356858" w:rsidRDefault="00CA4E42" w:rsidP="007F4D5F">
      <w:pPr>
        <w:autoSpaceDE w:val="0"/>
        <w:autoSpaceDN w:val="0"/>
        <w:adjustRightInd w:val="0"/>
        <w:ind w:leftChars="703" w:left="1593" w:hangingChars="100" w:hanging="198"/>
        <w:jc w:val="left"/>
        <w:rPr>
          <w:rFonts w:ascii="ＭＳ ゴシック"/>
        </w:rPr>
      </w:pPr>
      <w:r w:rsidRPr="00356858">
        <w:rPr>
          <w:rFonts w:ascii="ＭＳ ゴシック" w:hAnsi="ＭＳ ゴシック" w:hint="eastAsia"/>
        </w:rPr>
        <w:t>②ベーシックプライス合計欄に入力がない場合は、ベーシックプライス按分係数を入力している欄の合計値</w:t>
      </w:r>
    </w:p>
    <w:p w:rsidR="00CA4E42" w:rsidRPr="00356858" w:rsidRDefault="00CA4E42" w:rsidP="007F4D5F">
      <w:pPr>
        <w:autoSpaceDE w:val="0"/>
        <w:autoSpaceDN w:val="0"/>
        <w:adjustRightInd w:val="0"/>
        <w:ind w:firstLineChars="300" w:firstLine="595"/>
        <w:jc w:val="left"/>
        <w:rPr>
          <w:rFonts w:ascii="ＭＳ ゴシック"/>
        </w:rPr>
      </w:pPr>
      <w:r w:rsidRPr="00356858">
        <w:rPr>
          <w:rFonts w:ascii="ＭＳ ゴシック" w:hAnsi="ＭＳ ゴシック" w:hint="eastAsia"/>
        </w:rPr>
        <w:t>（＊３）申告価格の円位未満は切捨てる。</w:t>
      </w:r>
    </w:p>
    <w:p w:rsidR="00CA4E42" w:rsidRPr="00356858" w:rsidRDefault="00CA4E42" w:rsidP="007F4D5F">
      <w:pPr>
        <w:autoSpaceDE w:val="0"/>
        <w:autoSpaceDN w:val="0"/>
        <w:adjustRightInd w:val="0"/>
        <w:ind w:firstLineChars="215" w:firstLine="427"/>
        <w:jc w:val="left"/>
        <w:rPr>
          <w:rFonts w:ascii="ＭＳ ゴシック"/>
        </w:rPr>
      </w:pPr>
      <w:r w:rsidRPr="00356858">
        <w:rPr>
          <w:rFonts w:ascii="ＭＳ ゴシック" w:hAnsi="ＭＳ ゴシック" w:hint="eastAsia"/>
        </w:rPr>
        <w:t>（Ｃ）ベーシックプライス金額欄、ベーシックプライス按分係数欄のいずれにも入力がない場合</w:t>
      </w:r>
    </w:p>
    <w:p w:rsidR="00CA4E42" w:rsidRPr="00356858" w:rsidRDefault="00CA4E42" w:rsidP="007F4D5F">
      <w:pPr>
        <w:autoSpaceDE w:val="0"/>
        <w:autoSpaceDN w:val="0"/>
        <w:adjustRightInd w:val="0"/>
        <w:ind w:leftChars="500" w:left="992" w:firstLineChars="100" w:firstLine="198"/>
        <w:jc w:val="left"/>
        <w:rPr>
          <w:rFonts w:ascii="ＭＳ ゴシック"/>
        </w:rPr>
      </w:pPr>
      <w:r w:rsidRPr="00356858">
        <w:rPr>
          <w:rFonts w:ascii="ＭＳ ゴシック" w:hAnsi="ＭＳ ゴシック" w:hint="eastAsia"/>
        </w:rPr>
        <w:t>下記のいずれかを「邦貨換算処理」に基づいて邦貨に換算し、申告価格とする。</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①ＦＯＢ価格欄に入力がある場合は、ＦＯＢ価格欄</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②ＦＯＢ価格欄に入力がない場合は、インボイス価格欄</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（５）申告価格の統合処理</w:t>
      </w:r>
    </w:p>
    <w:p w:rsidR="00CA4E42" w:rsidRPr="00356858" w:rsidRDefault="00CA4E42" w:rsidP="007F4D5F">
      <w:pPr>
        <w:autoSpaceDE w:val="0"/>
        <w:autoSpaceDN w:val="0"/>
        <w:adjustRightInd w:val="0"/>
        <w:ind w:leftChars="400" w:left="794" w:firstLineChars="103" w:firstLine="204"/>
        <w:jc w:val="left"/>
        <w:rPr>
          <w:rFonts w:ascii="ＭＳ ゴシック"/>
        </w:rPr>
      </w:pPr>
      <w:r w:rsidRPr="00356858">
        <w:rPr>
          <w:rFonts w:ascii="ＭＳ ゴシック" w:hAnsi="ＭＳ ゴシック" w:hint="eastAsia"/>
        </w:rPr>
        <w:t>当該申告が大額申告の場合にのみ、輸出統計品目番号が同一のものについて、「申告価格算出処理」により取得した申告価格を統合する。</w:t>
      </w:r>
    </w:p>
    <w:p w:rsidR="00CA4E42" w:rsidRPr="00356858" w:rsidRDefault="00CA4E42" w:rsidP="007F4D5F">
      <w:pPr>
        <w:autoSpaceDE w:val="0"/>
        <w:autoSpaceDN w:val="0"/>
        <w:adjustRightInd w:val="0"/>
        <w:ind w:leftChars="400" w:left="794" w:firstLineChars="103" w:firstLine="204"/>
        <w:jc w:val="left"/>
        <w:rPr>
          <w:rFonts w:ascii="ＭＳ ゴシック"/>
        </w:rPr>
      </w:pPr>
      <w:r w:rsidRPr="00356858">
        <w:rPr>
          <w:rFonts w:ascii="ＭＳ ゴシック" w:hAnsi="ＭＳ ゴシック" w:hint="eastAsia"/>
        </w:rPr>
        <w:lastRenderedPageBreak/>
        <w:t>ＮＡＣＣＳ用コード欄に「Ｙ」（再輸出の貨物の旨）が入力された欄については、「Ｙ」が入力された欄のみで統合を行う。</w:t>
      </w:r>
    </w:p>
    <w:p w:rsidR="00CA4E42" w:rsidRPr="00356858" w:rsidRDefault="00CA4E42" w:rsidP="007F4D5F">
      <w:pPr>
        <w:autoSpaceDE w:val="0"/>
        <w:autoSpaceDN w:val="0"/>
        <w:adjustRightInd w:val="0"/>
        <w:ind w:leftChars="400" w:left="794" w:firstLineChars="103" w:firstLine="204"/>
        <w:jc w:val="left"/>
        <w:rPr>
          <w:rFonts w:ascii="ＭＳ ゴシック"/>
        </w:rPr>
      </w:pPr>
      <w:r w:rsidRPr="00356858">
        <w:rPr>
          <w:rFonts w:ascii="ＭＳ ゴシック" w:hAnsi="ＭＳ ゴシック" w:hint="eastAsia"/>
        </w:rPr>
        <w:t>ＮＡＣＣＳ用コード欄に「Ｘ」（少額合算の貨物の旨）が入力された欄は統合しない。</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（６）統計計上用計算処理</w:t>
      </w:r>
    </w:p>
    <w:p w:rsidR="00CA4E42" w:rsidRPr="00356858" w:rsidRDefault="00CA4E42" w:rsidP="007F4D5F">
      <w:pPr>
        <w:autoSpaceDE w:val="0"/>
        <w:autoSpaceDN w:val="0"/>
        <w:adjustRightInd w:val="0"/>
        <w:ind w:leftChars="400" w:left="794" w:firstLineChars="103" w:firstLine="204"/>
        <w:jc w:val="left"/>
        <w:rPr>
          <w:rFonts w:ascii="ＭＳ ゴシック"/>
        </w:rPr>
      </w:pPr>
      <w:r w:rsidRPr="00356858">
        <w:rPr>
          <w:rFonts w:ascii="ＭＳ ゴシック" w:hAnsi="ＭＳ ゴシック" w:hint="eastAsia"/>
        </w:rPr>
        <w:t>当該申告が大額申告であり、かつ普通貿易統計、金統計または通過貿易統計の計上条件に該当する場合に、以下の処理を行う。</w:t>
      </w:r>
    </w:p>
    <w:p w:rsidR="00CA4E42" w:rsidRPr="00356858" w:rsidRDefault="00CA4E42" w:rsidP="007F4D5F">
      <w:pPr>
        <w:autoSpaceDE w:val="0"/>
        <w:autoSpaceDN w:val="0"/>
        <w:adjustRightInd w:val="0"/>
        <w:ind w:leftChars="400" w:left="794" w:firstLineChars="103" w:firstLine="204"/>
        <w:jc w:val="left"/>
        <w:rPr>
          <w:rFonts w:ascii="ＭＳ ゴシック"/>
        </w:rPr>
      </w:pPr>
      <w:r w:rsidRPr="00356858">
        <w:rPr>
          <w:rFonts w:ascii="ＭＳ ゴシック" w:hAnsi="ＭＳ ゴシック" w:hint="eastAsia"/>
        </w:rPr>
        <w:t>ただし、次の場合は､普通貿易統計計上及び金統計計上から除外する。</w:t>
      </w:r>
    </w:p>
    <w:p w:rsidR="00CA4E42" w:rsidRPr="00356858" w:rsidRDefault="00CA4E42"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t>①ＮＡＣＣＳ用コード欄に「Ｅ」（普通貿易統計計上除外の貨物の旨）が入力されている場合で、輸出品目ＤＢに金統計計上である旨の登録がされていない物品。</w:t>
      </w:r>
    </w:p>
    <w:p w:rsidR="00CA4E42" w:rsidRPr="00356858" w:rsidRDefault="00CA4E42"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t>②ＮＡＣＣＳ用コード欄に「Ｔ」（通過貿易統計計上対象の貨物の旨）が入力されている物品。</w:t>
      </w:r>
    </w:p>
    <w:p w:rsidR="00CA4E42" w:rsidRPr="00356858" w:rsidRDefault="00CA4E42"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t>③輸出貿易管理令別表コード欄に入力されたコードにより統計計上除外となる物品。</w:t>
      </w:r>
    </w:p>
    <w:p w:rsidR="00CA4E42" w:rsidRPr="00356858" w:rsidRDefault="00CA4E42" w:rsidP="007F4D5F">
      <w:pPr>
        <w:autoSpaceDE w:val="0"/>
        <w:autoSpaceDN w:val="0"/>
        <w:adjustRightInd w:val="0"/>
        <w:ind w:leftChars="400" w:left="992" w:hangingChars="100" w:hanging="198"/>
        <w:jc w:val="left"/>
        <w:rPr>
          <w:rFonts w:ascii="ＭＳ ゴシック"/>
        </w:rPr>
      </w:pPr>
      <w:r w:rsidRPr="00356858">
        <w:rPr>
          <w:rFonts w:ascii="ＭＳ ゴシック" w:hAnsi="ＭＳ ゴシック" w:hint="eastAsia"/>
        </w:rPr>
        <w:t>④関税減免戻税コード欄に入力されたコードにより統計計上除外となる物品。</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（Ａ）統計用申告価格の算出</w:t>
      </w:r>
    </w:p>
    <w:p w:rsidR="00CA4E42" w:rsidRPr="00356858" w:rsidRDefault="00CA4E42" w:rsidP="007F4D5F">
      <w:pPr>
        <w:autoSpaceDE w:val="0"/>
        <w:autoSpaceDN w:val="0"/>
        <w:adjustRightInd w:val="0"/>
        <w:ind w:leftChars="500" w:left="992" w:firstLineChars="105" w:firstLine="208"/>
        <w:jc w:val="left"/>
        <w:rPr>
          <w:rFonts w:ascii="ＭＳ ゴシック"/>
        </w:rPr>
      </w:pPr>
      <w:r w:rsidRPr="00356858">
        <w:rPr>
          <w:rFonts w:ascii="ＭＳ ゴシック" w:hAnsi="ＭＳ ゴシック" w:hint="eastAsia"/>
        </w:rPr>
        <w:t>「申告価格の統合処理」により統合した範囲内で、統計計上となる欄の申告価格を累積し、統計用申告価格とする。</w:t>
      </w:r>
    </w:p>
    <w:p w:rsidR="00CA4E42" w:rsidRPr="00356858" w:rsidRDefault="00CA4E42" w:rsidP="007F4D5F">
      <w:pPr>
        <w:autoSpaceDE w:val="0"/>
        <w:autoSpaceDN w:val="0"/>
        <w:adjustRightInd w:val="0"/>
        <w:ind w:firstLineChars="602" w:firstLine="1194"/>
        <w:jc w:val="left"/>
        <w:rPr>
          <w:rFonts w:ascii="ＭＳ ゴシック"/>
        </w:rPr>
      </w:pPr>
      <w:r w:rsidRPr="00356858">
        <w:rPr>
          <w:rFonts w:ascii="ＭＳ ゴシック" w:hAnsi="ＭＳ ゴシック" w:hint="eastAsia"/>
        </w:rPr>
        <w:t>なお、累積した申告価格は１０００円未満を切捨てる。</w:t>
      </w:r>
    </w:p>
    <w:p w:rsidR="00CA4E42" w:rsidRPr="00356858" w:rsidRDefault="00CA4E42" w:rsidP="007F4D5F">
      <w:pPr>
        <w:autoSpaceDE w:val="0"/>
        <w:autoSpaceDN w:val="0"/>
        <w:adjustRightInd w:val="0"/>
        <w:ind w:firstLineChars="200" w:firstLine="397"/>
        <w:jc w:val="left"/>
        <w:rPr>
          <w:rFonts w:ascii="ＭＳ ゴシック"/>
        </w:rPr>
      </w:pPr>
      <w:r w:rsidRPr="00356858">
        <w:rPr>
          <w:rFonts w:ascii="ＭＳ ゴシック" w:hAnsi="ＭＳ ゴシック" w:hint="eastAsia"/>
        </w:rPr>
        <w:t>（Ｂ）統計数量への換算処理</w:t>
      </w:r>
    </w:p>
    <w:p w:rsidR="00CA4E42" w:rsidRPr="00356858" w:rsidRDefault="00CA4E42" w:rsidP="007F4D5F">
      <w:pPr>
        <w:autoSpaceDE w:val="0"/>
        <w:autoSpaceDN w:val="0"/>
        <w:adjustRightInd w:val="0"/>
        <w:ind w:leftChars="500" w:left="992" w:firstLineChars="105" w:firstLine="208"/>
        <w:jc w:val="left"/>
        <w:rPr>
          <w:rFonts w:ascii="ＭＳ ゴシック"/>
        </w:rPr>
      </w:pPr>
      <w:r w:rsidRPr="00356858">
        <w:rPr>
          <w:rFonts w:ascii="ＭＳ ゴシック" w:hAnsi="ＭＳ ゴシック" w:hint="eastAsia"/>
        </w:rPr>
        <w:t>「申告価格の統合処理」により統合した範囲内で、統計計上となる欄について入力された数量単位をシステムに登録されている統計単位に基づき統計数量に換算し累積したものを統計数量とする。</w:t>
      </w:r>
    </w:p>
    <w:p w:rsidR="00CA4E42" w:rsidRPr="00356858" w:rsidRDefault="00CA4E42" w:rsidP="007F4D5F">
      <w:pPr>
        <w:autoSpaceDE w:val="0"/>
        <w:autoSpaceDN w:val="0"/>
        <w:adjustRightInd w:val="0"/>
        <w:ind w:firstLineChars="602" w:firstLine="1194"/>
        <w:jc w:val="left"/>
        <w:rPr>
          <w:rFonts w:ascii="ＭＳ ゴシック"/>
        </w:rPr>
      </w:pPr>
      <w:r w:rsidRPr="00356858">
        <w:rPr>
          <w:rFonts w:ascii="ＭＳ ゴシック" w:hAnsi="ＭＳ ゴシック" w:hint="eastAsia"/>
        </w:rPr>
        <w:t>なお、累積した数量は統計単位未満を切捨てる。</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（７）代表輸出統計品目番号の設定処理</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当該申告が大額申告の場合にのみ行う。</w:t>
      </w:r>
    </w:p>
    <w:p w:rsidR="00CA4E42" w:rsidRPr="00356858" w:rsidRDefault="00CA4E42" w:rsidP="007F4D5F">
      <w:pPr>
        <w:autoSpaceDE w:val="0"/>
        <w:autoSpaceDN w:val="0"/>
        <w:adjustRightInd w:val="0"/>
        <w:ind w:leftChars="401" w:left="796" w:firstLineChars="100" w:firstLine="198"/>
        <w:jc w:val="left"/>
        <w:rPr>
          <w:rFonts w:ascii="ＭＳ ゴシック"/>
        </w:rPr>
      </w:pPr>
      <w:r w:rsidRPr="00356858">
        <w:rPr>
          <w:rFonts w:ascii="ＭＳ ゴシック" w:hAnsi="ＭＳ ゴシック" w:hint="eastAsia"/>
        </w:rPr>
        <w:t>「申告価格算出処理」により取得した申告価格</w:t>
      </w:r>
      <w:r w:rsidRPr="00356858">
        <w:rPr>
          <w:rFonts w:ascii="ＭＳ ゴシック" w:hAnsi="ＭＳ ゴシック" w:hint="eastAsia"/>
          <w:vertAlign w:val="superscript"/>
        </w:rPr>
        <w:t>＊４</w:t>
      </w:r>
      <w:r w:rsidRPr="00356858">
        <w:rPr>
          <w:rFonts w:ascii="ＭＳ ゴシック" w:hAnsi="ＭＳ ゴシック" w:hint="eastAsia"/>
        </w:rPr>
        <w:t>の一番高い欄の輸出統計品目番号の上位４桁を代表輸出統計品目番号として設定する。</w:t>
      </w:r>
    </w:p>
    <w:p w:rsidR="00CA4E42" w:rsidRPr="00356858" w:rsidRDefault="00CA4E42" w:rsidP="007F4D5F">
      <w:pPr>
        <w:autoSpaceDE w:val="0"/>
        <w:autoSpaceDN w:val="0"/>
        <w:adjustRightInd w:val="0"/>
        <w:ind w:leftChars="401" w:left="796" w:firstLineChars="100" w:firstLine="198"/>
        <w:jc w:val="left"/>
        <w:rPr>
          <w:rFonts w:ascii="ＭＳ ゴシック"/>
        </w:rPr>
      </w:pPr>
      <w:r w:rsidRPr="00356858">
        <w:rPr>
          <w:rFonts w:ascii="ＭＳ ゴシック" w:hAnsi="ＭＳ ゴシック" w:hint="eastAsia"/>
        </w:rPr>
        <w:t>ＮＡＣＣＳ用コード欄に「Ｘ」（少額合算の貨物の旨）が入力されている場合は、代表輸出統計品目番号にはならない。</w:t>
      </w:r>
    </w:p>
    <w:p w:rsidR="00CA4E42" w:rsidRPr="00356858" w:rsidRDefault="00CA4E42" w:rsidP="007F4D5F">
      <w:pPr>
        <w:autoSpaceDE w:val="0"/>
        <w:autoSpaceDN w:val="0"/>
        <w:adjustRightInd w:val="0"/>
        <w:ind w:firstLineChars="400" w:firstLine="794"/>
        <w:jc w:val="left"/>
        <w:rPr>
          <w:rFonts w:ascii="ＭＳ ゴシック"/>
        </w:rPr>
      </w:pPr>
      <w:r w:rsidRPr="00356858">
        <w:rPr>
          <w:rFonts w:ascii="ＭＳ ゴシック" w:hAnsi="ＭＳ ゴシック" w:hint="eastAsia"/>
        </w:rPr>
        <w:t>（＊４）申告価格の統合処理により統合された場合は、統合後の申告価格</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（８）申請先部門の決定処理</w:t>
      </w:r>
    </w:p>
    <w:p w:rsidR="00CA4E42" w:rsidRPr="00356858" w:rsidRDefault="00CA4E42" w:rsidP="007F4D5F">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輸出統計品目番号欄等に入力された内容に基づき、申請先部門を決定する。ただし、申請先部門コード欄に入力がある場合は、入力された部門とする。</w:t>
      </w:r>
    </w:p>
    <w:p w:rsidR="000E3E53" w:rsidRPr="00356858" w:rsidRDefault="000E3E53" w:rsidP="000E3E53">
      <w:pPr>
        <w:autoSpaceDE w:val="0"/>
        <w:autoSpaceDN w:val="0"/>
        <w:adjustRightInd w:val="0"/>
        <w:ind w:firstLineChars="100" w:firstLine="198"/>
        <w:jc w:val="left"/>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（９）蔵置官署の決定処理</w:t>
      </w:r>
    </w:p>
    <w:p w:rsidR="000E3E53" w:rsidRPr="00356858" w:rsidRDefault="000E3E53" w:rsidP="000E3E53">
      <w:pPr>
        <w:autoSpaceDE w:val="0"/>
        <w:autoSpaceDN w:val="0"/>
        <w:adjustRightInd w:val="0"/>
        <w:ind w:leftChars="400" w:left="794" w:firstLineChars="103" w:firstLine="204"/>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通関予定蔵置場コードに基づき、蔵置官署を決定する。</w:t>
      </w:r>
    </w:p>
    <w:p w:rsidR="000E3E53" w:rsidRPr="00356858" w:rsidRDefault="000E3E53" w:rsidP="000E3E53">
      <w:pPr>
        <w:autoSpaceDE w:val="0"/>
        <w:autoSpaceDN w:val="0"/>
        <w:adjustRightInd w:val="0"/>
        <w:ind w:firstLineChars="100" w:firstLine="198"/>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（10）蔵置部門の決定処理</w:t>
      </w:r>
    </w:p>
    <w:p w:rsidR="000E3E53" w:rsidRPr="00356858" w:rsidRDefault="00811B5F" w:rsidP="000E3E53">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申請</w:t>
      </w:r>
      <w:r w:rsidR="000E3E53" w:rsidRPr="00356858">
        <w:rPr>
          <w:rFonts w:ascii="ＭＳ ゴシック" w:hAnsi="ＭＳ ゴシック" w:cs="ＭＳ 明朝" w:hint="eastAsia"/>
          <w:color w:val="000000"/>
          <w:kern w:val="0"/>
          <w:szCs w:val="22"/>
        </w:rPr>
        <w:t>官署と蔵置官署が同一の場合は、あて先部門を蔵置部門とする。</w:t>
      </w:r>
    </w:p>
    <w:p w:rsidR="000E3E53" w:rsidRPr="00356858" w:rsidRDefault="00811B5F" w:rsidP="000E3E53">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356858">
        <w:rPr>
          <w:rFonts w:ascii="ＭＳ ゴシック" w:hAnsi="ＭＳ ゴシック" w:cs="ＭＳ 明朝" w:hint="eastAsia"/>
          <w:color w:val="000000"/>
          <w:kern w:val="0"/>
          <w:szCs w:val="22"/>
        </w:rPr>
        <w:t>申請</w:t>
      </w:r>
      <w:r w:rsidR="000E3E53" w:rsidRPr="00356858">
        <w:rPr>
          <w:rFonts w:ascii="ＭＳ ゴシック" w:hAnsi="ＭＳ ゴシック" w:cs="ＭＳ 明朝" w:hint="eastAsia"/>
          <w:color w:val="000000"/>
          <w:kern w:val="0"/>
          <w:szCs w:val="22"/>
        </w:rPr>
        <w:t>官署と蔵置官署が異なる場合は、輸出統計品目番号欄等に入力された内容に基づき、蔵置部門を決定する。</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w:t>
      </w:r>
      <w:r w:rsidR="000E3E53" w:rsidRPr="00356858">
        <w:rPr>
          <w:rFonts w:ascii="ＭＳ ゴシック" w:hAnsi="ＭＳ ゴシック" w:hint="eastAsia"/>
        </w:rPr>
        <w:t>11</w:t>
      </w:r>
      <w:r w:rsidRPr="00356858">
        <w:rPr>
          <w:rFonts w:ascii="ＭＳ ゴシック" w:hAnsi="ＭＳ ゴシック" w:hint="eastAsia"/>
        </w:rPr>
        <w:t>）申告番号の枝番払い出し処理</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申告番号の枝番を払い出す。</w:t>
      </w:r>
    </w:p>
    <w:p w:rsidR="00CA4E42" w:rsidRPr="00356858" w:rsidRDefault="00CA4E42" w:rsidP="007F4D5F">
      <w:pPr>
        <w:autoSpaceDE w:val="0"/>
        <w:autoSpaceDN w:val="0"/>
        <w:adjustRightInd w:val="0"/>
        <w:ind w:firstLineChars="501" w:firstLine="994"/>
        <w:jc w:val="left"/>
        <w:rPr>
          <w:rFonts w:ascii="ＭＳ ゴシック"/>
        </w:rPr>
      </w:pPr>
      <w:r w:rsidRPr="00356858">
        <w:rPr>
          <w:rFonts w:ascii="ＭＳ ゴシック" w:hAnsi="ＭＳ ゴシック" w:hint="eastAsia"/>
        </w:rPr>
        <w:t>ただし、輸出許可内容変更申請事項の訂正の場合は、枝番の払出しを行わない。</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t>（</w:t>
      </w:r>
      <w:r w:rsidR="000E3E53" w:rsidRPr="00356858">
        <w:rPr>
          <w:rFonts w:ascii="ＭＳ ゴシック" w:hAnsi="ＭＳ ゴシック" w:hint="eastAsia"/>
        </w:rPr>
        <w:t>12</w:t>
      </w:r>
      <w:r w:rsidRPr="00356858">
        <w:rPr>
          <w:rFonts w:ascii="ＭＳ ゴシック" w:hAnsi="ＭＳ ゴシック" w:hint="eastAsia"/>
        </w:rPr>
        <w:t>）輸出申告ＤＢ処理</w:t>
      </w:r>
    </w:p>
    <w:p w:rsidR="00CA4E42" w:rsidRPr="00356858" w:rsidRDefault="00CA4E42" w:rsidP="007F4D5F">
      <w:pPr>
        <w:autoSpaceDE w:val="0"/>
        <w:autoSpaceDN w:val="0"/>
        <w:adjustRightInd w:val="0"/>
        <w:ind w:firstLineChars="400" w:firstLine="794"/>
        <w:jc w:val="left"/>
        <w:rPr>
          <w:rFonts w:ascii="ＭＳ ゴシック"/>
        </w:rPr>
      </w:pPr>
      <w:r w:rsidRPr="00356858">
        <w:rPr>
          <w:rFonts w:ascii="ＭＳ ゴシック" w:hAnsi="ＭＳ ゴシック" w:hint="eastAsia"/>
        </w:rPr>
        <w:t>①入力内容を輸出申告ＤＢに登録・更新する。</w:t>
      </w:r>
    </w:p>
    <w:p w:rsidR="00CA4E42" w:rsidRPr="00356858" w:rsidRDefault="00CA4E42" w:rsidP="007F4D5F">
      <w:pPr>
        <w:autoSpaceDE w:val="0"/>
        <w:autoSpaceDN w:val="0"/>
        <w:adjustRightInd w:val="0"/>
        <w:ind w:firstLineChars="400" w:firstLine="794"/>
        <w:jc w:val="left"/>
        <w:rPr>
          <w:rFonts w:ascii="ＭＳ ゴシック"/>
        </w:rPr>
      </w:pPr>
      <w:r w:rsidRPr="00356858">
        <w:rPr>
          <w:rFonts w:ascii="ＭＳ ゴシック" w:hAnsi="ＭＳ ゴシック" w:hint="eastAsia"/>
        </w:rPr>
        <w:t>②枝番を払い出した場合は、旧申告番号の申告情報に削除の旨を設定する。</w:t>
      </w:r>
      <w:r w:rsidRPr="00356858">
        <w:rPr>
          <w:rFonts w:ascii="ＭＳ ゴシック" w:hAnsi="ＭＳ ゴシック" w:cs="ＭＳ 明朝" w:hint="eastAsia"/>
          <w:color w:val="000000"/>
          <w:kern w:val="0"/>
          <w:szCs w:val="22"/>
        </w:rPr>
        <w:t>（</w:t>
      </w:r>
      <w:r w:rsidR="00102ACB" w:rsidRPr="00356858">
        <w:rPr>
          <w:rFonts w:ascii="ＭＳ ゴシック" w:hAnsi="ＭＳ ゴシック" w:cs="ＭＳ 明朝" w:hint="eastAsia"/>
          <w:color w:val="000000"/>
          <w:kern w:val="0"/>
          <w:szCs w:val="22"/>
        </w:rPr>
        <w:t>海上</w:t>
      </w:r>
      <w:r w:rsidRPr="00356858">
        <w:rPr>
          <w:rFonts w:ascii="ＭＳ ゴシック" w:hAnsi="ＭＳ ゴシック" w:cs="ＭＳ 明朝" w:hint="eastAsia"/>
          <w:color w:val="000000"/>
          <w:kern w:val="0"/>
          <w:szCs w:val="22"/>
        </w:rPr>
        <w:t>のみ）</w:t>
      </w:r>
    </w:p>
    <w:p w:rsidR="00CA4E42" w:rsidRPr="00356858" w:rsidRDefault="00CA4E42" w:rsidP="007F4D5F">
      <w:pPr>
        <w:autoSpaceDE w:val="0"/>
        <w:autoSpaceDN w:val="0"/>
        <w:adjustRightInd w:val="0"/>
        <w:ind w:leftChars="401" w:left="994" w:hangingChars="100" w:hanging="198"/>
        <w:jc w:val="left"/>
        <w:rPr>
          <w:rFonts w:ascii="ＭＳ ゴシック" w:hAnsi="ＭＳ ゴシック" w:cs="ＭＳ 明朝"/>
          <w:color w:val="000000"/>
          <w:kern w:val="0"/>
          <w:szCs w:val="22"/>
        </w:rPr>
      </w:pPr>
      <w:r w:rsidRPr="00356858">
        <w:rPr>
          <w:rFonts w:ascii="ＭＳ ゴシック" w:hAnsi="ＭＳ ゴシック" w:hint="eastAsia"/>
        </w:rPr>
        <w:t>③枝番を払い出した場合の新申告番号の申告情報は、</w:t>
      </w:r>
      <w:r w:rsidRPr="00356858">
        <w:rPr>
          <w:rFonts w:ascii="ＭＳ ゴシック" w:hAnsi="ＭＳ ゴシック" w:cs="ＭＳ 明朝" w:hint="eastAsia"/>
          <w:color w:val="000000"/>
          <w:kern w:val="0"/>
          <w:szCs w:val="22"/>
        </w:rPr>
        <w:t>ＥＡＣ業務が行われない場合、一定期間経過後システムから削除される。（</w:t>
      </w:r>
      <w:r w:rsidR="00102ACB" w:rsidRPr="00356858">
        <w:rPr>
          <w:rFonts w:ascii="ＭＳ ゴシック" w:hAnsi="ＭＳ ゴシック" w:cs="ＭＳ 明朝" w:hint="eastAsia"/>
          <w:color w:val="000000"/>
          <w:kern w:val="0"/>
          <w:szCs w:val="22"/>
        </w:rPr>
        <w:t>航空</w:t>
      </w:r>
      <w:r w:rsidRPr="00356858">
        <w:rPr>
          <w:rFonts w:ascii="ＭＳ ゴシック" w:hAnsi="ＭＳ ゴシック" w:cs="ＭＳ 明朝" w:hint="eastAsia"/>
          <w:color w:val="000000"/>
          <w:kern w:val="0"/>
          <w:szCs w:val="22"/>
        </w:rPr>
        <w:t>のみ）</w:t>
      </w:r>
    </w:p>
    <w:p w:rsidR="001B0202" w:rsidRPr="00356858" w:rsidRDefault="001B0202" w:rsidP="007F4D5F">
      <w:pPr>
        <w:autoSpaceDE w:val="0"/>
        <w:autoSpaceDN w:val="0"/>
        <w:adjustRightInd w:val="0"/>
        <w:ind w:leftChars="401" w:left="994" w:hangingChars="100" w:hanging="198"/>
        <w:jc w:val="left"/>
        <w:rPr>
          <w:rFonts w:ascii="ＭＳ ゴシック"/>
        </w:rPr>
      </w:pPr>
      <w:r w:rsidRPr="00356858">
        <w:rPr>
          <w:rFonts w:ascii="ＭＳ ゴシック" w:hAnsi="ＭＳ ゴシック" w:cs="ＭＳ 明朝" w:hint="eastAsia"/>
          <w:color w:val="000000"/>
          <w:kern w:val="0"/>
          <w:szCs w:val="22"/>
        </w:rPr>
        <w:t>④</w:t>
      </w:r>
      <w:r w:rsidRPr="00356858">
        <w:rPr>
          <w:rFonts w:ascii="ＭＳ ゴシック" w:hAnsi="ＭＳ ゴシック" w:cs="ＭＳ 明朝" w:hint="eastAsia"/>
          <w:kern w:val="0"/>
          <w:szCs w:val="22"/>
        </w:rPr>
        <w:t>輸出申告</w:t>
      </w:r>
      <w:r w:rsidR="003F581A" w:rsidRPr="00356858">
        <w:rPr>
          <w:rFonts w:ascii="ＭＳ ゴシック" w:hAnsi="ＭＳ ゴシック" w:cs="ＭＳ 明朝" w:hint="eastAsia"/>
          <w:kern w:val="0"/>
          <w:szCs w:val="22"/>
        </w:rPr>
        <w:t>ＤＢに登録されている通関士審査結果を取り消す。</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hint="eastAsia"/>
        </w:rPr>
        <w:lastRenderedPageBreak/>
        <w:t>（</w:t>
      </w:r>
      <w:r w:rsidR="000E3E53" w:rsidRPr="00356858">
        <w:rPr>
          <w:rFonts w:ascii="ＭＳ ゴシック" w:hAnsi="ＭＳ ゴシック" w:hint="eastAsia"/>
        </w:rPr>
        <w:t>13</w:t>
      </w:r>
      <w:r w:rsidRPr="00356858">
        <w:rPr>
          <w:rFonts w:ascii="ＭＳ ゴシック" w:hAnsi="ＭＳ ゴシック" w:hint="eastAsia"/>
        </w:rPr>
        <w:t>）貨物情報ＤＢ処理</w:t>
      </w:r>
      <w:r w:rsidRPr="00356858">
        <w:rPr>
          <w:rFonts w:ascii="ＭＳ ゴシック" w:hAnsi="ＭＳ ゴシック" w:cs="ＭＳ 明朝" w:hint="eastAsia"/>
          <w:color w:val="000000"/>
          <w:kern w:val="0"/>
          <w:szCs w:val="22"/>
        </w:rPr>
        <w:t>（</w:t>
      </w:r>
      <w:r w:rsidR="00102ACB" w:rsidRPr="00356858">
        <w:rPr>
          <w:rFonts w:ascii="ＭＳ ゴシック" w:hAnsi="ＭＳ ゴシック" w:cs="ＭＳ 明朝" w:hint="eastAsia"/>
          <w:color w:val="000000"/>
          <w:kern w:val="0"/>
          <w:szCs w:val="22"/>
        </w:rPr>
        <w:t>海上</w:t>
      </w:r>
      <w:r w:rsidRPr="00356858">
        <w:rPr>
          <w:rFonts w:ascii="ＭＳ ゴシック" w:hAnsi="ＭＳ ゴシック" w:cs="ＭＳ 明朝" w:hint="eastAsia"/>
          <w:color w:val="000000"/>
          <w:kern w:val="0"/>
          <w:szCs w:val="22"/>
        </w:rPr>
        <w:t>のみ）</w:t>
      </w:r>
    </w:p>
    <w:p w:rsidR="00CA4E42" w:rsidRPr="00356858" w:rsidRDefault="00CA4E42" w:rsidP="007F4D5F">
      <w:pPr>
        <w:suppressAutoHyphens/>
        <w:wordWrap w:val="0"/>
        <w:adjustRightInd w:val="0"/>
        <w:ind w:leftChars="400" w:left="794" w:firstLineChars="105" w:firstLine="208"/>
        <w:jc w:val="left"/>
        <w:textAlignment w:val="baseline"/>
        <w:rPr>
          <w:rFonts w:ascii="ＭＳ ゴシック"/>
        </w:rPr>
      </w:pPr>
      <w:r w:rsidRPr="00356858">
        <w:rPr>
          <w:rFonts w:ascii="ＭＳ ゴシック" w:hAnsi="ＭＳ ゴシック" w:hint="eastAsia"/>
        </w:rPr>
        <w:t>貨物情報ＤＢを更新する。ただし、以下のいずれかの場合は、以下の処理を</w:t>
      </w:r>
      <w:r w:rsidRPr="00356858">
        <w:rPr>
          <w:rFonts w:ascii="ＭＳ ゴシック" w:hAnsi="ＭＳ ゴシック" w:cs="ＭＳ 明朝" w:hint="eastAsia"/>
          <w:kern w:val="0"/>
          <w:szCs w:val="22"/>
        </w:rPr>
        <w:t>行わない。</w:t>
      </w:r>
    </w:p>
    <w:p w:rsidR="00CA4E42" w:rsidRPr="00356858" w:rsidRDefault="00CA4E42" w:rsidP="007F4D5F">
      <w:pPr>
        <w:autoSpaceDE w:val="0"/>
        <w:autoSpaceDN w:val="0"/>
        <w:adjustRightInd w:val="0"/>
        <w:ind w:leftChars="400" w:left="794" w:firstLineChars="100" w:firstLine="198"/>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①</w:t>
      </w:r>
      <w:r w:rsidR="00664040" w:rsidRPr="00356858">
        <w:rPr>
          <w:rFonts w:hint="eastAsia"/>
        </w:rPr>
        <w:t>ＣＨＧ業務により航空貨物</w:t>
      </w:r>
      <w:r w:rsidRPr="00356858">
        <w:rPr>
          <w:rFonts w:ascii="ＭＳ ゴシック" w:hAnsi="ＭＳ ゴシック" w:cs="ＭＳ 明朝" w:hint="eastAsia"/>
          <w:color w:val="000000"/>
          <w:kern w:val="0"/>
          <w:szCs w:val="22"/>
        </w:rPr>
        <w:t>への貨物移送を行った場合</w:t>
      </w:r>
    </w:p>
    <w:p w:rsidR="00CA4E42" w:rsidRPr="00356858" w:rsidRDefault="00CA4E42" w:rsidP="007F4D5F">
      <w:pPr>
        <w:autoSpaceDE w:val="0"/>
        <w:autoSpaceDN w:val="0"/>
        <w:adjustRightInd w:val="0"/>
        <w:ind w:leftChars="400" w:left="794" w:firstLineChars="100" w:firstLine="198"/>
        <w:jc w:val="left"/>
        <w:textAlignment w:val="baseline"/>
        <w:rPr>
          <w:rFonts w:ascii="ＭＳ ゴシック" w:cs="ＭＳ 明朝"/>
          <w:color w:val="000000"/>
          <w:spacing w:val="2"/>
          <w:kern w:val="0"/>
          <w:szCs w:val="22"/>
        </w:rPr>
      </w:pPr>
      <w:r w:rsidRPr="00356858">
        <w:rPr>
          <w:rFonts w:ascii="ＭＳ ゴシック" w:hAnsi="ＭＳ ゴシック" w:cs="ＭＳ 明朝" w:hint="eastAsia"/>
          <w:color w:val="000000"/>
          <w:kern w:val="0"/>
          <w:szCs w:val="22"/>
        </w:rPr>
        <w:t>②</w:t>
      </w:r>
      <w:r w:rsidRPr="00356858">
        <w:rPr>
          <w:rFonts w:hint="eastAsia"/>
        </w:rPr>
        <w:t>郵便物である旨の</w:t>
      </w:r>
      <w:r w:rsidRPr="00356858">
        <w:rPr>
          <w:rFonts w:ascii="ＭＳ ゴシック" w:hAnsi="ＭＳ ゴシック" w:cs="ＭＳ 明朝" w:hint="eastAsia"/>
          <w:kern w:val="0"/>
          <w:szCs w:val="22"/>
        </w:rPr>
        <w:t>入力がある場合</w:t>
      </w:r>
    </w:p>
    <w:p w:rsidR="00CA4E42" w:rsidRPr="00356858" w:rsidRDefault="00CA4E42" w:rsidP="007F4D5F">
      <w:pPr>
        <w:autoSpaceDE w:val="0"/>
        <w:autoSpaceDN w:val="0"/>
        <w:adjustRightInd w:val="0"/>
        <w:ind w:firstLineChars="100" w:firstLine="198"/>
        <w:jc w:val="left"/>
        <w:rPr>
          <w:rFonts w:ascii="ＭＳ ゴシック" w:cs="ＭＳ 明朝"/>
          <w:color w:val="000000"/>
          <w:kern w:val="0"/>
          <w:szCs w:val="22"/>
        </w:rPr>
      </w:pPr>
      <w:r w:rsidRPr="00356858">
        <w:rPr>
          <w:rFonts w:ascii="ＭＳ ゴシック" w:hAnsi="ＭＳ ゴシック" w:hint="eastAsia"/>
        </w:rPr>
        <w:t>（</w:t>
      </w:r>
      <w:r w:rsidR="000E3E53" w:rsidRPr="00356858">
        <w:rPr>
          <w:rFonts w:ascii="ＭＳ ゴシック" w:hAnsi="ＭＳ ゴシック" w:hint="eastAsia"/>
        </w:rPr>
        <w:t>14</w:t>
      </w:r>
      <w:r w:rsidRPr="00356858">
        <w:rPr>
          <w:rFonts w:ascii="ＭＳ ゴシック" w:hAnsi="ＭＳ ゴシック" w:hint="eastAsia"/>
        </w:rPr>
        <w:t>）</w:t>
      </w:r>
      <w:r w:rsidRPr="00356858">
        <w:rPr>
          <w:rFonts w:ascii="ＭＳ ゴシック" w:hAnsi="ＭＳ ゴシック" w:cs="ＭＳ 明朝" w:hint="eastAsia"/>
          <w:color w:val="000000"/>
          <w:kern w:val="0"/>
          <w:szCs w:val="22"/>
        </w:rPr>
        <w:t>輸出貨物情報ＤＢ</w:t>
      </w:r>
      <w:r w:rsidRPr="00356858">
        <w:rPr>
          <w:rFonts w:ascii="ＭＳ ゴシック" w:hAnsi="ＭＳ ゴシック" w:hint="eastAsia"/>
        </w:rPr>
        <w:t>処理</w:t>
      </w:r>
      <w:r w:rsidRPr="00356858">
        <w:rPr>
          <w:rFonts w:ascii="ＭＳ ゴシック" w:hAnsi="ＭＳ ゴシック" w:cs="ＭＳ 明朝" w:hint="eastAsia"/>
          <w:color w:val="000000"/>
          <w:kern w:val="0"/>
          <w:szCs w:val="22"/>
        </w:rPr>
        <w:t>（</w:t>
      </w:r>
      <w:r w:rsidR="00102ACB" w:rsidRPr="00356858">
        <w:rPr>
          <w:rFonts w:ascii="ＭＳ ゴシック" w:hAnsi="ＭＳ ゴシック" w:cs="ＭＳ 明朝" w:hint="eastAsia"/>
          <w:color w:val="000000"/>
          <w:kern w:val="0"/>
          <w:szCs w:val="22"/>
        </w:rPr>
        <w:t>航空</w:t>
      </w:r>
      <w:r w:rsidRPr="00356858">
        <w:rPr>
          <w:rFonts w:ascii="ＭＳ ゴシック" w:hAnsi="ＭＳ ゴシック" w:cs="ＭＳ 明朝" w:hint="eastAsia"/>
          <w:color w:val="000000"/>
          <w:kern w:val="0"/>
          <w:szCs w:val="22"/>
        </w:rPr>
        <w:t>のみ）</w:t>
      </w:r>
    </w:p>
    <w:p w:rsidR="00CA4E42" w:rsidRPr="00356858" w:rsidRDefault="00CA4E42" w:rsidP="007F4D5F">
      <w:pPr>
        <w:autoSpaceDE w:val="0"/>
        <w:autoSpaceDN w:val="0"/>
        <w:adjustRightInd w:val="0"/>
        <w:ind w:firstLineChars="100" w:firstLine="198"/>
        <w:jc w:val="left"/>
        <w:rPr>
          <w:rFonts w:ascii="ＭＳ ゴシック"/>
        </w:rPr>
      </w:pPr>
      <w:r w:rsidRPr="00356858">
        <w:rPr>
          <w:rFonts w:ascii="ＭＳ ゴシック" w:hAnsi="ＭＳ ゴシック" w:cs="ＭＳ 明朝" w:hint="eastAsia"/>
          <w:color w:val="000000"/>
          <w:kern w:val="0"/>
          <w:szCs w:val="22"/>
        </w:rPr>
        <w:t xml:space="preserve">　　　　</w:t>
      </w:r>
      <w:r w:rsidRPr="00356858">
        <w:rPr>
          <w:rFonts w:hint="eastAsia"/>
        </w:rPr>
        <w:t>郵便物である旨の</w:t>
      </w:r>
      <w:r w:rsidRPr="00356858">
        <w:rPr>
          <w:rFonts w:ascii="ＭＳ ゴシック" w:hAnsi="ＭＳ ゴシック" w:cs="ＭＳ 明朝" w:hint="eastAsia"/>
          <w:kern w:val="0"/>
          <w:szCs w:val="22"/>
        </w:rPr>
        <w:t>入力がある場合は、処理を行わない。</w:t>
      </w:r>
    </w:p>
    <w:p w:rsidR="00CA4E42" w:rsidRPr="00356858" w:rsidRDefault="00CA4E42" w:rsidP="007F4D5F">
      <w:pPr>
        <w:autoSpaceDE w:val="0"/>
        <w:autoSpaceDN w:val="0"/>
        <w:adjustRightInd w:val="0"/>
        <w:ind w:firstLineChars="400" w:firstLine="794"/>
        <w:jc w:val="left"/>
        <w:textAlignment w:val="baseline"/>
        <w:rPr>
          <w:rFonts w:ascii="ＭＳ ゴシック"/>
        </w:rPr>
      </w:pPr>
      <w:r w:rsidRPr="00356858">
        <w:rPr>
          <w:rFonts w:ascii="ＭＳ ゴシック" w:hAnsi="ＭＳ ゴシック" w:cs="ＭＳ 明朝" w:hint="eastAsia"/>
          <w:color w:val="000000"/>
          <w:kern w:val="0"/>
          <w:szCs w:val="22"/>
        </w:rPr>
        <w:t>①輸出貨物情報ＤＢ</w:t>
      </w:r>
      <w:r w:rsidRPr="00356858">
        <w:rPr>
          <w:rFonts w:ascii="ＭＳ ゴシック" w:hAnsi="ＭＳ ゴシック" w:hint="eastAsia"/>
        </w:rPr>
        <w:t>を更新する。</w:t>
      </w:r>
    </w:p>
    <w:p w:rsidR="00CA4E42" w:rsidRPr="00356858" w:rsidRDefault="00CA4E42" w:rsidP="007F4D5F">
      <w:pPr>
        <w:autoSpaceDE w:val="0"/>
        <w:autoSpaceDN w:val="0"/>
        <w:adjustRightInd w:val="0"/>
        <w:ind w:leftChars="401" w:left="994" w:hangingChars="100" w:hanging="198"/>
        <w:jc w:val="left"/>
        <w:textAlignment w:val="baseline"/>
        <w:rPr>
          <w:rFonts w:ascii="ＭＳ ゴシック" w:cs="ＭＳ 明朝"/>
          <w:dstrike/>
          <w:color w:val="FF0000"/>
          <w:kern w:val="0"/>
          <w:szCs w:val="22"/>
        </w:rPr>
      </w:pPr>
      <w:r w:rsidRPr="00356858">
        <w:rPr>
          <w:rFonts w:ascii="ＭＳ ゴシック" w:hAnsi="ＭＳ ゴシック" w:hint="eastAsia"/>
        </w:rPr>
        <w:t>②</w:t>
      </w:r>
      <w:r w:rsidRPr="00356858">
        <w:rPr>
          <w:rFonts w:ascii="ＭＳ ゴシック" w:hAnsi="ＭＳ ゴシック" w:cs="ＭＳ 明朝" w:hint="eastAsia"/>
          <w:color w:val="000000"/>
          <w:kern w:val="0"/>
          <w:szCs w:val="22"/>
        </w:rPr>
        <w:t>ＡＷＢ番号が変更されている場合は、</w:t>
      </w:r>
      <w:r w:rsidRPr="00356858">
        <w:rPr>
          <w:rFonts w:ascii="ＭＳ ゴシック" w:hAnsi="ＭＳ ゴシック" w:hint="eastAsia"/>
          <w:szCs w:val="22"/>
        </w:rPr>
        <w:t>変更前のＡＷＢ番号に係る</w:t>
      </w:r>
      <w:r w:rsidRPr="00356858">
        <w:rPr>
          <w:rFonts w:ascii="ＭＳ ゴシック" w:hAnsi="ＭＳ ゴシック" w:cs="ＭＳ 明朝" w:hint="eastAsia"/>
          <w:color w:val="000000"/>
          <w:spacing w:val="2"/>
          <w:kern w:val="0"/>
          <w:szCs w:val="22"/>
        </w:rPr>
        <w:t>輸出貨物情報ＤＢ</w:t>
      </w:r>
      <w:r w:rsidRPr="00356858">
        <w:rPr>
          <w:rFonts w:hint="eastAsia"/>
        </w:rPr>
        <w:t>から輸出申告された旨を取り消す。</w:t>
      </w:r>
    </w:p>
    <w:p w:rsidR="00CA4E42" w:rsidRPr="00356858" w:rsidRDefault="00CA4E42" w:rsidP="007F4D5F">
      <w:pPr>
        <w:autoSpaceDE w:val="0"/>
        <w:autoSpaceDN w:val="0"/>
        <w:adjustRightInd w:val="0"/>
        <w:ind w:firstLineChars="100" w:firstLine="198"/>
        <w:jc w:val="left"/>
        <w:textAlignment w:val="baseline"/>
        <w:rPr>
          <w:rFonts w:ascii="ＭＳ ゴシック" w:cs="ＭＳ 明朝"/>
          <w:color w:val="000000"/>
          <w:kern w:val="0"/>
          <w:szCs w:val="22"/>
          <w:shd w:val="clear" w:color="auto" w:fill="00FF00"/>
        </w:rPr>
      </w:pPr>
      <w:r w:rsidRPr="00356858">
        <w:rPr>
          <w:rFonts w:ascii="ＭＳ ゴシック" w:hAnsi="ＭＳ ゴシック" w:cs="ＭＳ 明朝" w:hint="eastAsia"/>
          <w:color w:val="000000"/>
          <w:kern w:val="0"/>
          <w:szCs w:val="22"/>
        </w:rPr>
        <w:t>（</w:t>
      </w:r>
      <w:r w:rsidR="000E3E53" w:rsidRPr="00356858">
        <w:rPr>
          <w:rFonts w:ascii="ＭＳ ゴシック" w:hAnsi="ＭＳ ゴシック" w:cs="ＭＳ 明朝" w:hint="eastAsia"/>
          <w:color w:val="000000"/>
          <w:kern w:val="0"/>
          <w:szCs w:val="22"/>
        </w:rPr>
        <w:t>15</w:t>
      </w:r>
      <w:r w:rsidRPr="00356858">
        <w:rPr>
          <w:rFonts w:ascii="ＭＳ ゴシック" w:hAnsi="ＭＳ ゴシック" w:cs="ＭＳ 明朝" w:hint="eastAsia"/>
          <w:color w:val="000000"/>
          <w:kern w:val="0"/>
          <w:szCs w:val="22"/>
        </w:rPr>
        <w:t>）</w:t>
      </w:r>
      <w:r w:rsidRPr="00356858">
        <w:rPr>
          <w:rFonts w:ascii="ＭＳ ゴシック" w:hAnsi="ＭＳ ゴシック" w:hint="eastAsia"/>
          <w:szCs w:val="22"/>
        </w:rPr>
        <w:t>インボイス・パッキングリストＤＢ処理</w:t>
      </w:r>
    </w:p>
    <w:p w:rsidR="00CA4E42" w:rsidRPr="00356858" w:rsidRDefault="00CA4E42" w:rsidP="007F4D5F">
      <w:pPr>
        <w:ind w:leftChars="205" w:left="1002" w:hangingChars="300" w:hanging="595"/>
        <w:rPr>
          <w:rFonts w:ascii="ＭＳ ゴシック"/>
          <w:szCs w:val="22"/>
          <w:shd w:val="clear" w:color="auto" w:fill="00FF00"/>
        </w:rPr>
      </w:pPr>
      <w:r w:rsidRPr="00356858">
        <w:rPr>
          <w:rFonts w:ascii="ＭＳ ゴシック" w:hAnsi="ＭＳ ゴシック" w:hint="eastAsia"/>
          <w:szCs w:val="22"/>
        </w:rPr>
        <w:t>（Ａ）</w:t>
      </w:r>
      <w:r w:rsidR="00102ACB" w:rsidRPr="00356858">
        <w:rPr>
          <w:rFonts w:ascii="ＭＳ ゴシック" w:hAnsi="ＭＳ ゴシック" w:hint="eastAsia"/>
          <w:szCs w:val="22"/>
        </w:rPr>
        <w:t>海上</w:t>
      </w:r>
      <w:r w:rsidRPr="00356858">
        <w:rPr>
          <w:rFonts w:ascii="ＭＳ ゴシック" w:hAnsi="ＭＳ ゴシック" w:hint="eastAsia"/>
          <w:szCs w:val="22"/>
        </w:rPr>
        <w:t>の場合</w:t>
      </w:r>
    </w:p>
    <w:p w:rsidR="00CA4E42" w:rsidRPr="00356858" w:rsidRDefault="00CA4E42" w:rsidP="007F4D5F">
      <w:pPr>
        <w:ind w:leftChars="284" w:left="961" w:hangingChars="200" w:hanging="397"/>
        <w:rPr>
          <w:rFonts w:ascii="ＭＳ ゴシック"/>
          <w:szCs w:val="22"/>
          <w:shd w:val="clear" w:color="auto" w:fill="00FF00"/>
        </w:rPr>
      </w:pPr>
      <w:r w:rsidRPr="00356858">
        <w:rPr>
          <w:rFonts w:ascii="ＭＳ ゴシック" w:hAnsi="ＭＳ ゴシック" w:hint="eastAsia"/>
          <w:szCs w:val="22"/>
        </w:rPr>
        <w:t>（ａ）電子インボイス受付番号欄に輸出申告ＤＢに登録されている電子インボイス受付番号と異なる内容の入力があった場合</w:t>
      </w:r>
    </w:p>
    <w:p w:rsidR="00CA4E42" w:rsidRPr="00356858" w:rsidRDefault="00CA4E42" w:rsidP="007F4D5F">
      <w:pPr>
        <w:ind w:leftChars="605" w:left="1398" w:hangingChars="100" w:hanging="198"/>
        <w:rPr>
          <w:rFonts w:ascii="ＭＳ ゴシック"/>
          <w:szCs w:val="22"/>
          <w:shd w:val="clear" w:color="auto" w:fill="00FF00"/>
        </w:rPr>
      </w:pPr>
      <w:r w:rsidRPr="00356858">
        <w:rPr>
          <w:rFonts w:ascii="ＭＳ ゴシック" w:hAnsi="ＭＳ ゴシック" w:hint="eastAsia"/>
          <w:szCs w:val="22"/>
        </w:rPr>
        <w:t>①入力された電子インボイス受付番号に係るインボイス・パッキングリストＤＢに、輸出申告等がされた旨を登録する。</w:t>
      </w:r>
    </w:p>
    <w:p w:rsidR="00CA4E42" w:rsidRPr="00356858" w:rsidRDefault="00CA4E42" w:rsidP="007F4D5F">
      <w:pPr>
        <w:ind w:leftChars="605" w:left="1398" w:hangingChars="100" w:hanging="198"/>
        <w:rPr>
          <w:rFonts w:ascii="ＭＳ ゴシック"/>
          <w:szCs w:val="22"/>
          <w:shd w:val="clear" w:color="auto" w:fill="00FF00"/>
        </w:rPr>
      </w:pPr>
      <w:r w:rsidRPr="00356858">
        <w:rPr>
          <w:rFonts w:ascii="ＭＳ ゴシック" w:hAnsi="ＭＳ ゴシック" w:hint="eastAsia"/>
          <w:szCs w:val="22"/>
        </w:rPr>
        <w:t>②輸出申告ＤＢに登録されている電子インボイス受付番号に係るインボイス・パッキングリストＤＢから、輸出申告等がされた旨を取り消す。</w:t>
      </w:r>
    </w:p>
    <w:p w:rsidR="00CA4E42" w:rsidRPr="00356858" w:rsidRDefault="00CA4E42" w:rsidP="007F4D5F">
      <w:pPr>
        <w:ind w:firstLineChars="300" w:firstLine="595"/>
        <w:rPr>
          <w:rFonts w:ascii="ＭＳ ゴシック"/>
          <w:szCs w:val="22"/>
          <w:shd w:val="clear" w:color="auto" w:fill="00FF00"/>
        </w:rPr>
      </w:pPr>
      <w:r w:rsidRPr="00356858">
        <w:rPr>
          <w:rFonts w:ascii="ＭＳ ゴシック" w:hAnsi="ＭＳ ゴシック" w:hint="eastAsia"/>
          <w:szCs w:val="22"/>
        </w:rPr>
        <w:t>（ｂ）電子インボイス受付番号欄に入力がない場合</w:t>
      </w:r>
    </w:p>
    <w:p w:rsidR="00CA4E42" w:rsidRPr="00356858" w:rsidRDefault="00CA4E42" w:rsidP="007F4D5F">
      <w:pPr>
        <w:ind w:leftChars="600" w:left="1191" w:firstLineChars="105" w:firstLine="208"/>
        <w:rPr>
          <w:rFonts w:ascii="ＭＳ ゴシック"/>
          <w:szCs w:val="22"/>
          <w:shd w:val="clear" w:color="auto" w:fill="00FF00"/>
        </w:rPr>
      </w:pPr>
      <w:r w:rsidRPr="00356858">
        <w:rPr>
          <w:rFonts w:ascii="ＭＳ ゴシック" w:hAnsi="ＭＳ ゴシック" w:hint="eastAsia"/>
          <w:szCs w:val="22"/>
        </w:rPr>
        <w:t>輸出申告ＤＢに登録されている電子インボイス受付番号に係るインボイス・パッキングリストＤＢから、輸出申告等がされた旨を取り消す。</w:t>
      </w:r>
    </w:p>
    <w:p w:rsidR="00CA4E42" w:rsidRPr="00356858" w:rsidRDefault="00CA4E42" w:rsidP="007F4D5F">
      <w:pPr>
        <w:ind w:leftChars="205" w:left="1002" w:hangingChars="300" w:hanging="595"/>
        <w:rPr>
          <w:rFonts w:ascii="ＭＳ ゴシック"/>
          <w:szCs w:val="22"/>
          <w:shd w:val="clear" w:color="auto" w:fill="00FF00"/>
        </w:rPr>
      </w:pPr>
      <w:r w:rsidRPr="00356858">
        <w:rPr>
          <w:rFonts w:ascii="ＭＳ ゴシック" w:hAnsi="ＭＳ ゴシック" w:hint="eastAsia"/>
          <w:szCs w:val="22"/>
        </w:rPr>
        <w:t>（Ｂ）</w:t>
      </w:r>
      <w:r w:rsidR="00102ACB" w:rsidRPr="00356858">
        <w:rPr>
          <w:rFonts w:ascii="ＭＳ ゴシック" w:hAnsi="ＭＳ ゴシック" w:hint="eastAsia"/>
          <w:szCs w:val="22"/>
        </w:rPr>
        <w:t>航空</w:t>
      </w:r>
      <w:r w:rsidRPr="00356858">
        <w:rPr>
          <w:rFonts w:ascii="ＭＳ ゴシック" w:hAnsi="ＭＳ ゴシック" w:hint="eastAsia"/>
          <w:szCs w:val="22"/>
        </w:rPr>
        <w:t>の場合</w:t>
      </w:r>
    </w:p>
    <w:p w:rsidR="006637D5" w:rsidRPr="00356858" w:rsidRDefault="00CA4E42" w:rsidP="000E3E53">
      <w:pPr>
        <w:ind w:leftChars="484" w:left="960" w:firstLineChars="100" w:firstLine="198"/>
        <w:rPr>
          <w:rFonts w:ascii="ＭＳ ゴシック"/>
          <w:szCs w:val="22"/>
          <w:shd w:val="clear" w:color="auto" w:fill="00FF00"/>
        </w:rPr>
      </w:pPr>
      <w:r w:rsidRPr="00356858">
        <w:rPr>
          <w:rFonts w:ascii="ＭＳ ゴシック" w:hAnsi="ＭＳ ゴシック" w:hint="eastAsia"/>
          <w:szCs w:val="22"/>
        </w:rPr>
        <w:t>電子インボイス受付番号欄に輸出申告ＤＢに登録されている電子インボイス受付番号と異なる内容の入力があった場合に、入力された電子インボイス受付番号に係るインボイス・パッキングリストＤＢに、輸出許可内容変更申請事項登録がされた旨を登録する。</w:t>
      </w:r>
    </w:p>
    <w:p w:rsidR="00CA4E42" w:rsidRPr="00356858" w:rsidRDefault="00CA4E42" w:rsidP="007F4D5F">
      <w:pPr>
        <w:autoSpaceDE w:val="0"/>
        <w:autoSpaceDN w:val="0"/>
        <w:adjustRightInd w:val="0"/>
        <w:ind w:firstLineChars="100" w:firstLine="198"/>
        <w:jc w:val="left"/>
        <w:rPr>
          <w:rFonts w:ascii="ＭＳ ゴシック" w:cs="ＭＳ 明朝"/>
          <w:color w:val="000000"/>
          <w:kern w:val="0"/>
          <w:szCs w:val="22"/>
        </w:rPr>
      </w:pPr>
      <w:r w:rsidRPr="00356858">
        <w:rPr>
          <w:rFonts w:ascii="ＭＳ ゴシック" w:hAnsi="ＭＳ ゴシック" w:hint="eastAsia"/>
        </w:rPr>
        <w:t>（</w:t>
      </w:r>
      <w:r w:rsidR="000E3E53" w:rsidRPr="00356858">
        <w:rPr>
          <w:rFonts w:ascii="ＭＳ ゴシック" w:hAnsi="ＭＳ ゴシック" w:hint="eastAsia"/>
        </w:rPr>
        <w:t>16</w:t>
      </w:r>
      <w:r w:rsidRPr="00356858">
        <w:rPr>
          <w:rFonts w:ascii="ＭＳ ゴシック" w:hAnsi="ＭＳ ゴシック" w:hint="eastAsia"/>
        </w:rPr>
        <w:t>）添付ファイル管理ＤＢ処理</w:t>
      </w:r>
      <w:r w:rsidRPr="00356858">
        <w:rPr>
          <w:rFonts w:ascii="ＭＳ ゴシック" w:hAnsi="ＭＳ ゴシック" w:cs="ＭＳ 明朝" w:hint="eastAsia"/>
          <w:color w:val="000000"/>
          <w:kern w:val="0"/>
          <w:szCs w:val="22"/>
        </w:rPr>
        <w:t>（</w:t>
      </w:r>
      <w:r w:rsidR="00102ACB" w:rsidRPr="00356858">
        <w:rPr>
          <w:rFonts w:ascii="ＭＳ ゴシック" w:hAnsi="ＭＳ ゴシック" w:cs="ＭＳ 明朝" w:hint="eastAsia"/>
          <w:color w:val="000000"/>
          <w:kern w:val="0"/>
          <w:szCs w:val="22"/>
        </w:rPr>
        <w:t>海上</w:t>
      </w:r>
      <w:r w:rsidRPr="00356858">
        <w:rPr>
          <w:rFonts w:ascii="ＭＳ ゴシック" w:hAnsi="ＭＳ ゴシック" w:cs="ＭＳ 明朝" w:hint="eastAsia"/>
          <w:color w:val="000000"/>
          <w:kern w:val="0"/>
          <w:szCs w:val="22"/>
        </w:rPr>
        <w:t>のみ）</w:t>
      </w:r>
    </w:p>
    <w:p w:rsidR="00CA4E42" w:rsidRPr="00356858" w:rsidRDefault="00CA4E42" w:rsidP="007F4D5F">
      <w:pPr>
        <w:autoSpaceDE w:val="0"/>
        <w:autoSpaceDN w:val="0"/>
        <w:adjustRightInd w:val="0"/>
        <w:ind w:leftChars="400" w:left="794" w:firstLineChars="101" w:firstLine="200"/>
        <w:jc w:val="left"/>
        <w:textAlignment w:val="baseline"/>
        <w:rPr>
          <w:rFonts w:ascii="ＭＳ ゴシック"/>
        </w:rPr>
      </w:pPr>
      <w:r w:rsidRPr="00356858">
        <w:rPr>
          <w:rFonts w:ascii="ＭＳ ゴシック" w:hAnsi="ＭＳ ゴシック" w:cs="ＭＳ 明朝" w:hint="eastAsia"/>
          <w:color w:val="000000"/>
          <w:kern w:val="0"/>
          <w:szCs w:val="22"/>
        </w:rPr>
        <w:t>入力された申告等番号に対して、添付ファイルの登録が行われている場合は、手続きの状況を添付ファイル管理ＤＢに登録する。</w:t>
      </w:r>
    </w:p>
    <w:p w:rsidR="00B3691F" w:rsidRPr="00356858" w:rsidRDefault="00B3691F" w:rsidP="00B3691F">
      <w:pPr>
        <w:autoSpaceDE w:val="0"/>
        <w:autoSpaceDN w:val="0"/>
        <w:adjustRightInd w:val="0"/>
        <w:ind w:firstLineChars="100" w:firstLine="198"/>
        <w:jc w:val="left"/>
        <w:textAlignment w:val="baseline"/>
        <w:rPr>
          <w:rFonts w:ascii="ＭＳ ゴシック" w:cs="ＭＳ 明朝"/>
          <w:color w:val="000000"/>
          <w:kern w:val="0"/>
          <w:szCs w:val="22"/>
        </w:rPr>
      </w:pPr>
      <w:r w:rsidRPr="00356858">
        <w:rPr>
          <w:rFonts w:ascii="ＭＳ ゴシック" w:hAnsi="ＭＳ ゴシック" w:cs="ＭＳ 明朝" w:hint="eastAsia"/>
          <w:color w:val="000000"/>
          <w:kern w:val="0"/>
          <w:szCs w:val="22"/>
        </w:rPr>
        <w:t>（17）</w:t>
      </w:r>
      <w:r w:rsidRPr="00356858">
        <w:rPr>
          <w:rFonts w:ascii="ＭＳ ゴシック" w:hAnsi="ＭＳ ゴシック" w:hint="eastAsia"/>
          <w:szCs w:val="22"/>
        </w:rPr>
        <w:t>ライセンスＤＢ処理</w:t>
      </w:r>
    </w:p>
    <w:p w:rsidR="00B3691F" w:rsidRPr="00356858" w:rsidRDefault="00B3691F" w:rsidP="00B3691F">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356858">
        <w:rPr>
          <w:rFonts w:ascii="ＭＳ ゴシック" w:hAnsi="ＭＳ ゴシック" w:hint="eastAsia"/>
          <w:szCs w:val="22"/>
        </w:rPr>
        <w:t>輸出承認証等識別欄に外為法電子ライセンスに対応するコードが入力された場合、「外為法　突合情報登録（ＪＴＺ）」業務を自動起動する旨を登録する。ただし、船（機）名変更の場合は、登録を行わない。</w:t>
      </w:r>
    </w:p>
    <w:p w:rsidR="00B3691F" w:rsidRPr="00356858" w:rsidRDefault="00B3691F" w:rsidP="00B3691F">
      <w:pPr>
        <w:autoSpaceDE w:val="0"/>
        <w:autoSpaceDN w:val="0"/>
        <w:adjustRightInd w:val="0"/>
        <w:ind w:firstLineChars="100" w:firstLine="198"/>
        <w:jc w:val="left"/>
        <w:rPr>
          <w:rFonts w:ascii="ＭＳ ゴシック"/>
        </w:rPr>
      </w:pPr>
      <w:r w:rsidRPr="00356858">
        <w:rPr>
          <w:rFonts w:ascii="ＭＳ ゴシック" w:hAnsi="ＭＳ ゴシック" w:hint="eastAsia"/>
        </w:rPr>
        <w:t>（</w:t>
      </w:r>
      <w:r w:rsidR="00CF33AB" w:rsidRPr="00356858">
        <w:rPr>
          <w:rFonts w:ascii="ＭＳ ゴシック" w:hAnsi="ＭＳ ゴシック" w:hint="eastAsia"/>
        </w:rPr>
        <w:t>1</w:t>
      </w:r>
      <w:r w:rsidRPr="00356858">
        <w:rPr>
          <w:rFonts w:ascii="ＭＳ ゴシック" w:hAnsi="ＭＳ ゴシック" w:hint="eastAsia"/>
        </w:rPr>
        <w:t>8）注意喚起メッセージ出力処理</w:t>
      </w:r>
    </w:p>
    <w:p w:rsidR="00F12D32" w:rsidRPr="00CD7CF6" w:rsidRDefault="00F12D32" w:rsidP="00F12D32">
      <w:pPr>
        <w:autoSpaceDE w:val="0"/>
        <w:autoSpaceDN w:val="0"/>
        <w:adjustRightInd w:val="0"/>
        <w:ind w:leftChars="400" w:left="794" w:firstLineChars="100" w:firstLine="198"/>
        <w:jc w:val="left"/>
        <w:rPr>
          <w:rFonts w:ascii="ＭＳ ゴシック" w:cs="ＭＳ 明朝"/>
          <w:color w:val="000000"/>
          <w:kern w:val="0"/>
          <w:szCs w:val="22"/>
        </w:rPr>
      </w:pPr>
      <w:r w:rsidRPr="00257DA6">
        <w:rPr>
          <w:rFonts w:ascii="ＭＳ ゴシック" w:hAnsi="ＭＳ ゴシック" w:cs="ＭＳ 明朝" w:hint="eastAsia"/>
          <w:color w:val="000000"/>
          <w:kern w:val="0"/>
          <w:szCs w:val="22"/>
        </w:rPr>
        <w:t>注意喚起メッセージとして処理結果通知に出力する。詳細は、</w:t>
      </w:r>
      <w:r w:rsidRPr="00257DA6">
        <w:rPr>
          <w:rFonts w:hint="eastAsia"/>
          <w:noProof/>
        </w:rPr>
        <w:t>オンライン業務共通設計書の別紙Ｅ０６「</w:t>
      </w:r>
      <w:r w:rsidRPr="00257DA6">
        <w:rPr>
          <w:rFonts w:asciiTheme="majorEastAsia" w:eastAsiaTheme="majorEastAsia" w:hAnsiTheme="majorEastAsia" w:hint="eastAsia"/>
          <w:noProof/>
        </w:rPr>
        <w:t>輸出申告事項登録等における注意喚起メッセージの出力優先順位</w:t>
      </w:r>
      <w:r w:rsidRPr="00257DA6">
        <w:rPr>
          <w:rFonts w:hint="eastAsia"/>
          <w:noProof/>
        </w:rPr>
        <w:t>」を参照。</w:t>
      </w:r>
    </w:p>
    <w:p w:rsidR="00B3691F" w:rsidRPr="00356858" w:rsidRDefault="00B3691F" w:rsidP="00F376CE">
      <w:pPr>
        <w:autoSpaceDE w:val="0"/>
        <w:autoSpaceDN w:val="0"/>
        <w:adjustRightInd w:val="0"/>
        <w:jc w:val="left"/>
        <w:rPr>
          <w:rFonts w:ascii="ＭＳ ゴシック"/>
        </w:rPr>
      </w:pPr>
      <w:r w:rsidRPr="00356858">
        <w:rPr>
          <w:rFonts w:ascii="ＭＳ ゴシック" w:hAnsi="ＭＳ ゴシック" w:hint="eastAsia"/>
        </w:rPr>
        <w:t>（19）出力情報出力処理</w:t>
      </w:r>
    </w:p>
    <w:p w:rsidR="00CA4E42" w:rsidRPr="00356858" w:rsidRDefault="00CA4E42" w:rsidP="00BF30DA">
      <w:pPr>
        <w:autoSpaceDE w:val="0"/>
        <w:autoSpaceDN w:val="0"/>
        <w:adjustRightInd w:val="0"/>
        <w:ind w:firstLineChars="501" w:firstLine="994"/>
        <w:jc w:val="left"/>
        <w:rPr>
          <w:rFonts w:ascii="ＭＳ ゴシック"/>
        </w:rPr>
      </w:pPr>
      <w:r w:rsidRPr="00356858">
        <w:rPr>
          <w:rFonts w:ascii="ＭＳ ゴシック" w:hAnsi="ＭＳ ゴシック" w:hint="eastAsia"/>
        </w:rPr>
        <w:t>後述の出力情報出力処理を行う。出力項目については「出力項目表」を参照。</w:t>
      </w:r>
    </w:p>
    <w:p w:rsidR="00CA4E42" w:rsidRPr="00356858" w:rsidRDefault="003E0FEF" w:rsidP="005D4019">
      <w:pPr>
        <w:autoSpaceDE w:val="0"/>
        <w:autoSpaceDN w:val="0"/>
        <w:adjustRightInd w:val="0"/>
        <w:jc w:val="left"/>
        <w:rPr>
          <w:rFonts w:ascii="ＭＳ ゴシック"/>
        </w:rPr>
      </w:pPr>
      <w:r w:rsidRPr="00356858">
        <w:rPr>
          <w:rFonts w:ascii="ＭＳ ゴシック" w:hAnsi="ＭＳ ゴシック"/>
        </w:rPr>
        <w:br w:type="page"/>
      </w:r>
      <w:r w:rsidR="00CA4E42" w:rsidRPr="00356858">
        <w:rPr>
          <w:rFonts w:ascii="ＭＳ ゴシック" w:hAnsi="ＭＳ ゴシック" w:hint="eastAsia"/>
        </w:rPr>
        <w:lastRenderedPageBreak/>
        <w:t>６．</w:t>
      </w:r>
      <w:r w:rsidR="00CA4E42" w:rsidRPr="00356858">
        <w:rPr>
          <w:rFonts w:ascii="ＭＳ ゴシック" w:hAnsi="ＭＳ ゴシック" w:hint="eastAsia"/>
          <w:szCs w:val="22"/>
        </w:rPr>
        <w:t>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CA4E42" w:rsidRPr="00356858">
        <w:trPr>
          <w:trHeight w:val="397"/>
        </w:trPr>
        <w:tc>
          <w:tcPr>
            <w:tcW w:w="2410" w:type="dxa"/>
            <w:vAlign w:val="center"/>
          </w:tcPr>
          <w:p w:rsidR="00CA4E42" w:rsidRPr="00356858" w:rsidRDefault="00CA4E42" w:rsidP="00764E07">
            <w:pPr>
              <w:rPr>
                <w:rFonts w:ascii="ＭＳ ゴシック"/>
                <w:szCs w:val="22"/>
              </w:rPr>
            </w:pPr>
            <w:r w:rsidRPr="00356858">
              <w:rPr>
                <w:rFonts w:ascii="ＭＳ ゴシック" w:hAnsi="ＭＳ ゴシック" w:hint="eastAsia"/>
                <w:szCs w:val="22"/>
              </w:rPr>
              <w:t>情報名</w:t>
            </w:r>
          </w:p>
        </w:tc>
        <w:tc>
          <w:tcPr>
            <w:tcW w:w="4820" w:type="dxa"/>
            <w:vAlign w:val="center"/>
          </w:tcPr>
          <w:p w:rsidR="00CA4E42" w:rsidRPr="00356858" w:rsidRDefault="00CA4E42" w:rsidP="00764E07">
            <w:pPr>
              <w:rPr>
                <w:rFonts w:ascii="ＭＳ ゴシック"/>
                <w:szCs w:val="22"/>
              </w:rPr>
            </w:pPr>
            <w:r w:rsidRPr="00356858">
              <w:rPr>
                <w:rFonts w:ascii="ＭＳ ゴシック" w:hAnsi="ＭＳ ゴシック" w:hint="eastAsia"/>
                <w:szCs w:val="22"/>
              </w:rPr>
              <w:t>出力条件</w:t>
            </w:r>
          </w:p>
        </w:tc>
        <w:tc>
          <w:tcPr>
            <w:tcW w:w="2410" w:type="dxa"/>
            <w:vAlign w:val="center"/>
          </w:tcPr>
          <w:p w:rsidR="00CA4E42" w:rsidRPr="00356858" w:rsidRDefault="00CA4E42" w:rsidP="00764E07">
            <w:pPr>
              <w:rPr>
                <w:rFonts w:ascii="ＭＳ ゴシック"/>
                <w:szCs w:val="22"/>
              </w:rPr>
            </w:pPr>
            <w:r w:rsidRPr="00356858">
              <w:rPr>
                <w:rFonts w:ascii="ＭＳ ゴシック" w:hAnsi="ＭＳ ゴシック" w:hint="eastAsia"/>
                <w:szCs w:val="22"/>
              </w:rPr>
              <w:t>出力先</w:t>
            </w:r>
          </w:p>
        </w:tc>
      </w:tr>
      <w:tr w:rsidR="00CA4E42" w:rsidRPr="00356858">
        <w:trPr>
          <w:trHeight w:val="397"/>
        </w:trPr>
        <w:tc>
          <w:tcPr>
            <w:tcW w:w="2410" w:type="dxa"/>
          </w:tcPr>
          <w:p w:rsidR="00CA4E42" w:rsidRPr="00356858" w:rsidRDefault="00CA4E42" w:rsidP="00764E07">
            <w:pPr>
              <w:ind w:right="-57"/>
              <w:rPr>
                <w:rFonts w:ascii="ＭＳ ゴシック"/>
                <w:noProof/>
                <w:szCs w:val="22"/>
              </w:rPr>
            </w:pPr>
            <w:r w:rsidRPr="00356858">
              <w:rPr>
                <w:rFonts w:ascii="ＭＳ ゴシック" w:hAnsi="ＭＳ ゴシック" w:hint="eastAsia"/>
                <w:noProof/>
                <w:szCs w:val="22"/>
              </w:rPr>
              <w:t>処理結果通知</w:t>
            </w:r>
          </w:p>
        </w:tc>
        <w:tc>
          <w:tcPr>
            <w:tcW w:w="4820" w:type="dxa"/>
          </w:tcPr>
          <w:p w:rsidR="00CA4E42" w:rsidRPr="00356858" w:rsidRDefault="00CA4E42" w:rsidP="00764E07">
            <w:pPr>
              <w:ind w:right="-57"/>
              <w:rPr>
                <w:rFonts w:ascii="ＭＳ ゴシック"/>
                <w:noProof/>
                <w:szCs w:val="22"/>
              </w:rPr>
            </w:pPr>
            <w:r w:rsidRPr="00356858">
              <w:rPr>
                <w:rFonts w:ascii="ＭＳ ゴシック" w:hAnsi="ＭＳ ゴシック" w:hint="eastAsia"/>
                <w:noProof/>
                <w:szCs w:val="22"/>
              </w:rPr>
              <w:t>なし</w:t>
            </w:r>
          </w:p>
        </w:tc>
        <w:tc>
          <w:tcPr>
            <w:tcW w:w="2410" w:type="dxa"/>
          </w:tcPr>
          <w:p w:rsidR="00CA4E42" w:rsidRPr="00356858" w:rsidRDefault="00CA4E42" w:rsidP="00764E07">
            <w:pPr>
              <w:rPr>
                <w:rFonts w:ascii="ＭＳ ゴシック"/>
                <w:szCs w:val="22"/>
              </w:rPr>
            </w:pPr>
            <w:r w:rsidRPr="00356858">
              <w:rPr>
                <w:rFonts w:ascii="ＭＳ ゴシック" w:hAnsi="ＭＳ ゴシック" w:hint="eastAsia"/>
                <w:szCs w:val="22"/>
              </w:rPr>
              <w:t>入力者</w:t>
            </w:r>
          </w:p>
        </w:tc>
      </w:tr>
      <w:tr w:rsidR="00CA4E42" w:rsidRPr="00356858">
        <w:trPr>
          <w:trHeight w:val="672"/>
        </w:trPr>
        <w:tc>
          <w:tcPr>
            <w:tcW w:w="2410" w:type="dxa"/>
          </w:tcPr>
          <w:p w:rsidR="00CA4E42" w:rsidRPr="00356858" w:rsidRDefault="00CA4E42" w:rsidP="00764E07">
            <w:pPr>
              <w:rPr>
                <w:rFonts w:ascii="ＭＳ ゴシック"/>
                <w:szCs w:val="22"/>
              </w:rPr>
            </w:pPr>
            <w:r w:rsidRPr="00356858">
              <w:rPr>
                <w:rFonts w:hint="eastAsia"/>
              </w:rPr>
              <w:t>輸出許可内容変更申請入力控情報</w:t>
            </w:r>
          </w:p>
        </w:tc>
        <w:tc>
          <w:tcPr>
            <w:tcW w:w="4820" w:type="dxa"/>
          </w:tcPr>
          <w:p w:rsidR="00CA4E42" w:rsidRPr="00356858" w:rsidRDefault="00CA4E42" w:rsidP="006F3230">
            <w:pPr>
              <w:rPr>
                <w:rFonts w:ascii="ＭＳ ゴシック" w:cs="ＭＳ 明朝"/>
                <w:color w:val="000000"/>
                <w:kern w:val="0"/>
                <w:szCs w:val="22"/>
              </w:rPr>
            </w:pPr>
            <w:r w:rsidRPr="00356858">
              <w:rPr>
                <w:rFonts w:ascii="ＭＳ ゴシック" w:hAnsi="ＭＳ ゴシック" w:cs="ＭＳ 明朝" w:hint="eastAsia"/>
                <w:color w:val="000000"/>
                <w:kern w:val="0"/>
                <w:szCs w:val="22"/>
              </w:rPr>
              <w:t>なし</w:t>
            </w:r>
          </w:p>
        </w:tc>
        <w:tc>
          <w:tcPr>
            <w:tcW w:w="2410" w:type="dxa"/>
          </w:tcPr>
          <w:p w:rsidR="00CA4E42" w:rsidRPr="00356858" w:rsidRDefault="00CA4E42" w:rsidP="00764E07">
            <w:pPr>
              <w:rPr>
                <w:rFonts w:ascii="ＭＳ ゴシック"/>
                <w:szCs w:val="22"/>
              </w:rPr>
            </w:pPr>
            <w:r w:rsidRPr="00356858">
              <w:rPr>
                <w:rFonts w:hint="eastAsia"/>
              </w:rPr>
              <w:t>入力者</w:t>
            </w:r>
          </w:p>
        </w:tc>
      </w:tr>
    </w:tbl>
    <w:p w:rsidR="00CA4E42" w:rsidRPr="00356858" w:rsidRDefault="00CA4E42" w:rsidP="00C63BED">
      <w:pPr>
        <w:autoSpaceDE w:val="0"/>
        <w:autoSpaceDN w:val="0"/>
        <w:adjustRightInd w:val="0"/>
        <w:jc w:val="left"/>
        <w:rPr>
          <w:rFonts w:ascii="ＭＳ ゴシック" w:cs="ＭＳ 明朝"/>
          <w:color w:val="000000"/>
          <w:kern w:val="0"/>
          <w:szCs w:val="22"/>
        </w:rPr>
      </w:pPr>
    </w:p>
    <w:p w:rsidR="00CA4E42" w:rsidRPr="00356858" w:rsidRDefault="00CA4E42" w:rsidP="00C63BED">
      <w:pPr>
        <w:autoSpaceDE w:val="0"/>
        <w:autoSpaceDN w:val="0"/>
        <w:adjustRightInd w:val="0"/>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７．特記事項</w:t>
      </w:r>
    </w:p>
    <w:p w:rsidR="00CA4E42" w:rsidRPr="00356858" w:rsidRDefault="00CA4E42" w:rsidP="007F4D5F">
      <w:pPr>
        <w:autoSpaceDE w:val="0"/>
        <w:autoSpaceDN w:val="0"/>
        <w:adjustRightInd w:val="0"/>
        <w:ind w:firstLineChars="100" w:firstLine="198"/>
        <w:jc w:val="left"/>
        <w:rPr>
          <w:rFonts w:ascii="ＭＳ ゴシック" w:cs="ＭＳ 明朝"/>
          <w:color w:val="000000"/>
          <w:kern w:val="0"/>
          <w:szCs w:val="22"/>
        </w:rPr>
      </w:pPr>
      <w:r w:rsidRPr="00356858">
        <w:rPr>
          <w:rFonts w:ascii="ＭＳ ゴシック" w:hAnsi="ＭＳ ゴシック" w:cs="ＭＳ 明朝" w:hint="eastAsia"/>
          <w:color w:val="000000"/>
          <w:kern w:val="0"/>
          <w:szCs w:val="22"/>
        </w:rPr>
        <w:t>（１）入力画面コードについて</w:t>
      </w:r>
    </w:p>
    <w:p w:rsidR="00CA4E42" w:rsidRPr="00356858" w:rsidRDefault="00CA4E42" w:rsidP="007F4D5F">
      <w:pPr>
        <w:autoSpaceDE w:val="0"/>
        <w:autoSpaceDN w:val="0"/>
        <w:adjustRightInd w:val="0"/>
        <w:ind w:leftChars="400" w:left="794" w:firstLineChars="103" w:firstLine="204"/>
        <w:jc w:val="left"/>
        <w:rPr>
          <w:rFonts w:ascii="ＭＳ ゴシック"/>
          <w:szCs w:val="22"/>
        </w:rPr>
      </w:pPr>
      <w:r w:rsidRPr="00356858">
        <w:rPr>
          <w:rFonts w:ascii="ＭＳ ゴシック" w:hAnsi="ＭＳ ゴシック" w:hint="eastAsia"/>
          <w:szCs w:val="22"/>
        </w:rPr>
        <w:t>端末パッケージで入力画面を表示する場合は、申告等種別および大額・少額識別により画面コードを指定する必要がある。</w:t>
      </w:r>
    </w:p>
    <w:p w:rsidR="00CA4E42" w:rsidRPr="00356858" w:rsidRDefault="00CA4E42" w:rsidP="007F4D5F">
      <w:pPr>
        <w:autoSpaceDE w:val="0"/>
        <w:autoSpaceDN w:val="0"/>
        <w:adjustRightInd w:val="0"/>
        <w:ind w:leftChars="400" w:left="794" w:firstLineChars="103" w:firstLine="204"/>
        <w:jc w:val="left"/>
        <w:rPr>
          <w:rFonts w:ascii="ＭＳ ゴシック" w:cs="ＭＳ 明朝"/>
          <w:color w:val="000000"/>
          <w:kern w:val="0"/>
          <w:szCs w:val="22"/>
        </w:rPr>
      </w:pPr>
      <w:r w:rsidRPr="00356858">
        <w:rPr>
          <w:rFonts w:ascii="ＭＳ ゴシック" w:hAnsi="ＭＳ ゴシック" w:hint="eastAsia"/>
          <w:szCs w:val="22"/>
        </w:rPr>
        <w:t>なお、指定可能な画面コードと申告等種別の組み合わせは以下の通りであり、使用できない組み合わせの場合はエラーとなる。（画面コードと大額・少額識別の組み合わせはチェックしない。）</w:t>
      </w:r>
    </w:p>
    <w:tbl>
      <w:tblPr>
        <w:tblW w:w="0" w:type="auto"/>
        <w:tblInd w:w="79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269"/>
        <w:gridCol w:w="1206"/>
        <w:gridCol w:w="2574"/>
        <w:gridCol w:w="2673"/>
        <w:gridCol w:w="1584"/>
      </w:tblGrid>
      <w:tr w:rsidR="00CA4E42" w:rsidRPr="00356858">
        <w:trPr>
          <w:trHeight w:val="302"/>
        </w:trPr>
        <w:tc>
          <w:tcPr>
            <w:tcW w:w="5049" w:type="dxa"/>
            <w:gridSpan w:val="3"/>
            <w:tcBorders>
              <w:top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指定する画面</w:t>
            </w:r>
          </w:p>
        </w:tc>
        <w:tc>
          <w:tcPr>
            <w:tcW w:w="4257" w:type="dxa"/>
            <w:gridSpan w:val="2"/>
            <w:tcBorders>
              <w:top w:val="single" w:sz="4" w:space="0" w:color="auto"/>
              <w:left w:val="nil"/>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rPr>
            </w:pPr>
            <w:r w:rsidRPr="00356858">
              <w:rPr>
                <w:rFonts w:ascii="ＭＳ ゴシック" w:cs="ＭＳ ゴシック" w:hint="eastAsia"/>
                <w:kern w:val="0"/>
                <w:szCs w:val="22"/>
                <w:lang w:val="ja-JP"/>
              </w:rPr>
              <w:t>選択条件</w:t>
            </w:r>
          </w:p>
        </w:tc>
      </w:tr>
      <w:tr w:rsidR="00CA4E42" w:rsidRPr="00356858">
        <w:trPr>
          <w:trHeight w:val="302"/>
        </w:trPr>
        <w:tc>
          <w:tcPr>
            <w:tcW w:w="1269" w:type="dxa"/>
            <w:tcBorders>
              <w:top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システム</w:t>
            </w:r>
          </w:p>
        </w:tc>
        <w:tc>
          <w:tcPr>
            <w:tcW w:w="1206" w:type="dxa"/>
            <w:tcBorders>
              <w:top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画面コード</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画面名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rPr>
            </w:pPr>
            <w:r w:rsidRPr="00356858">
              <w:rPr>
                <w:rFonts w:ascii="ＭＳ ゴシック" w:cs="ＭＳ ゴシック" w:hint="eastAsia"/>
                <w:kern w:val="0"/>
                <w:szCs w:val="22"/>
                <w:lang w:val="ja-JP"/>
              </w:rPr>
              <w:t>申告等種別</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rPr>
            </w:pPr>
            <w:r w:rsidRPr="00356858">
              <w:rPr>
                <w:rFonts w:ascii="ＭＳ ゴシック" w:cs="ＭＳ ゴシック" w:hint="eastAsia"/>
                <w:kern w:val="0"/>
                <w:szCs w:val="22"/>
              </w:rPr>
              <w:t>大額・少額識別</w:t>
            </w:r>
          </w:p>
        </w:tc>
      </w:tr>
      <w:tr w:rsidR="00CA4E42" w:rsidRPr="00356858">
        <w:tc>
          <w:tcPr>
            <w:tcW w:w="1269" w:type="dxa"/>
            <w:vMerge w:val="restart"/>
            <w:tcBorders>
              <w:top w:val="single" w:sz="4" w:space="0" w:color="auto"/>
              <w:right w:val="single" w:sz="4" w:space="0" w:color="auto"/>
            </w:tcBorders>
          </w:tcPr>
          <w:p w:rsidR="00CA4E42" w:rsidRPr="00356858" w:rsidRDefault="006B3099" w:rsidP="00D10753">
            <w:pPr>
              <w:autoSpaceDE w:val="0"/>
              <w:autoSpaceDN w:val="0"/>
              <w:adjustRightInd w:val="0"/>
              <w:jc w:val="left"/>
              <w:rPr>
                <w:rFonts w:ascii="ＭＳ ゴシック" w:cs="ＭＳ ゴシック"/>
                <w:dstrike/>
                <w:color w:val="FF0000"/>
                <w:kern w:val="0"/>
                <w:szCs w:val="22"/>
                <w:lang w:val="ja-JP"/>
              </w:rPr>
            </w:pPr>
            <w:r w:rsidRPr="00356858">
              <w:rPr>
                <w:rFonts w:ascii="ＭＳ ゴシック" w:cs="ＭＳ ゴシック" w:hint="eastAsia"/>
                <w:kern w:val="0"/>
                <w:szCs w:val="22"/>
                <w:lang w:val="ja-JP"/>
              </w:rPr>
              <w:t>海上</w:t>
            </w:r>
          </w:p>
        </w:tc>
        <w:tc>
          <w:tcPr>
            <w:tcW w:w="1206" w:type="dxa"/>
            <w:tcBorders>
              <w:top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ＳＥＬ</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輸出申告（大額）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「Ｅ」、「Ｎ」、「Ｍ」または「Ｒ」の場合</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「Ｌ」の場合</w:t>
            </w:r>
          </w:p>
        </w:tc>
      </w:tr>
      <w:tr w:rsidR="00CA4E42" w:rsidRPr="00356858">
        <w:tc>
          <w:tcPr>
            <w:tcW w:w="1269" w:type="dxa"/>
            <w:vMerge/>
            <w:tcBorders>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ＳＥＳ</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輸出申告（少額）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「Ｅ」、「Ｎ」、「Ｍ」または「Ｒ」の場合</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「Ｓ」の場合</w:t>
            </w:r>
          </w:p>
        </w:tc>
      </w:tr>
      <w:tr w:rsidR="00CA4E42" w:rsidRPr="00356858">
        <w:tc>
          <w:tcPr>
            <w:tcW w:w="1269" w:type="dxa"/>
            <w:vMerge/>
            <w:tcBorders>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ＳＴＬ</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特定輸出申告（大額）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「Ｔ」の場合</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「Ｌ」の場合</w:t>
            </w:r>
          </w:p>
        </w:tc>
      </w:tr>
      <w:tr w:rsidR="00CA4E42" w:rsidRPr="00356858">
        <w:tc>
          <w:tcPr>
            <w:tcW w:w="1269" w:type="dxa"/>
            <w:vMerge/>
            <w:tcBorders>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ＳＴＳ</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特定輸出申告（少額）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「Ｔ」の場合</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「Ｓ」の場合</w:t>
            </w:r>
          </w:p>
        </w:tc>
      </w:tr>
      <w:tr w:rsidR="00CA4E42" w:rsidRPr="00356858">
        <w:tc>
          <w:tcPr>
            <w:tcW w:w="1269" w:type="dxa"/>
            <w:vMerge/>
            <w:tcBorders>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ＳＧＬ</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展示等積戻し申告（大額）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「Ｇ」の場合</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「Ｌ」の場合</w:t>
            </w:r>
          </w:p>
        </w:tc>
      </w:tr>
      <w:tr w:rsidR="00CA4E42" w:rsidRPr="00356858">
        <w:tc>
          <w:tcPr>
            <w:tcW w:w="1269" w:type="dxa"/>
            <w:vMerge/>
            <w:tcBorders>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ＳＧＳ</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展示等積戻し申告（少額）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「Ｇ」の場合</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「Ｓ」の場合</w:t>
            </w:r>
          </w:p>
        </w:tc>
      </w:tr>
      <w:tr w:rsidR="00CA4E42" w:rsidRPr="00356858">
        <w:tc>
          <w:tcPr>
            <w:tcW w:w="1269" w:type="dxa"/>
            <w:vMerge w:val="restart"/>
            <w:tcBorders>
              <w:top w:val="single" w:sz="4" w:space="0" w:color="auto"/>
              <w:right w:val="single" w:sz="4" w:space="0" w:color="auto"/>
            </w:tcBorders>
          </w:tcPr>
          <w:p w:rsidR="00CA4E42" w:rsidRPr="00356858" w:rsidRDefault="006B3099"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航空</w:t>
            </w:r>
          </w:p>
        </w:tc>
        <w:tc>
          <w:tcPr>
            <w:tcW w:w="1206" w:type="dxa"/>
            <w:tcBorders>
              <w:top w:val="single" w:sz="4" w:space="0" w:color="auto"/>
              <w:left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ＡＥＬ</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輸出申告（大額）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「Ｅ」、「Ｎ」、「Ｍ」または「Ｒ」の場合</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「Ｌ」の場合</w:t>
            </w:r>
          </w:p>
        </w:tc>
      </w:tr>
      <w:tr w:rsidR="00CA4E42" w:rsidRPr="00356858">
        <w:tc>
          <w:tcPr>
            <w:tcW w:w="1269" w:type="dxa"/>
            <w:vMerge/>
            <w:tcBorders>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left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ＡＥＳ</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輸出申告（少額）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「Ｅ」、「Ｎ」、「Ｍ」または「Ｒ」の場合</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「Ｓ」の場合</w:t>
            </w:r>
          </w:p>
        </w:tc>
      </w:tr>
      <w:tr w:rsidR="00CA4E42" w:rsidRPr="00356858">
        <w:tc>
          <w:tcPr>
            <w:tcW w:w="1269" w:type="dxa"/>
            <w:vMerge/>
            <w:tcBorders>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left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ＡＴＬ</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特定輸出申告（大額）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「Ｔ」の場合</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「Ｌ」の場合</w:t>
            </w:r>
          </w:p>
        </w:tc>
      </w:tr>
      <w:tr w:rsidR="00CA4E42" w:rsidRPr="00356858">
        <w:tc>
          <w:tcPr>
            <w:tcW w:w="1269" w:type="dxa"/>
            <w:vMerge/>
            <w:tcBorders>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left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ＡＴＳ</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特定輸出申告（少額）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「Ｔ」の場合</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「Ｓ」の場合</w:t>
            </w:r>
          </w:p>
        </w:tc>
      </w:tr>
      <w:tr w:rsidR="00CA4E42" w:rsidRPr="00356858">
        <w:tc>
          <w:tcPr>
            <w:tcW w:w="1269" w:type="dxa"/>
            <w:vMerge/>
            <w:tcBorders>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left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ＡＧＬ</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展示等積戻し申告（大額）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「Ｇ」の場合</w:t>
            </w:r>
          </w:p>
        </w:tc>
        <w:tc>
          <w:tcPr>
            <w:tcW w:w="1584" w:type="dxa"/>
            <w:tcBorders>
              <w:top w:val="single" w:sz="4" w:space="0" w:color="auto"/>
              <w:left w:val="single" w:sz="4" w:space="0" w:color="auto"/>
              <w:bottom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「Ｌ」の場合</w:t>
            </w:r>
          </w:p>
        </w:tc>
      </w:tr>
      <w:tr w:rsidR="00CA4E42" w:rsidRPr="00730EE8">
        <w:tc>
          <w:tcPr>
            <w:tcW w:w="1269" w:type="dxa"/>
            <w:vMerge/>
            <w:tcBorders>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p>
        </w:tc>
        <w:tc>
          <w:tcPr>
            <w:tcW w:w="1206" w:type="dxa"/>
            <w:tcBorders>
              <w:top w:val="single" w:sz="4" w:space="0" w:color="auto"/>
              <w:left w:val="single" w:sz="4" w:space="0" w:color="auto"/>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ＡＧＳ</w:t>
            </w:r>
          </w:p>
        </w:tc>
        <w:tc>
          <w:tcPr>
            <w:tcW w:w="2574"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展示等積戻し申告（少額）</w:t>
            </w:r>
          </w:p>
        </w:tc>
        <w:tc>
          <w:tcPr>
            <w:tcW w:w="2673" w:type="dxa"/>
            <w:tcBorders>
              <w:top w:val="single" w:sz="4" w:space="0" w:color="auto"/>
              <w:left w:val="nil"/>
              <w:bottom w:val="single" w:sz="4" w:space="0" w:color="auto"/>
              <w:right w:val="single" w:sz="4" w:space="0" w:color="auto"/>
            </w:tcBorders>
          </w:tcPr>
          <w:p w:rsidR="00CA4E42" w:rsidRPr="0035685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「Ｇ」の場合</w:t>
            </w:r>
          </w:p>
        </w:tc>
        <w:tc>
          <w:tcPr>
            <w:tcW w:w="1584" w:type="dxa"/>
            <w:tcBorders>
              <w:top w:val="single" w:sz="4" w:space="0" w:color="auto"/>
              <w:left w:val="single" w:sz="4" w:space="0" w:color="auto"/>
              <w:bottom w:val="single" w:sz="4" w:space="0" w:color="auto"/>
            </w:tcBorders>
          </w:tcPr>
          <w:p w:rsidR="00CA4E42" w:rsidRPr="00730EE8" w:rsidRDefault="00CA4E42" w:rsidP="00D10753">
            <w:pPr>
              <w:autoSpaceDE w:val="0"/>
              <w:autoSpaceDN w:val="0"/>
              <w:adjustRightInd w:val="0"/>
              <w:jc w:val="left"/>
              <w:rPr>
                <w:rFonts w:ascii="ＭＳ ゴシック" w:cs="ＭＳ ゴシック"/>
                <w:kern w:val="0"/>
                <w:szCs w:val="22"/>
                <w:lang w:val="ja-JP"/>
              </w:rPr>
            </w:pPr>
            <w:r w:rsidRPr="00356858">
              <w:rPr>
                <w:rFonts w:ascii="ＭＳ ゴシック" w:cs="ＭＳ ゴシック" w:hint="eastAsia"/>
                <w:kern w:val="0"/>
                <w:szCs w:val="22"/>
                <w:lang w:val="ja-JP"/>
              </w:rPr>
              <w:t>「Ｓ」の場合</w:t>
            </w:r>
          </w:p>
        </w:tc>
      </w:tr>
    </w:tbl>
    <w:p w:rsidR="00CA4E42" w:rsidRPr="00730EE8" w:rsidRDefault="00CA4E42" w:rsidP="0067633E">
      <w:pPr>
        <w:autoSpaceDE w:val="0"/>
        <w:autoSpaceDN w:val="0"/>
        <w:adjustRightInd w:val="0"/>
        <w:jc w:val="left"/>
      </w:pPr>
    </w:p>
    <w:sectPr w:rsidR="00CA4E42" w:rsidRPr="00730EE8" w:rsidSect="00766BA4">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4348" w:rsidRDefault="00F64348">
      <w:r>
        <w:separator/>
      </w:r>
    </w:p>
  </w:endnote>
  <w:endnote w:type="continuationSeparator" w:id="0">
    <w:p w:rsidR="00F64348" w:rsidRDefault="00F64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679" w:rsidRDefault="00E25679">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3A8A" w:rsidRDefault="00313A8A" w:rsidP="007E3A62">
    <w:pPr>
      <w:pStyle w:val="a5"/>
      <w:jc w:val="center"/>
      <w:rPr>
        <w:rStyle w:val="a7"/>
        <w:rFonts w:ascii="ＭＳ ゴシック"/>
        <w:szCs w:val="22"/>
      </w:rPr>
    </w:pPr>
    <w:r>
      <w:rPr>
        <w:rStyle w:val="a7"/>
        <w:rFonts w:ascii="ＭＳ ゴシック" w:hAnsi="ＭＳ ゴシック"/>
        <w:szCs w:val="22"/>
      </w:rPr>
      <w:t>3007-01-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257DA6">
      <w:rPr>
        <w:rStyle w:val="a7"/>
        <w:rFonts w:ascii="ＭＳ ゴシック" w:hAnsi="ＭＳ ゴシック"/>
        <w:noProof/>
        <w:szCs w:val="22"/>
      </w:rPr>
      <w:t>11</w:t>
    </w:r>
    <w:r w:rsidRPr="007E3A62">
      <w:rPr>
        <w:rStyle w:val="a7"/>
        <w:rFonts w:ascii="ＭＳ ゴシック" w:hAnsi="ＭＳ ゴシック"/>
        <w:szCs w:val="22"/>
      </w:rPr>
      <w:fldChar w:fldCharType="end"/>
    </w:r>
  </w:p>
  <w:p w:rsidR="00313A8A" w:rsidRPr="0005165C" w:rsidRDefault="005932E5" w:rsidP="0005165C">
    <w:pPr>
      <w:pStyle w:val="a5"/>
      <w:jc w:val="right"/>
      <w:rPr>
        <w:rFonts w:ascii="ＭＳ ゴシック"/>
        <w:szCs w:val="22"/>
      </w:rPr>
    </w:pPr>
    <w:r>
      <w:rPr>
        <w:rFonts w:ascii="ＭＳ ゴシック" w:hint="eastAsia"/>
        <w:szCs w:val="22"/>
      </w:rPr>
      <w:t>＜2</w:t>
    </w:r>
    <w:r>
      <w:rPr>
        <w:rFonts w:ascii="ＭＳ ゴシック"/>
        <w:szCs w:val="22"/>
      </w:rPr>
      <w:t>0</w:t>
    </w:r>
    <w:r w:rsidR="00B3691F">
      <w:rPr>
        <w:rFonts w:ascii="ＭＳ ゴシック" w:hint="eastAsia"/>
        <w:szCs w:val="22"/>
      </w:rPr>
      <w:t>2</w:t>
    </w:r>
    <w:r w:rsidR="00BF30DA">
      <w:rPr>
        <w:rFonts w:ascii="ＭＳ ゴシック" w:hint="eastAsia"/>
        <w:szCs w:val="22"/>
      </w:rPr>
      <w:t>2</w:t>
    </w:r>
    <w:r>
      <w:rPr>
        <w:rFonts w:ascii="ＭＳ ゴシック"/>
        <w:szCs w:val="22"/>
      </w:rPr>
      <w:t>.0</w:t>
    </w:r>
    <w:r w:rsidR="00BF30DA">
      <w:rPr>
        <w:rFonts w:ascii="ＭＳ ゴシック" w:hint="eastAsia"/>
        <w:szCs w:val="22"/>
      </w:rPr>
      <w:t>3</w:t>
    </w:r>
    <w:r>
      <w:rPr>
        <w:rFonts w:ascii="ＭＳ ゴシック" w:hint="eastAsia"/>
        <w:szCs w:val="22"/>
      </w:rPr>
      <w:t>修正＞</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679" w:rsidRDefault="00E2567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4348" w:rsidRDefault="00F64348">
      <w:r>
        <w:separator/>
      </w:r>
    </w:p>
  </w:footnote>
  <w:footnote w:type="continuationSeparator" w:id="0">
    <w:p w:rsidR="00F64348" w:rsidRDefault="00F643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679" w:rsidRDefault="00E25679">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679" w:rsidRDefault="00E25679">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679" w:rsidRDefault="00E25679">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1439DE"/>
    <w:multiLevelType w:val="hybridMultilevel"/>
    <w:tmpl w:val="098E05EC"/>
    <w:lvl w:ilvl="0" w:tplc="334E841E">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 w15:restartNumberingAfterBreak="0">
    <w:nsid w:val="216D0565"/>
    <w:multiLevelType w:val="hybridMultilevel"/>
    <w:tmpl w:val="810AF896"/>
    <w:lvl w:ilvl="0" w:tplc="9E38316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252669FE"/>
    <w:multiLevelType w:val="hybridMultilevel"/>
    <w:tmpl w:val="5DF862E2"/>
    <w:lvl w:ilvl="0" w:tplc="6542F6FA">
      <w:start w:val="1"/>
      <w:numFmt w:val="decimalFullWidth"/>
      <w:lvlText w:val="（%1）"/>
      <w:lvlJc w:val="left"/>
      <w:pPr>
        <w:tabs>
          <w:tab w:val="num" w:pos="918"/>
        </w:tabs>
        <w:ind w:left="918" w:hanging="720"/>
      </w:pPr>
      <w:rPr>
        <w:rFonts w:cs="Times New Roman" w:hint="default"/>
      </w:rPr>
    </w:lvl>
    <w:lvl w:ilvl="1" w:tplc="04090017" w:tentative="1">
      <w:start w:val="1"/>
      <w:numFmt w:val="aiueoFullWidth"/>
      <w:lvlText w:val="(%2)"/>
      <w:lvlJc w:val="left"/>
      <w:pPr>
        <w:tabs>
          <w:tab w:val="num" w:pos="1038"/>
        </w:tabs>
        <w:ind w:left="1038" w:hanging="420"/>
      </w:pPr>
      <w:rPr>
        <w:rFonts w:cs="Times New Roman"/>
      </w:rPr>
    </w:lvl>
    <w:lvl w:ilvl="2" w:tplc="04090011" w:tentative="1">
      <w:start w:val="1"/>
      <w:numFmt w:val="decimalEnclosedCircle"/>
      <w:lvlText w:val="%3"/>
      <w:lvlJc w:val="left"/>
      <w:pPr>
        <w:tabs>
          <w:tab w:val="num" w:pos="1458"/>
        </w:tabs>
        <w:ind w:left="1458" w:hanging="420"/>
      </w:pPr>
      <w:rPr>
        <w:rFonts w:cs="Times New Roman"/>
      </w:rPr>
    </w:lvl>
    <w:lvl w:ilvl="3" w:tplc="0409000F" w:tentative="1">
      <w:start w:val="1"/>
      <w:numFmt w:val="decimal"/>
      <w:lvlText w:val="%4."/>
      <w:lvlJc w:val="left"/>
      <w:pPr>
        <w:tabs>
          <w:tab w:val="num" w:pos="1878"/>
        </w:tabs>
        <w:ind w:left="1878" w:hanging="420"/>
      </w:pPr>
      <w:rPr>
        <w:rFonts w:cs="Times New Roman"/>
      </w:rPr>
    </w:lvl>
    <w:lvl w:ilvl="4" w:tplc="04090017" w:tentative="1">
      <w:start w:val="1"/>
      <w:numFmt w:val="aiueoFullWidth"/>
      <w:lvlText w:val="(%5)"/>
      <w:lvlJc w:val="left"/>
      <w:pPr>
        <w:tabs>
          <w:tab w:val="num" w:pos="2298"/>
        </w:tabs>
        <w:ind w:left="2298" w:hanging="420"/>
      </w:pPr>
      <w:rPr>
        <w:rFonts w:cs="Times New Roman"/>
      </w:rPr>
    </w:lvl>
    <w:lvl w:ilvl="5" w:tplc="04090011" w:tentative="1">
      <w:start w:val="1"/>
      <w:numFmt w:val="decimalEnclosedCircle"/>
      <w:lvlText w:val="%6"/>
      <w:lvlJc w:val="left"/>
      <w:pPr>
        <w:tabs>
          <w:tab w:val="num" w:pos="2718"/>
        </w:tabs>
        <w:ind w:left="2718" w:hanging="420"/>
      </w:pPr>
      <w:rPr>
        <w:rFonts w:cs="Times New Roman"/>
      </w:rPr>
    </w:lvl>
    <w:lvl w:ilvl="6" w:tplc="0409000F" w:tentative="1">
      <w:start w:val="1"/>
      <w:numFmt w:val="decimal"/>
      <w:lvlText w:val="%7."/>
      <w:lvlJc w:val="left"/>
      <w:pPr>
        <w:tabs>
          <w:tab w:val="num" w:pos="3138"/>
        </w:tabs>
        <w:ind w:left="3138" w:hanging="420"/>
      </w:pPr>
      <w:rPr>
        <w:rFonts w:cs="Times New Roman"/>
      </w:rPr>
    </w:lvl>
    <w:lvl w:ilvl="7" w:tplc="04090017" w:tentative="1">
      <w:start w:val="1"/>
      <w:numFmt w:val="aiueoFullWidth"/>
      <w:lvlText w:val="(%8)"/>
      <w:lvlJc w:val="left"/>
      <w:pPr>
        <w:tabs>
          <w:tab w:val="num" w:pos="3558"/>
        </w:tabs>
        <w:ind w:left="3558" w:hanging="420"/>
      </w:pPr>
      <w:rPr>
        <w:rFonts w:cs="Times New Roman"/>
      </w:rPr>
    </w:lvl>
    <w:lvl w:ilvl="8" w:tplc="04090011" w:tentative="1">
      <w:start w:val="1"/>
      <w:numFmt w:val="decimalEnclosedCircle"/>
      <w:lvlText w:val="%9"/>
      <w:lvlJc w:val="left"/>
      <w:pPr>
        <w:tabs>
          <w:tab w:val="num" w:pos="3978"/>
        </w:tabs>
        <w:ind w:left="3978" w:hanging="420"/>
      </w:pPr>
      <w:rPr>
        <w:rFonts w:cs="Times New Roman"/>
      </w:rPr>
    </w:lvl>
  </w:abstractNum>
  <w:abstractNum w:abstractNumId="3" w15:restartNumberingAfterBreak="0">
    <w:nsid w:val="29B71E8F"/>
    <w:multiLevelType w:val="hybridMultilevel"/>
    <w:tmpl w:val="AF2A518A"/>
    <w:lvl w:ilvl="0" w:tplc="9870848E">
      <w:start w:val="5"/>
      <w:numFmt w:val="bullet"/>
      <w:lvlText w:val="＊"/>
      <w:lvlJc w:val="left"/>
      <w:pPr>
        <w:tabs>
          <w:tab w:val="num" w:pos="1354"/>
        </w:tabs>
        <w:ind w:left="1354" w:hanging="360"/>
      </w:pPr>
      <w:rPr>
        <w:rFonts w:ascii="ＭＳ ゴシック" w:eastAsia="ＭＳ ゴシック" w:hAnsi="ＭＳ ゴシック" w:hint="eastAsia"/>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abstractNum w:abstractNumId="4" w15:restartNumberingAfterBreak="0">
    <w:nsid w:val="34456BC0"/>
    <w:multiLevelType w:val="hybridMultilevel"/>
    <w:tmpl w:val="84C4E7EA"/>
    <w:lvl w:ilvl="0" w:tplc="DF1E0746">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5" w15:restartNumberingAfterBreak="0">
    <w:nsid w:val="382405C3"/>
    <w:multiLevelType w:val="hybridMultilevel"/>
    <w:tmpl w:val="55E81322"/>
    <w:lvl w:ilvl="0" w:tplc="6204C398">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38FA14F6"/>
    <w:multiLevelType w:val="hybridMultilevel"/>
    <w:tmpl w:val="829C1704"/>
    <w:lvl w:ilvl="0" w:tplc="7D64DAAC">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7" w15:restartNumberingAfterBreak="0">
    <w:nsid w:val="3C461C89"/>
    <w:multiLevelType w:val="hybridMultilevel"/>
    <w:tmpl w:val="737242F4"/>
    <w:lvl w:ilvl="0" w:tplc="508443B2">
      <w:start w:val="3"/>
      <w:numFmt w:val="bullet"/>
      <w:lvlText w:val="・"/>
      <w:lvlJc w:val="left"/>
      <w:pPr>
        <w:tabs>
          <w:tab w:val="num" w:pos="1354"/>
        </w:tabs>
        <w:ind w:left="1354" w:hanging="360"/>
      </w:pPr>
      <w:rPr>
        <w:rFonts w:ascii="ＭＳ ゴシック" w:eastAsia="ＭＳ ゴシック" w:hAnsi="ＭＳ ゴシック" w:hint="eastAsia"/>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abstractNum w:abstractNumId="8" w15:restartNumberingAfterBreak="0">
    <w:nsid w:val="3E295A2A"/>
    <w:multiLevelType w:val="hybridMultilevel"/>
    <w:tmpl w:val="B9DE14C6"/>
    <w:lvl w:ilvl="0" w:tplc="1236FF8E">
      <w:start w:val="1"/>
      <w:numFmt w:val="decimalEnclosedCircle"/>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9" w15:restartNumberingAfterBreak="0">
    <w:nsid w:val="3EE21B33"/>
    <w:multiLevelType w:val="hybridMultilevel"/>
    <w:tmpl w:val="4BC2AF12"/>
    <w:lvl w:ilvl="0" w:tplc="A0520782">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4FFA7B49"/>
    <w:multiLevelType w:val="hybridMultilevel"/>
    <w:tmpl w:val="9CD29FF6"/>
    <w:lvl w:ilvl="0" w:tplc="2946DC8E">
      <w:start w:val="1"/>
      <w:numFmt w:val="decimalEnclosedCircle"/>
      <w:lvlText w:val="%1"/>
      <w:lvlJc w:val="left"/>
      <w:pPr>
        <w:tabs>
          <w:tab w:val="num" w:pos="960"/>
        </w:tabs>
        <w:ind w:left="960" w:hanging="360"/>
      </w:pPr>
      <w:rPr>
        <w:rFonts w:ascii="Times New Roman" w:eastAsia="Times New Roman" w:hAnsi="Times New Roman" w:cs="Times New Roman"/>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1" w15:restartNumberingAfterBreak="0">
    <w:nsid w:val="5B25762E"/>
    <w:multiLevelType w:val="hybridMultilevel"/>
    <w:tmpl w:val="CF12689E"/>
    <w:lvl w:ilvl="0" w:tplc="4B94DA92">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2" w15:restartNumberingAfterBreak="0">
    <w:nsid w:val="5D956C04"/>
    <w:multiLevelType w:val="hybridMultilevel"/>
    <w:tmpl w:val="B7CC7A72"/>
    <w:lvl w:ilvl="0" w:tplc="F732C636">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13" w15:restartNumberingAfterBreak="0">
    <w:nsid w:val="5FA74C8F"/>
    <w:multiLevelType w:val="hybridMultilevel"/>
    <w:tmpl w:val="0D4A2C5E"/>
    <w:lvl w:ilvl="0" w:tplc="793C7F5A">
      <w:start w:val="3"/>
      <w:numFmt w:val="bullet"/>
      <w:lvlText w:val="・"/>
      <w:lvlJc w:val="left"/>
      <w:pPr>
        <w:tabs>
          <w:tab w:val="num" w:pos="1354"/>
        </w:tabs>
        <w:ind w:left="1354" w:hanging="360"/>
      </w:pPr>
      <w:rPr>
        <w:rFonts w:ascii="ＭＳ ゴシック" w:eastAsia="ＭＳ ゴシック" w:hAnsi="ＭＳ ゴシック" w:hint="eastAsia"/>
      </w:rPr>
    </w:lvl>
    <w:lvl w:ilvl="1" w:tplc="0409000B" w:tentative="1">
      <w:start w:val="1"/>
      <w:numFmt w:val="bullet"/>
      <w:lvlText w:val=""/>
      <w:lvlJc w:val="left"/>
      <w:pPr>
        <w:tabs>
          <w:tab w:val="num" w:pos="1834"/>
        </w:tabs>
        <w:ind w:left="1834" w:hanging="420"/>
      </w:pPr>
      <w:rPr>
        <w:rFonts w:ascii="Wingdings" w:hAnsi="Wingdings" w:hint="default"/>
      </w:rPr>
    </w:lvl>
    <w:lvl w:ilvl="2" w:tplc="0409000D" w:tentative="1">
      <w:start w:val="1"/>
      <w:numFmt w:val="bullet"/>
      <w:lvlText w:val=""/>
      <w:lvlJc w:val="left"/>
      <w:pPr>
        <w:tabs>
          <w:tab w:val="num" w:pos="2254"/>
        </w:tabs>
        <w:ind w:left="2254" w:hanging="420"/>
      </w:pPr>
      <w:rPr>
        <w:rFonts w:ascii="Wingdings" w:hAnsi="Wingdings" w:hint="default"/>
      </w:rPr>
    </w:lvl>
    <w:lvl w:ilvl="3" w:tplc="04090001" w:tentative="1">
      <w:start w:val="1"/>
      <w:numFmt w:val="bullet"/>
      <w:lvlText w:val=""/>
      <w:lvlJc w:val="left"/>
      <w:pPr>
        <w:tabs>
          <w:tab w:val="num" w:pos="2674"/>
        </w:tabs>
        <w:ind w:left="2674" w:hanging="420"/>
      </w:pPr>
      <w:rPr>
        <w:rFonts w:ascii="Wingdings" w:hAnsi="Wingdings" w:hint="default"/>
      </w:rPr>
    </w:lvl>
    <w:lvl w:ilvl="4" w:tplc="0409000B" w:tentative="1">
      <w:start w:val="1"/>
      <w:numFmt w:val="bullet"/>
      <w:lvlText w:val=""/>
      <w:lvlJc w:val="left"/>
      <w:pPr>
        <w:tabs>
          <w:tab w:val="num" w:pos="3094"/>
        </w:tabs>
        <w:ind w:left="3094" w:hanging="420"/>
      </w:pPr>
      <w:rPr>
        <w:rFonts w:ascii="Wingdings" w:hAnsi="Wingdings" w:hint="default"/>
      </w:rPr>
    </w:lvl>
    <w:lvl w:ilvl="5" w:tplc="0409000D" w:tentative="1">
      <w:start w:val="1"/>
      <w:numFmt w:val="bullet"/>
      <w:lvlText w:val=""/>
      <w:lvlJc w:val="left"/>
      <w:pPr>
        <w:tabs>
          <w:tab w:val="num" w:pos="3514"/>
        </w:tabs>
        <w:ind w:left="3514" w:hanging="420"/>
      </w:pPr>
      <w:rPr>
        <w:rFonts w:ascii="Wingdings" w:hAnsi="Wingdings" w:hint="default"/>
      </w:rPr>
    </w:lvl>
    <w:lvl w:ilvl="6" w:tplc="04090001" w:tentative="1">
      <w:start w:val="1"/>
      <w:numFmt w:val="bullet"/>
      <w:lvlText w:val=""/>
      <w:lvlJc w:val="left"/>
      <w:pPr>
        <w:tabs>
          <w:tab w:val="num" w:pos="3934"/>
        </w:tabs>
        <w:ind w:left="3934" w:hanging="420"/>
      </w:pPr>
      <w:rPr>
        <w:rFonts w:ascii="Wingdings" w:hAnsi="Wingdings" w:hint="default"/>
      </w:rPr>
    </w:lvl>
    <w:lvl w:ilvl="7" w:tplc="0409000B" w:tentative="1">
      <w:start w:val="1"/>
      <w:numFmt w:val="bullet"/>
      <w:lvlText w:val=""/>
      <w:lvlJc w:val="left"/>
      <w:pPr>
        <w:tabs>
          <w:tab w:val="num" w:pos="4354"/>
        </w:tabs>
        <w:ind w:left="4354" w:hanging="420"/>
      </w:pPr>
      <w:rPr>
        <w:rFonts w:ascii="Wingdings" w:hAnsi="Wingdings" w:hint="default"/>
      </w:rPr>
    </w:lvl>
    <w:lvl w:ilvl="8" w:tplc="0409000D" w:tentative="1">
      <w:start w:val="1"/>
      <w:numFmt w:val="bullet"/>
      <w:lvlText w:val=""/>
      <w:lvlJc w:val="left"/>
      <w:pPr>
        <w:tabs>
          <w:tab w:val="num" w:pos="4774"/>
        </w:tabs>
        <w:ind w:left="4774" w:hanging="420"/>
      </w:pPr>
      <w:rPr>
        <w:rFonts w:ascii="Wingdings" w:hAnsi="Wingdings" w:hint="default"/>
      </w:rPr>
    </w:lvl>
  </w:abstractNum>
  <w:abstractNum w:abstractNumId="14" w15:restartNumberingAfterBreak="0">
    <w:nsid w:val="64A60BCD"/>
    <w:multiLevelType w:val="hybridMultilevel"/>
    <w:tmpl w:val="5360E2F4"/>
    <w:lvl w:ilvl="0" w:tplc="C83ADFA4">
      <w:start w:val="2"/>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abstractNum w:abstractNumId="15" w15:restartNumberingAfterBreak="0">
    <w:nsid w:val="694D085D"/>
    <w:multiLevelType w:val="hybridMultilevel"/>
    <w:tmpl w:val="90662240"/>
    <w:lvl w:ilvl="0" w:tplc="CA0E077C">
      <w:start w:val="1"/>
      <w:numFmt w:val="decimalEnclosedCircle"/>
      <w:lvlText w:val="%1"/>
      <w:lvlJc w:val="left"/>
      <w:pPr>
        <w:tabs>
          <w:tab w:val="num" w:pos="360"/>
        </w:tabs>
        <w:ind w:left="360" w:hanging="36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6" w15:restartNumberingAfterBreak="0">
    <w:nsid w:val="6EB15668"/>
    <w:multiLevelType w:val="hybridMultilevel"/>
    <w:tmpl w:val="072676BC"/>
    <w:lvl w:ilvl="0" w:tplc="B5A4E0E4">
      <w:start w:val="1"/>
      <w:numFmt w:val="decimalEnclosedCircle"/>
      <w:lvlText w:val="%1"/>
      <w:lvlJc w:val="left"/>
      <w:pPr>
        <w:tabs>
          <w:tab w:val="num" w:pos="960"/>
        </w:tabs>
        <w:ind w:left="960" w:hanging="360"/>
      </w:pPr>
      <w:rPr>
        <w:rFonts w:cs="Times New Roman" w:hint="default"/>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7" w15:restartNumberingAfterBreak="0">
    <w:nsid w:val="75F74B3E"/>
    <w:multiLevelType w:val="hybridMultilevel"/>
    <w:tmpl w:val="E654B922"/>
    <w:lvl w:ilvl="0" w:tplc="95345770">
      <w:start w:val="2"/>
      <w:numFmt w:val="bullet"/>
      <w:lvlText w:val="・"/>
      <w:lvlJc w:val="left"/>
      <w:pPr>
        <w:tabs>
          <w:tab w:val="num" w:pos="1349"/>
        </w:tabs>
        <w:ind w:left="1349" w:hanging="360"/>
      </w:pPr>
      <w:rPr>
        <w:rFonts w:ascii="ＭＳ ゴシック" w:eastAsia="ＭＳ ゴシック" w:hAnsi="ＭＳ ゴシック" w:hint="eastAsia"/>
      </w:rPr>
    </w:lvl>
    <w:lvl w:ilvl="1" w:tplc="0409000B" w:tentative="1">
      <w:start w:val="1"/>
      <w:numFmt w:val="bullet"/>
      <w:lvlText w:val=""/>
      <w:lvlJc w:val="left"/>
      <w:pPr>
        <w:tabs>
          <w:tab w:val="num" w:pos="1829"/>
        </w:tabs>
        <w:ind w:left="1829" w:hanging="420"/>
      </w:pPr>
      <w:rPr>
        <w:rFonts w:ascii="Wingdings" w:hAnsi="Wingdings" w:hint="default"/>
      </w:rPr>
    </w:lvl>
    <w:lvl w:ilvl="2" w:tplc="0409000D" w:tentative="1">
      <w:start w:val="1"/>
      <w:numFmt w:val="bullet"/>
      <w:lvlText w:val=""/>
      <w:lvlJc w:val="left"/>
      <w:pPr>
        <w:tabs>
          <w:tab w:val="num" w:pos="2249"/>
        </w:tabs>
        <w:ind w:left="2249" w:hanging="420"/>
      </w:pPr>
      <w:rPr>
        <w:rFonts w:ascii="Wingdings" w:hAnsi="Wingdings" w:hint="default"/>
      </w:rPr>
    </w:lvl>
    <w:lvl w:ilvl="3" w:tplc="04090001" w:tentative="1">
      <w:start w:val="1"/>
      <w:numFmt w:val="bullet"/>
      <w:lvlText w:val=""/>
      <w:lvlJc w:val="left"/>
      <w:pPr>
        <w:tabs>
          <w:tab w:val="num" w:pos="2669"/>
        </w:tabs>
        <w:ind w:left="2669" w:hanging="420"/>
      </w:pPr>
      <w:rPr>
        <w:rFonts w:ascii="Wingdings" w:hAnsi="Wingdings" w:hint="default"/>
      </w:rPr>
    </w:lvl>
    <w:lvl w:ilvl="4" w:tplc="0409000B" w:tentative="1">
      <w:start w:val="1"/>
      <w:numFmt w:val="bullet"/>
      <w:lvlText w:val=""/>
      <w:lvlJc w:val="left"/>
      <w:pPr>
        <w:tabs>
          <w:tab w:val="num" w:pos="3089"/>
        </w:tabs>
        <w:ind w:left="3089" w:hanging="420"/>
      </w:pPr>
      <w:rPr>
        <w:rFonts w:ascii="Wingdings" w:hAnsi="Wingdings" w:hint="default"/>
      </w:rPr>
    </w:lvl>
    <w:lvl w:ilvl="5" w:tplc="0409000D" w:tentative="1">
      <w:start w:val="1"/>
      <w:numFmt w:val="bullet"/>
      <w:lvlText w:val=""/>
      <w:lvlJc w:val="left"/>
      <w:pPr>
        <w:tabs>
          <w:tab w:val="num" w:pos="3509"/>
        </w:tabs>
        <w:ind w:left="3509" w:hanging="420"/>
      </w:pPr>
      <w:rPr>
        <w:rFonts w:ascii="Wingdings" w:hAnsi="Wingdings" w:hint="default"/>
      </w:rPr>
    </w:lvl>
    <w:lvl w:ilvl="6" w:tplc="04090001" w:tentative="1">
      <w:start w:val="1"/>
      <w:numFmt w:val="bullet"/>
      <w:lvlText w:val=""/>
      <w:lvlJc w:val="left"/>
      <w:pPr>
        <w:tabs>
          <w:tab w:val="num" w:pos="3929"/>
        </w:tabs>
        <w:ind w:left="3929" w:hanging="420"/>
      </w:pPr>
      <w:rPr>
        <w:rFonts w:ascii="Wingdings" w:hAnsi="Wingdings" w:hint="default"/>
      </w:rPr>
    </w:lvl>
    <w:lvl w:ilvl="7" w:tplc="0409000B" w:tentative="1">
      <w:start w:val="1"/>
      <w:numFmt w:val="bullet"/>
      <w:lvlText w:val=""/>
      <w:lvlJc w:val="left"/>
      <w:pPr>
        <w:tabs>
          <w:tab w:val="num" w:pos="4349"/>
        </w:tabs>
        <w:ind w:left="4349" w:hanging="420"/>
      </w:pPr>
      <w:rPr>
        <w:rFonts w:ascii="Wingdings" w:hAnsi="Wingdings" w:hint="default"/>
      </w:rPr>
    </w:lvl>
    <w:lvl w:ilvl="8" w:tplc="0409000D" w:tentative="1">
      <w:start w:val="1"/>
      <w:numFmt w:val="bullet"/>
      <w:lvlText w:val=""/>
      <w:lvlJc w:val="left"/>
      <w:pPr>
        <w:tabs>
          <w:tab w:val="num" w:pos="4769"/>
        </w:tabs>
        <w:ind w:left="4769" w:hanging="420"/>
      </w:pPr>
      <w:rPr>
        <w:rFonts w:ascii="Wingdings" w:hAnsi="Wingdings" w:hint="default"/>
      </w:rPr>
    </w:lvl>
  </w:abstractNum>
  <w:abstractNum w:abstractNumId="18" w15:restartNumberingAfterBreak="0">
    <w:nsid w:val="796F6D18"/>
    <w:multiLevelType w:val="hybridMultilevel"/>
    <w:tmpl w:val="671610F2"/>
    <w:lvl w:ilvl="0" w:tplc="A474698A">
      <w:start w:val="1"/>
      <w:numFmt w:val="decimalEnclosedCircle"/>
      <w:lvlText w:val="%1"/>
      <w:lvlJc w:val="left"/>
      <w:pPr>
        <w:tabs>
          <w:tab w:val="num" w:pos="955"/>
        </w:tabs>
        <w:ind w:left="955" w:hanging="360"/>
      </w:pPr>
      <w:rPr>
        <w:rFonts w:cs="Times New Roman" w:hint="default"/>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num w:numId="1">
    <w:abstractNumId w:val="11"/>
  </w:num>
  <w:num w:numId="2">
    <w:abstractNumId w:val="4"/>
  </w:num>
  <w:num w:numId="3">
    <w:abstractNumId w:val="12"/>
  </w:num>
  <w:num w:numId="4">
    <w:abstractNumId w:val="18"/>
  </w:num>
  <w:num w:numId="5">
    <w:abstractNumId w:val="9"/>
  </w:num>
  <w:num w:numId="6">
    <w:abstractNumId w:val="15"/>
  </w:num>
  <w:num w:numId="7">
    <w:abstractNumId w:val="6"/>
  </w:num>
  <w:num w:numId="8">
    <w:abstractNumId w:val="0"/>
  </w:num>
  <w:num w:numId="9">
    <w:abstractNumId w:val="5"/>
  </w:num>
  <w:num w:numId="10">
    <w:abstractNumId w:val="3"/>
  </w:num>
  <w:num w:numId="11">
    <w:abstractNumId w:val="2"/>
  </w:num>
  <w:num w:numId="12">
    <w:abstractNumId w:val="17"/>
  </w:num>
  <w:num w:numId="13">
    <w:abstractNumId w:val="14"/>
  </w:num>
  <w:num w:numId="14">
    <w:abstractNumId w:val="10"/>
  </w:num>
  <w:num w:numId="15">
    <w:abstractNumId w:val="16"/>
  </w:num>
  <w:num w:numId="16">
    <w:abstractNumId w:val="8"/>
  </w:num>
  <w:num w:numId="17">
    <w:abstractNumId w:val="1"/>
  </w:num>
  <w:num w:numId="18">
    <w:abstractNumId w:val="13"/>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1E0A"/>
    <w:rsid w:val="00002623"/>
    <w:rsid w:val="000079AB"/>
    <w:rsid w:val="0001154B"/>
    <w:rsid w:val="00014FB3"/>
    <w:rsid w:val="00015596"/>
    <w:rsid w:val="00015AA1"/>
    <w:rsid w:val="0002007B"/>
    <w:rsid w:val="00022856"/>
    <w:rsid w:val="0002466C"/>
    <w:rsid w:val="000247B0"/>
    <w:rsid w:val="00026620"/>
    <w:rsid w:val="000346ED"/>
    <w:rsid w:val="00034767"/>
    <w:rsid w:val="000357E0"/>
    <w:rsid w:val="00035D11"/>
    <w:rsid w:val="0003630A"/>
    <w:rsid w:val="0004303F"/>
    <w:rsid w:val="00043D54"/>
    <w:rsid w:val="00046C3A"/>
    <w:rsid w:val="000504FB"/>
    <w:rsid w:val="0005165C"/>
    <w:rsid w:val="000530FE"/>
    <w:rsid w:val="00053E4F"/>
    <w:rsid w:val="00064C8C"/>
    <w:rsid w:val="0006517C"/>
    <w:rsid w:val="000666B6"/>
    <w:rsid w:val="0007125B"/>
    <w:rsid w:val="00072961"/>
    <w:rsid w:val="000736D6"/>
    <w:rsid w:val="000811F4"/>
    <w:rsid w:val="00083218"/>
    <w:rsid w:val="0008711B"/>
    <w:rsid w:val="000901EF"/>
    <w:rsid w:val="0009093B"/>
    <w:rsid w:val="00090B4A"/>
    <w:rsid w:val="00090E13"/>
    <w:rsid w:val="00095B2F"/>
    <w:rsid w:val="000A6BA4"/>
    <w:rsid w:val="000B1BD6"/>
    <w:rsid w:val="000B7790"/>
    <w:rsid w:val="000C3436"/>
    <w:rsid w:val="000C358F"/>
    <w:rsid w:val="000E17C8"/>
    <w:rsid w:val="000E1C21"/>
    <w:rsid w:val="000E3E53"/>
    <w:rsid w:val="000E5638"/>
    <w:rsid w:val="000E60D2"/>
    <w:rsid w:val="000E723A"/>
    <w:rsid w:val="000E77A8"/>
    <w:rsid w:val="000E7AA8"/>
    <w:rsid w:val="000F0237"/>
    <w:rsid w:val="000F1FE5"/>
    <w:rsid w:val="000F2281"/>
    <w:rsid w:val="000F2394"/>
    <w:rsid w:val="000F4402"/>
    <w:rsid w:val="000F73F2"/>
    <w:rsid w:val="000F7F53"/>
    <w:rsid w:val="00100538"/>
    <w:rsid w:val="00102ACB"/>
    <w:rsid w:val="00106BFC"/>
    <w:rsid w:val="00115299"/>
    <w:rsid w:val="00123581"/>
    <w:rsid w:val="001307A7"/>
    <w:rsid w:val="00133CB9"/>
    <w:rsid w:val="00133F8C"/>
    <w:rsid w:val="00135BF4"/>
    <w:rsid w:val="00135F46"/>
    <w:rsid w:val="00137AC7"/>
    <w:rsid w:val="001502C1"/>
    <w:rsid w:val="001503F9"/>
    <w:rsid w:val="00152C72"/>
    <w:rsid w:val="00153FF6"/>
    <w:rsid w:val="00154A19"/>
    <w:rsid w:val="00155424"/>
    <w:rsid w:val="00156B52"/>
    <w:rsid w:val="00156DFD"/>
    <w:rsid w:val="00164DC8"/>
    <w:rsid w:val="00166F59"/>
    <w:rsid w:val="00172F66"/>
    <w:rsid w:val="00174904"/>
    <w:rsid w:val="00182615"/>
    <w:rsid w:val="00193C42"/>
    <w:rsid w:val="001945E2"/>
    <w:rsid w:val="00197DD0"/>
    <w:rsid w:val="001A1FAE"/>
    <w:rsid w:val="001A2CEC"/>
    <w:rsid w:val="001A4A9B"/>
    <w:rsid w:val="001A6763"/>
    <w:rsid w:val="001A7DF8"/>
    <w:rsid w:val="001B0202"/>
    <w:rsid w:val="001B33C8"/>
    <w:rsid w:val="001B5CF9"/>
    <w:rsid w:val="001B6C48"/>
    <w:rsid w:val="001C1549"/>
    <w:rsid w:val="001C7587"/>
    <w:rsid w:val="001D771D"/>
    <w:rsid w:val="001E1EA3"/>
    <w:rsid w:val="001E3269"/>
    <w:rsid w:val="001E3EF7"/>
    <w:rsid w:val="001E4A12"/>
    <w:rsid w:val="001E4B8D"/>
    <w:rsid w:val="001E695A"/>
    <w:rsid w:val="001F1BF1"/>
    <w:rsid w:val="001F3547"/>
    <w:rsid w:val="001F5D1C"/>
    <w:rsid w:val="001F76CE"/>
    <w:rsid w:val="002013A9"/>
    <w:rsid w:val="002042E2"/>
    <w:rsid w:val="00206216"/>
    <w:rsid w:val="00210A8C"/>
    <w:rsid w:val="00217DA4"/>
    <w:rsid w:val="00232915"/>
    <w:rsid w:val="00236569"/>
    <w:rsid w:val="00241070"/>
    <w:rsid w:val="0024574F"/>
    <w:rsid w:val="0024754F"/>
    <w:rsid w:val="00251695"/>
    <w:rsid w:val="00252237"/>
    <w:rsid w:val="00254B75"/>
    <w:rsid w:val="00257DA6"/>
    <w:rsid w:val="00260ABC"/>
    <w:rsid w:val="00261251"/>
    <w:rsid w:val="0026143C"/>
    <w:rsid w:val="0026302E"/>
    <w:rsid w:val="002632C2"/>
    <w:rsid w:val="00263535"/>
    <w:rsid w:val="00264CD9"/>
    <w:rsid w:val="00265310"/>
    <w:rsid w:val="002656AA"/>
    <w:rsid w:val="00267D3B"/>
    <w:rsid w:val="0027053A"/>
    <w:rsid w:val="00270DEF"/>
    <w:rsid w:val="00273900"/>
    <w:rsid w:val="0027622F"/>
    <w:rsid w:val="00276CA5"/>
    <w:rsid w:val="00280345"/>
    <w:rsid w:val="00280606"/>
    <w:rsid w:val="00285017"/>
    <w:rsid w:val="00292A74"/>
    <w:rsid w:val="0029509D"/>
    <w:rsid w:val="002A28FA"/>
    <w:rsid w:val="002A43D9"/>
    <w:rsid w:val="002A491C"/>
    <w:rsid w:val="002B2F5B"/>
    <w:rsid w:val="002B3446"/>
    <w:rsid w:val="002C0582"/>
    <w:rsid w:val="002C254E"/>
    <w:rsid w:val="002C2A74"/>
    <w:rsid w:val="002C4855"/>
    <w:rsid w:val="002C5A62"/>
    <w:rsid w:val="002D01AE"/>
    <w:rsid w:val="002D5DD2"/>
    <w:rsid w:val="002D6FB6"/>
    <w:rsid w:val="002E187D"/>
    <w:rsid w:val="002E2E8D"/>
    <w:rsid w:val="002E39CD"/>
    <w:rsid w:val="002E4B23"/>
    <w:rsid w:val="002E4F4A"/>
    <w:rsid w:val="002F4208"/>
    <w:rsid w:val="002F7F97"/>
    <w:rsid w:val="00300E5A"/>
    <w:rsid w:val="003013F9"/>
    <w:rsid w:val="00301846"/>
    <w:rsid w:val="003053E1"/>
    <w:rsid w:val="00313A8A"/>
    <w:rsid w:val="00315F99"/>
    <w:rsid w:val="003207EF"/>
    <w:rsid w:val="00320ECE"/>
    <w:rsid w:val="003217B1"/>
    <w:rsid w:val="003220F1"/>
    <w:rsid w:val="00322FE7"/>
    <w:rsid w:val="003242C7"/>
    <w:rsid w:val="00326B25"/>
    <w:rsid w:val="00326C28"/>
    <w:rsid w:val="00335B4F"/>
    <w:rsid w:val="00336484"/>
    <w:rsid w:val="0033730E"/>
    <w:rsid w:val="00337B07"/>
    <w:rsid w:val="0034182A"/>
    <w:rsid w:val="00343A6D"/>
    <w:rsid w:val="00343BC9"/>
    <w:rsid w:val="00351048"/>
    <w:rsid w:val="00354042"/>
    <w:rsid w:val="0035572F"/>
    <w:rsid w:val="00356858"/>
    <w:rsid w:val="00362801"/>
    <w:rsid w:val="00362A13"/>
    <w:rsid w:val="00365388"/>
    <w:rsid w:val="00366C71"/>
    <w:rsid w:val="00367104"/>
    <w:rsid w:val="0037448E"/>
    <w:rsid w:val="0038090A"/>
    <w:rsid w:val="003829DF"/>
    <w:rsid w:val="00382E72"/>
    <w:rsid w:val="00383614"/>
    <w:rsid w:val="003852C6"/>
    <w:rsid w:val="00393FB8"/>
    <w:rsid w:val="00395AE0"/>
    <w:rsid w:val="003A5AF1"/>
    <w:rsid w:val="003A5EFB"/>
    <w:rsid w:val="003B09CF"/>
    <w:rsid w:val="003B15F4"/>
    <w:rsid w:val="003B1FC6"/>
    <w:rsid w:val="003B57AA"/>
    <w:rsid w:val="003C482F"/>
    <w:rsid w:val="003C565D"/>
    <w:rsid w:val="003D0FE1"/>
    <w:rsid w:val="003D2B13"/>
    <w:rsid w:val="003D3C03"/>
    <w:rsid w:val="003D3CCC"/>
    <w:rsid w:val="003D4074"/>
    <w:rsid w:val="003D62A3"/>
    <w:rsid w:val="003D6CF1"/>
    <w:rsid w:val="003E0096"/>
    <w:rsid w:val="003E0FEF"/>
    <w:rsid w:val="003E1C4D"/>
    <w:rsid w:val="003E48E9"/>
    <w:rsid w:val="003E4C98"/>
    <w:rsid w:val="003E4CA5"/>
    <w:rsid w:val="003F033B"/>
    <w:rsid w:val="003F2358"/>
    <w:rsid w:val="003F581A"/>
    <w:rsid w:val="003F5C83"/>
    <w:rsid w:val="00401F20"/>
    <w:rsid w:val="004059DD"/>
    <w:rsid w:val="00411415"/>
    <w:rsid w:val="004150B3"/>
    <w:rsid w:val="00415EB8"/>
    <w:rsid w:val="0041697F"/>
    <w:rsid w:val="004173FF"/>
    <w:rsid w:val="00421A47"/>
    <w:rsid w:val="0042217D"/>
    <w:rsid w:val="00423CBA"/>
    <w:rsid w:val="00433459"/>
    <w:rsid w:val="00433E5C"/>
    <w:rsid w:val="0043403D"/>
    <w:rsid w:val="00440525"/>
    <w:rsid w:val="00444DB7"/>
    <w:rsid w:val="00445245"/>
    <w:rsid w:val="00450D08"/>
    <w:rsid w:val="00453694"/>
    <w:rsid w:val="004572F2"/>
    <w:rsid w:val="004602B9"/>
    <w:rsid w:val="0046456A"/>
    <w:rsid w:val="00465E2D"/>
    <w:rsid w:val="00472DB2"/>
    <w:rsid w:val="00475922"/>
    <w:rsid w:val="00475D3E"/>
    <w:rsid w:val="0047618D"/>
    <w:rsid w:val="00477056"/>
    <w:rsid w:val="00484A40"/>
    <w:rsid w:val="00485C21"/>
    <w:rsid w:val="00487D49"/>
    <w:rsid w:val="00492A1F"/>
    <w:rsid w:val="00494E42"/>
    <w:rsid w:val="004A07CD"/>
    <w:rsid w:val="004A0997"/>
    <w:rsid w:val="004A52A7"/>
    <w:rsid w:val="004A751E"/>
    <w:rsid w:val="004B0A43"/>
    <w:rsid w:val="004B16E1"/>
    <w:rsid w:val="004B188B"/>
    <w:rsid w:val="004B48B9"/>
    <w:rsid w:val="004C01A9"/>
    <w:rsid w:val="004C0209"/>
    <w:rsid w:val="004C0307"/>
    <w:rsid w:val="004C13DE"/>
    <w:rsid w:val="004C4E5B"/>
    <w:rsid w:val="004C6056"/>
    <w:rsid w:val="004D0516"/>
    <w:rsid w:val="004D0DB0"/>
    <w:rsid w:val="004D1526"/>
    <w:rsid w:val="004D1EC6"/>
    <w:rsid w:val="004D34A7"/>
    <w:rsid w:val="004D3A5C"/>
    <w:rsid w:val="004F1442"/>
    <w:rsid w:val="004F3C58"/>
    <w:rsid w:val="004F4345"/>
    <w:rsid w:val="004F6F38"/>
    <w:rsid w:val="005004D3"/>
    <w:rsid w:val="00502437"/>
    <w:rsid w:val="00503E91"/>
    <w:rsid w:val="00505F0D"/>
    <w:rsid w:val="00511053"/>
    <w:rsid w:val="00512518"/>
    <w:rsid w:val="00514A85"/>
    <w:rsid w:val="00534C8F"/>
    <w:rsid w:val="00540DB7"/>
    <w:rsid w:val="00545E98"/>
    <w:rsid w:val="00547F5D"/>
    <w:rsid w:val="00553272"/>
    <w:rsid w:val="00553923"/>
    <w:rsid w:val="005545EA"/>
    <w:rsid w:val="0055710E"/>
    <w:rsid w:val="00561FC4"/>
    <w:rsid w:val="00562DC6"/>
    <w:rsid w:val="0056403E"/>
    <w:rsid w:val="00565664"/>
    <w:rsid w:val="00566857"/>
    <w:rsid w:val="00566A5E"/>
    <w:rsid w:val="00567E66"/>
    <w:rsid w:val="00571120"/>
    <w:rsid w:val="00572AE5"/>
    <w:rsid w:val="00573552"/>
    <w:rsid w:val="00575BFD"/>
    <w:rsid w:val="0058034E"/>
    <w:rsid w:val="0058200D"/>
    <w:rsid w:val="00582C59"/>
    <w:rsid w:val="005851B4"/>
    <w:rsid w:val="00590849"/>
    <w:rsid w:val="00591947"/>
    <w:rsid w:val="005932E5"/>
    <w:rsid w:val="005960BC"/>
    <w:rsid w:val="005965FA"/>
    <w:rsid w:val="00596890"/>
    <w:rsid w:val="00597A24"/>
    <w:rsid w:val="005A28F5"/>
    <w:rsid w:val="005A3C92"/>
    <w:rsid w:val="005A446E"/>
    <w:rsid w:val="005B1C84"/>
    <w:rsid w:val="005B2FBF"/>
    <w:rsid w:val="005B7BA8"/>
    <w:rsid w:val="005C07AD"/>
    <w:rsid w:val="005C3077"/>
    <w:rsid w:val="005D128F"/>
    <w:rsid w:val="005D37A1"/>
    <w:rsid w:val="005D4019"/>
    <w:rsid w:val="005E0A0A"/>
    <w:rsid w:val="005E2ADD"/>
    <w:rsid w:val="005F10BE"/>
    <w:rsid w:val="005F4D54"/>
    <w:rsid w:val="005F621D"/>
    <w:rsid w:val="005F65E8"/>
    <w:rsid w:val="006004C6"/>
    <w:rsid w:val="0060450E"/>
    <w:rsid w:val="00605760"/>
    <w:rsid w:val="00605C83"/>
    <w:rsid w:val="00606C87"/>
    <w:rsid w:val="00611C8E"/>
    <w:rsid w:val="00614989"/>
    <w:rsid w:val="00615B72"/>
    <w:rsid w:val="00616440"/>
    <w:rsid w:val="00617C15"/>
    <w:rsid w:val="00620F28"/>
    <w:rsid w:val="00621799"/>
    <w:rsid w:val="00623EBD"/>
    <w:rsid w:val="006259C3"/>
    <w:rsid w:val="006311AB"/>
    <w:rsid w:val="00633938"/>
    <w:rsid w:val="00635B23"/>
    <w:rsid w:val="006371CA"/>
    <w:rsid w:val="00650110"/>
    <w:rsid w:val="00661186"/>
    <w:rsid w:val="006620C9"/>
    <w:rsid w:val="006637D5"/>
    <w:rsid w:val="00663F66"/>
    <w:rsid w:val="00664040"/>
    <w:rsid w:val="0066588F"/>
    <w:rsid w:val="0067633E"/>
    <w:rsid w:val="006805C6"/>
    <w:rsid w:val="0068118F"/>
    <w:rsid w:val="00686E24"/>
    <w:rsid w:val="0069194C"/>
    <w:rsid w:val="006923DB"/>
    <w:rsid w:val="006943E1"/>
    <w:rsid w:val="00697245"/>
    <w:rsid w:val="006975E5"/>
    <w:rsid w:val="0069780E"/>
    <w:rsid w:val="00697BF3"/>
    <w:rsid w:val="006A20AD"/>
    <w:rsid w:val="006A6359"/>
    <w:rsid w:val="006B0083"/>
    <w:rsid w:val="006B3099"/>
    <w:rsid w:val="006C0524"/>
    <w:rsid w:val="006C15FD"/>
    <w:rsid w:val="006C462E"/>
    <w:rsid w:val="006C7D53"/>
    <w:rsid w:val="006D049D"/>
    <w:rsid w:val="006D217A"/>
    <w:rsid w:val="006D39F7"/>
    <w:rsid w:val="006D6C85"/>
    <w:rsid w:val="006E0E78"/>
    <w:rsid w:val="006E2C63"/>
    <w:rsid w:val="006E35ED"/>
    <w:rsid w:val="006F3230"/>
    <w:rsid w:val="006F4404"/>
    <w:rsid w:val="006F532D"/>
    <w:rsid w:val="00700FD5"/>
    <w:rsid w:val="007028B0"/>
    <w:rsid w:val="007034F1"/>
    <w:rsid w:val="007051CD"/>
    <w:rsid w:val="00705BC9"/>
    <w:rsid w:val="007064D4"/>
    <w:rsid w:val="007068F9"/>
    <w:rsid w:val="00710016"/>
    <w:rsid w:val="00712F89"/>
    <w:rsid w:val="00713B0B"/>
    <w:rsid w:val="00715A4C"/>
    <w:rsid w:val="00715CAD"/>
    <w:rsid w:val="00717FAA"/>
    <w:rsid w:val="00730EE8"/>
    <w:rsid w:val="0073519A"/>
    <w:rsid w:val="007352A5"/>
    <w:rsid w:val="00736B0F"/>
    <w:rsid w:val="00737278"/>
    <w:rsid w:val="00741BDA"/>
    <w:rsid w:val="00746DA5"/>
    <w:rsid w:val="00747E37"/>
    <w:rsid w:val="00752813"/>
    <w:rsid w:val="00752FC9"/>
    <w:rsid w:val="0075588C"/>
    <w:rsid w:val="00757F21"/>
    <w:rsid w:val="007634DE"/>
    <w:rsid w:val="00764E07"/>
    <w:rsid w:val="00765DEC"/>
    <w:rsid w:val="00765F63"/>
    <w:rsid w:val="00766BA4"/>
    <w:rsid w:val="0077131F"/>
    <w:rsid w:val="00771F9A"/>
    <w:rsid w:val="0077332C"/>
    <w:rsid w:val="0077354E"/>
    <w:rsid w:val="00776243"/>
    <w:rsid w:val="00776994"/>
    <w:rsid w:val="00781372"/>
    <w:rsid w:val="0078481F"/>
    <w:rsid w:val="0078553F"/>
    <w:rsid w:val="00785876"/>
    <w:rsid w:val="00786C9F"/>
    <w:rsid w:val="00790D3C"/>
    <w:rsid w:val="00791504"/>
    <w:rsid w:val="00792C9C"/>
    <w:rsid w:val="00793AF4"/>
    <w:rsid w:val="00796322"/>
    <w:rsid w:val="007A3846"/>
    <w:rsid w:val="007A3DE6"/>
    <w:rsid w:val="007B53C7"/>
    <w:rsid w:val="007B5FDD"/>
    <w:rsid w:val="007C1820"/>
    <w:rsid w:val="007C4A0F"/>
    <w:rsid w:val="007C6EDB"/>
    <w:rsid w:val="007D1A77"/>
    <w:rsid w:val="007D1DF8"/>
    <w:rsid w:val="007D41FE"/>
    <w:rsid w:val="007D4AE8"/>
    <w:rsid w:val="007D4E91"/>
    <w:rsid w:val="007D6A6C"/>
    <w:rsid w:val="007D7731"/>
    <w:rsid w:val="007E3A62"/>
    <w:rsid w:val="007E57EF"/>
    <w:rsid w:val="007F4D5F"/>
    <w:rsid w:val="007F71CE"/>
    <w:rsid w:val="00800C6F"/>
    <w:rsid w:val="008047D6"/>
    <w:rsid w:val="00804BDE"/>
    <w:rsid w:val="00811347"/>
    <w:rsid w:val="00811B5F"/>
    <w:rsid w:val="008144DE"/>
    <w:rsid w:val="00814661"/>
    <w:rsid w:val="008203F8"/>
    <w:rsid w:val="00822940"/>
    <w:rsid w:val="00830D6D"/>
    <w:rsid w:val="008363F5"/>
    <w:rsid w:val="00846687"/>
    <w:rsid w:val="00846B9F"/>
    <w:rsid w:val="00846BC8"/>
    <w:rsid w:val="00850238"/>
    <w:rsid w:val="008527F2"/>
    <w:rsid w:val="0085419C"/>
    <w:rsid w:val="0085590A"/>
    <w:rsid w:val="008622FF"/>
    <w:rsid w:val="008702C0"/>
    <w:rsid w:val="0087238A"/>
    <w:rsid w:val="00873F5C"/>
    <w:rsid w:val="00877380"/>
    <w:rsid w:val="0087751C"/>
    <w:rsid w:val="008845FC"/>
    <w:rsid w:val="0088670B"/>
    <w:rsid w:val="00891C17"/>
    <w:rsid w:val="00894EAA"/>
    <w:rsid w:val="00894FB0"/>
    <w:rsid w:val="008A01DF"/>
    <w:rsid w:val="008A2B87"/>
    <w:rsid w:val="008A7325"/>
    <w:rsid w:val="008B035E"/>
    <w:rsid w:val="008B2C6C"/>
    <w:rsid w:val="008C164D"/>
    <w:rsid w:val="008C750E"/>
    <w:rsid w:val="008C7530"/>
    <w:rsid w:val="008C76F3"/>
    <w:rsid w:val="008D0245"/>
    <w:rsid w:val="008D23B8"/>
    <w:rsid w:val="008D311D"/>
    <w:rsid w:val="008D6B92"/>
    <w:rsid w:val="008E0D3A"/>
    <w:rsid w:val="008E4EBB"/>
    <w:rsid w:val="008F184F"/>
    <w:rsid w:val="008F1BFF"/>
    <w:rsid w:val="008F4E33"/>
    <w:rsid w:val="008F524B"/>
    <w:rsid w:val="008F524D"/>
    <w:rsid w:val="00911BE9"/>
    <w:rsid w:val="009132E3"/>
    <w:rsid w:val="00915D08"/>
    <w:rsid w:val="009219C7"/>
    <w:rsid w:val="00924DB4"/>
    <w:rsid w:val="00926100"/>
    <w:rsid w:val="00926F64"/>
    <w:rsid w:val="00930D43"/>
    <w:rsid w:val="0093286E"/>
    <w:rsid w:val="0093313B"/>
    <w:rsid w:val="009338CB"/>
    <w:rsid w:val="00937B5E"/>
    <w:rsid w:val="00940D93"/>
    <w:rsid w:val="00950DA5"/>
    <w:rsid w:val="00951901"/>
    <w:rsid w:val="00952C3B"/>
    <w:rsid w:val="00952F8B"/>
    <w:rsid w:val="00954025"/>
    <w:rsid w:val="00955476"/>
    <w:rsid w:val="00955BB6"/>
    <w:rsid w:val="00956F61"/>
    <w:rsid w:val="00957E31"/>
    <w:rsid w:val="009612A2"/>
    <w:rsid w:val="0096366E"/>
    <w:rsid w:val="009741C9"/>
    <w:rsid w:val="0098097D"/>
    <w:rsid w:val="00985A56"/>
    <w:rsid w:val="00987CA2"/>
    <w:rsid w:val="00992106"/>
    <w:rsid w:val="00994508"/>
    <w:rsid w:val="009963C2"/>
    <w:rsid w:val="009A1E54"/>
    <w:rsid w:val="009B4AD0"/>
    <w:rsid w:val="009C2261"/>
    <w:rsid w:val="009C35E0"/>
    <w:rsid w:val="009D2F88"/>
    <w:rsid w:val="009D332F"/>
    <w:rsid w:val="009D746A"/>
    <w:rsid w:val="009D7621"/>
    <w:rsid w:val="009E2C4C"/>
    <w:rsid w:val="009E6A71"/>
    <w:rsid w:val="009E73BB"/>
    <w:rsid w:val="009E7F87"/>
    <w:rsid w:val="009F0E41"/>
    <w:rsid w:val="009F1726"/>
    <w:rsid w:val="009F204D"/>
    <w:rsid w:val="009F2F1D"/>
    <w:rsid w:val="009F4DB6"/>
    <w:rsid w:val="009F53B5"/>
    <w:rsid w:val="009F68AF"/>
    <w:rsid w:val="009F70CD"/>
    <w:rsid w:val="009F7AF6"/>
    <w:rsid w:val="00A0049E"/>
    <w:rsid w:val="00A11AF8"/>
    <w:rsid w:val="00A11D42"/>
    <w:rsid w:val="00A16E00"/>
    <w:rsid w:val="00A17C47"/>
    <w:rsid w:val="00A20164"/>
    <w:rsid w:val="00A208E7"/>
    <w:rsid w:val="00A22139"/>
    <w:rsid w:val="00A23828"/>
    <w:rsid w:val="00A24213"/>
    <w:rsid w:val="00A309F8"/>
    <w:rsid w:val="00A30FAB"/>
    <w:rsid w:val="00A32DDD"/>
    <w:rsid w:val="00A358FD"/>
    <w:rsid w:val="00A36D1F"/>
    <w:rsid w:val="00A3746E"/>
    <w:rsid w:val="00A41DF5"/>
    <w:rsid w:val="00A42DBD"/>
    <w:rsid w:val="00A571EE"/>
    <w:rsid w:val="00A61113"/>
    <w:rsid w:val="00A634F5"/>
    <w:rsid w:val="00A63ED3"/>
    <w:rsid w:val="00A675A4"/>
    <w:rsid w:val="00A676F9"/>
    <w:rsid w:val="00A67F28"/>
    <w:rsid w:val="00A72BFC"/>
    <w:rsid w:val="00A763BD"/>
    <w:rsid w:val="00A76D33"/>
    <w:rsid w:val="00A80C5B"/>
    <w:rsid w:val="00A80C9E"/>
    <w:rsid w:val="00A8254E"/>
    <w:rsid w:val="00A82D9F"/>
    <w:rsid w:val="00A82F85"/>
    <w:rsid w:val="00A837FE"/>
    <w:rsid w:val="00A86825"/>
    <w:rsid w:val="00A91D3C"/>
    <w:rsid w:val="00A920E8"/>
    <w:rsid w:val="00A934CD"/>
    <w:rsid w:val="00A93D2D"/>
    <w:rsid w:val="00A965A9"/>
    <w:rsid w:val="00A96BF4"/>
    <w:rsid w:val="00AA3967"/>
    <w:rsid w:val="00AA69A9"/>
    <w:rsid w:val="00AB49C1"/>
    <w:rsid w:val="00AB5539"/>
    <w:rsid w:val="00AB7B18"/>
    <w:rsid w:val="00AC2E0D"/>
    <w:rsid w:val="00AC3326"/>
    <w:rsid w:val="00AC5F22"/>
    <w:rsid w:val="00AC6825"/>
    <w:rsid w:val="00AC698C"/>
    <w:rsid w:val="00AD0B40"/>
    <w:rsid w:val="00AD157D"/>
    <w:rsid w:val="00AD66CA"/>
    <w:rsid w:val="00AE1A34"/>
    <w:rsid w:val="00AE35E7"/>
    <w:rsid w:val="00AF30B4"/>
    <w:rsid w:val="00AF395E"/>
    <w:rsid w:val="00AF3E14"/>
    <w:rsid w:val="00AF4798"/>
    <w:rsid w:val="00AF688C"/>
    <w:rsid w:val="00B13B1E"/>
    <w:rsid w:val="00B14BA1"/>
    <w:rsid w:val="00B16A83"/>
    <w:rsid w:val="00B20482"/>
    <w:rsid w:val="00B20740"/>
    <w:rsid w:val="00B230E9"/>
    <w:rsid w:val="00B2696B"/>
    <w:rsid w:val="00B34394"/>
    <w:rsid w:val="00B3660A"/>
    <w:rsid w:val="00B3691F"/>
    <w:rsid w:val="00B36C0A"/>
    <w:rsid w:val="00B41837"/>
    <w:rsid w:val="00B41DAC"/>
    <w:rsid w:val="00B42865"/>
    <w:rsid w:val="00B467DD"/>
    <w:rsid w:val="00B47A39"/>
    <w:rsid w:val="00B53F99"/>
    <w:rsid w:val="00B543D0"/>
    <w:rsid w:val="00B5573E"/>
    <w:rsid w:val="00B55FCC"/>
    <w:rsid w:val="00B564E5"/>
    <w:rsid w:val="00B62199"/>
    <w:rsid w:val="00B7083B"/>
    <w:rsid w:val="00B70F08"/>
    <w:rsid w:val="00B775F7"/>
    <w:rsid w:val="00B818D4"/>
    <w:rsid w:val="00B8653C"/>
    <w:rsid w:val="00B866C5"/>
    <w:rsid w:val="00B9502F"/>
    <w:rsid w:val="00B97A01"/>
    <w:rsid w:val="00BA11CA"/>
    <w:rsid w:val="00BA44F1"/>
    <w:rsid w:val="00BB044B"/>
    <w:rsid w:val="00BB276A"/>
    <w:rsid w:val="00BB51A0"/>
    <w:rsid w:val="00BB5CBE"/>
    <w:rsid w:val="00BC45C7"/>
    <w:rsid w:val="00BD019E"/>
    <w:rsid w:val="00BD0A2F"/>
    <w:rsid w:val="00BD26E7"/>
    <w:rsid w:val="00BD3D4A"/>
    <w:rsid w:val="00BD42A7"/>
    <w:rsid w:val="00BD457B"/>
    <w:rsid w:val="00BD4E29"/>
    <w:rsid w:val="00BD776A"/>
    <w:rsid w:val="00BD77FA"/>
    <w:rsid w:val="00BD7DF4"/>
    <w:rsid w:val="00BE1079"/>
    <w:rsid w:val="00BE449C"/>
    <w:rsid w:val="00BE64A0"/>
    <w:rsid w:val="00BE69AD"/>
    <w:rsid w:val="00BF1239"/>
    <w:rsid w:val="00BF2E13"/>
    <w:rsid w:val="00BF30DA"/>
    <w:rsid w:val="00BF3CB6"/>
    <w:rsid w:val="00BF4CC0"/>
    <w:rsid w:val="00BF5BB1"/>
    <w:rsid w:val="00BF7175"/>
    <w:rsid w:val="00BF7331"/>
    <w:rsid w:val="00C03D27"/>
    <w:rsid w:val="00C052DC"/>
    <w:rsid w:val="00C0745C"/>
    <w:rsid w:val="00C11441"/>
    <w:rsid w:val="00C11C10"/>
    <w:rsid w:val="00C174DD"/>
    <w:rsid w:val="00C21664"/>
    <w:rsid w:val="00C25F3B"/>
    <w:rsid w:val="00C312AF"/>
    <w:rsid w:val="00C32F40"/>
    <w:rsid w:val="00C33A4D"/>
    <w:rsid w:val="00C343BB"/>
    <w:rsid w:val="00C46668"/>
    <w:rsid w:val="00C513BA"/>
    <w:rsid w:val="00C53537"/>
    <w:rsid w:val="00C54881"/>
    <w:rsid w:val="00C601BD"/>
    <w:rsid w:val="00C6372E"/>
    <w:rsid w:val="00C63BED"/>
    <w:rsid w:val="00C66764"/>
    <w:rsid w:val="00C674BA"/>
    <w:rsid w:val="00C70979"/>
    <w:rsid w:val="00C71510"/>
    <w:rsid w:val="00C726E4"/>
    <w:rsid w:val="00C72E7B"/>
    <w:rsid w:val="00C73F29"/>
    <w:rsid w:val="00C7415A"/>
    <w:rsid w:val="00C77241"/>
    <w:rsid w:val="00C812A0"/>
    <w:rsid w:val="00C84778"/>
    <w:rsid w:val="00C91968"/>
    <w:rsid w:val="00C932C0"/>
    <w:rsid w:val="00C93E6E"/>
    <w:rsid w:val="00CA0841"/>
    <w:rsid w:val="00CA1249"/>
    <w:rsid w:val="00CA29E4"/>
    <w:rsid w:val="00CA2D92"/>
    <w:rsid w:val="00CA3B2A"/>
    <w:rsid w:val="00CA4BE3"/>
    <w:rsid w:val="00CA4E42"/>
    <w:rsid w:val="00CA537D"/>
    <w:rsid w:val="00CA5C9D"/>
    <w:rsid w:val="00CB1960"/>
    <w:rsid w:val="00CC0ACD"/>
    <w:rsid w:val="00CC24D1"/>
    <w:rsid w:val="00CC3A88"/>
    <w:rsid w:val="00CC4E00"/>
    <w:rsid w:val="00CC5753"/>
    <w:rsid w:val="00CC7F48"/>
    <w:rsid w:val="00CD47AA"/>
    <w:rsid w:val="00CD510E"/>
    <w:rsid w:val="00CD6610"/>
    <w:rsid w:val="00CD7A91"/>
    <w:rsid w:val="00CE02BD"/>
    <w:rsid w:val="00CE196A"/>
    <w:rsid w:val="00CE1BD5"/>
    <w:rsid w:val="00CE1DB2"/>
    <w:rsid w:val="00CE39FC"/>
    <w:rsid w:val="00CE77EF"/>
    <w:rsid w:val="00CE7D9D"/>
    <w:rsid w:val="00CF221F"/>
    <w:rsid w:val="00CF288A"/>
    <w:rsid w:val="00CF33AB"/>
    <w:rsid w:val="00CF3B27"/>
    <w:rsid w:val="00CF4847"/>
    <w:rsid w:val="00CF638B"/>
    <w:rsid w:val="00D0341B"/>
    <w:rsid w:val="00D056F1"/>
    <w:rsid w:val="00D071C9"/>
    <w:rsid w:val="00D10753"/>
    <w:rsid w:val="00D11D0E"/>
    <w:rsid w:val="00D12F48"/>
    <w:rsid w:val="00D14ABF"/>
    <w:rsid w:val="00D15BA9"/>
    <w:rsid w:val="00D17419"/>
    <w:rsid w:val="00D20AFB"/>
    <w:rsid w:val="00D2462E"/>
    <w:rsid w:val="00D24F81"/>
    <w:rsid w:val="00D268D1"/>
    <w:rsid w:val="00D27E5F"/>
    <w:rsid w:val="00D36608"/>
    <w:rsid w:val="00D37ED0"/>
    <w:rsid w:val="00D44C42"/>
    <w:rsid w:val="00D46BF5"/>
    <w:rsid w:val="00D46D33"/>
    <w:rsid w:val="00D516C1"/>
    <w:rsid w:val="00D53735"/>
    <w:rsid w:val="00D5655A"/>
    <w:rsid w:val="00D56794"/>
    <w:rsid w:val="00D62163"/>
    <w:rsid w:val="00D64C88"/>
    <w:rsid w:val="00D65237"/>
    <w:rsid w:val="00D801D0"/>
    <w:rsid w:val="00D83451"/>
    <w:rsid w:val="00D83FBD"/>
    <w:rsid w:val="00D84141"/>
    <w:rsid w:val="00D90184"/>
    <w:rsid w:val="00D90F79"/>
    <w:rsid w:val="00D92D73"/>
    <w:rsid w:val="00D94846"/>
    <w:rsid w:val="00D94B2F"/>
    <w:rsid w:val="00D95816"/>
    <w:rsid w:val="00D97054"/>
    <w:rsid w:val="00D97472"/>
    <w:rsid w:val="00D97C16"/>
    <w:rsid w:val="00DA5A93"/>
    <w:rsid w:val="00DA6456"/>
    <w:rsid w:val="00DB104E"/>
    <w:rsid w:val="00DB5603"/>
    <w:rsid w:val="00DB6DA0"/>
    <w:rsid w:val="00DC0AC1"/>
    <w:rsid w:val="00DC1199"/>
    <w:rsid w:val="00DC6D7F"/>
    <w:rsid w:val="00DD07CC"/>
    <w:rsid w:val="00DD3B37"/>
    <w:rsid w:val="00DD4A97"/>
    <w:rsid w:val="00DD6EE7"/>
    <w:rsid w:val="00DD7171"/>
    <w:rsid w:val="00DD7597"/>
    <w:rsid w:val="00DD75C4"/>
    <w:rsid w:val="00DE1226"/>
    <w:rsid w:val="00DE1A0F"/>
    <w:rsid w:val="00DE231F"/>
    <w:rsid w:val="00DE677E"/>
    <w:rsid w:val="00DE6BD2"/>
    <w:rsid w:val="00DF06D8"/>
    <w:rsid w:val="00DF0BC3"/>
    <w:rsid w:val="00DF0CBB"/>
    <w:rsid w:val="00DF3F76"/>
    <w:rsid w:val="00E0356C"/>
    <w:rsid w:val="00E052DC"/>
    <w:rsid w:val="00E054E4"/>
    <w:rsid w:val="00E10043"/>
    <w:rsid w:val="00E10A14"/>
    <w:rsid w:val="00E138C5"/>
    <w:rsid w:val="00E14415"/>
    <w:rsid w:val="00E156E1"/>
    <w:rsid w:val="00E178C9"/>
    <w:rsid w:val="00E17BB3"/>
    <w:rsid w:val="00E20C22"/>
    <w:rsid w:val="00E20DDB"/>
    <w:rsid w:val="00E23165"/>
    <w:rsid w:val="00E25679"/>
    <w:rsid w:val="00E3003C"/>
    <w:rsid w:val="00E32803"/>
    <w:rsid w:val="00E336E2"/>
    <w:rsid w:val="00E37306"/>
    <w:rsid w:val="00E41A1E"/>
    <w:rsid w:val="00E43A2D"/>
    <w:rsid w:val="00E50FE1"/>
    <w:rsid w:val="00E52EBB"/>
    <w:rsid w:val="00E53118"/>
    <w:rsid w:val="00E54269"/>
    <w:rsid w:val="00E5433C"/>
    <w:rsid w:val="00E55CDC"/>
    <w:rsid w:val="00E57B2B"/>
    <w:rsid w:val="00E67356"/>
    <w:rsid w:val="00E71C27"/>
    <w:rsid w:val="00E8180F"/>
    <w:rsid w:val="00E8211C"/>
    <w:rsid w:val="00E82782"/>
    <w:rsid w:val="00E83B60"/>
    <w:rsid w:val="00E86C53"/>
    <w:rsid w:val="00E90E63"/>
    <w:rsid w:val="00E94A19"/>
    <w:rsid w:val="00E96109"/>
    <w:rsid w:val="00E977E0"/>
    <w:rsid w:val="00EA1F84"/>
    <w:rsid w:val="00EB1224"/>
    <w:rsid w:val="00EB244D"/>
    <w:rsid w:val="00EB54DB"/>
    <w:rsid w:val="00EB767B"/>
    <w:rsid w:val="00EB76FB"/>
    <w:rsid w:val="00EB79DE"/>
    <w:rsid w:val="00EB7D20"/>
    <w:rsid w:val="00EC0CA6"/>
    <w:rsid w:val="00EC4236"/>
    <w:rsid w:val="00EC6800"/>
    <w:rsid w:val="00EC6C05"/>
    <w:rsid w:val="00EC7414"/>
    <w:rsid w:val="00EE4CC7"/>
    <w:rsid w:val="00EE5396"/>
    <w:rsid w:val="00EE7104"/>
    <w:rsid w:val="00EF38C5"/>
    <w:rsid w:val="00EF4A16"/>
    <w:rsid w:val="00EF6C1B"/>
    <w:rsid w:val="00EF6F9A"/>
    <w:rsid w:val="00F06E83"/>
    <w:rsid w:val="00F07FB5"/>
    <w:rsid w:val="00F12D32"/>
    <w:rsid w:val="00F15D60"/>
    <w:rsid w:val="00F1673A"/>
    <w:rsid w:val="00F16BB9"/>
    <w:rsid w:val="00F21FD3"/>
    <w:rsid w:val="00F25D4E"/>
    <w:rsid w:val="00F2783C"/>
    <w:rsid w:val="00F34621"/>
    <w:rsid w:val="00F35C7D"/>
    <w:rsid w:val="00F36321"/>
    <w:rsid w:val="00F376CE"/>
    <w:rsid w:val="00F377EA"/>
    <w:rsid w:val="00F42D70"/>
    <w:rsid w:val="00F445FB"/>
    <w:rsid w:val="00F5027A"/>
    <w:rsid w:val="00F51B22"/>
    <w:rsid w:val="00F52245"/>
    <w:rsid w:val="00F54603"/>
    <w:rsid w:val="00F60B1C"/>
    <w:rsid w:val="00F61027"/>
    <w:rsid w:val="00F62A8E"/>
    <w:rsid w:val="00F62FDE"/>
    <w:rsid w:val="00F64348"/>
    <w:rsid w:val="00F65764"/>
    <w:rsid w:val="00F661C4"/>
    <w:rsid w:val="00F66A01"/>
    <w:rsid w:val="00F715C9"/>
    <w:rsid w:val="00F71C6A"/>
    <w:rsid w:val="00F73718"/>
    <w:rsid w:val="00F747F1"/>
    <w:rsid w:val="00F74D31"/>
    <w:rsid w:val="00F80122"/>
    <w:rsid w:val="00F80F43"/>
    <w:rsid w:val="00F81AE4"/>
    <w:rsid w:val="00F83B1F"/>
    <w:rsid w:val="00F850EC"/>
    <w:rsid w:val="00FA22E1"/>
    <w:rsid w:val="00FA6199"/>
    <w:rsid w:val="00FB01E1"/>
    <w:rsid w:val="00FB3275"/>
    <w:rsid w:val="00FB34A4"/>
    <w:rsid w:val="00FB3890"/>
    <w:rsid w:val="00FB62CE"/>
    <w:rsid w:val="00FC091A"/>
    <w:rsid w:val="00FC0A3E"/>
    <w:rsid w:val="00FC2F02"/>
    <w:rsid w:val="00FC3602"/>
    <w:rsid w:val="00FC6F13"/>
    <w:rsid w:val="00FD0455"/>
    <w:rsid w:val="00FD64B0"/>
    <w:rsid w:val="00FD6C7B"/>
    <w:rsid w:val="00FD7DFF"/>
    <w:rsid w:val="00FE3B3E"/>
    <w:rsid w:val="00FE6834"/>
    <w:rsid w:val="00FF00C8"/>
    <w:rsid w:val="00FF43A0"/>
    <w:rsid w:val="00FF64E8"/>
    <w:rsid w:val="00FF754F"/>
    <w:rsid w:val="00FF7897"/>
    <w:rsid w:val="00FF7DB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7D53"/>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basedOn w:val="a0"/>
    <w:link w:val="a3"/>
    <w:uiPriority w:val="99"/>
    <w:semiHidden/>
    <w:rsid w:val="00E03425"/>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basedOn w:val="a0"/>
    <w:link w:val="a5"/>
    <w:uiPriority w:val="99"/>
    <w:semiHidden/>
    <w:rsid w:val="00E03425"/>
    <w:rPr>
      <w:rFonts w:eastAsia="ＭＳ ゴシック"/>
      <w:kern w:val="2"/>
      <w:sz w:val="22"/>
    </w:rPr>
  </w:style>
  <w:style w:type="character" w:styleId="a7">
    <w:name w:val="page number"/>
    <w:basedOn w:val="a0"/>
    <w:uiPriority w:val="99"/>
    <w:rsid w:val="007E3A62"/>
    <w:rPr>
      <w:rFonts w:cs="Times New Roman"/>
    </w:rPr>
  </w:style>
  <w:style w:type="table" w:styleId="a8">
    <w:name w:val="Table Grid"/>
    <w:basedOn w:val="a1"/>
    <w:uiPriority w:val="59"/>
    <w:rsid w:val="0041141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rsid w:val="00FD6C7B"/>
    <w:rPr>
      <w:sz w:val="18"/>
    </w:rPr>
  </w:style>
  <w:style w:type="paragraph" w:styleId="aa">
    <w:name w:val="annotation text"/>
    <w:basedOn w:val="a"/>
    <w:link w:val="ab"/>
    <w:uiPriority w:val="99"/>
    <w:semiHidden/>
    <w:rsid w:val="00FD6C7B"/>
    <w:pPr>
      <w:jc w:val="left"/>
    </w:pPr>
  </w:style>
  <w:style w:type="character" w:customStyle="1" w:styleId="ab">
    <w:name w:val="コメント文字列 (文字)"/>
    <w:basedOn w:val="a0"/>
    <w:link w:val="aa"/>
    <w:uiPriority w:val="99"/>
    <w:semiHidden/>
    <w:locked/>
    <w:rsid w:val="00957E31"/>
    <w:rPr>
      <w:rFonts w:eastAsia="ＭＳ ゴシック"/>
      <w:kern w:val="2"/>
      <w:sz w:val="22"/>
    </w:rPr>
  </w:style>
  <w:style w:type="paragraph" w:styleId="ac">
    <w:name w:val="Balloon Text"/>
    <w:basedOn w:val="a"/>
    <w:link w:val="ad"/>
    <w:uiPriority w:val="99"/>
    <w:semiHidden/>
    <w:rsid w:val="00FD6C7B"/>
    <w:rPr>
      <w:rFonts w:ascii="Arial" w:hAnsi="Arial"/>
      <w:sz w:val="18"/>
      <w:szCs w:val="18"/>
    </w:rPr>
  </w:style>
  <w:style w:type="character" w:customStyle="1" w:styleId="ad">
    <w:name w:val="吹き出し (文字)"/>
    <w:basedOn w:val="a0"/>
    <w:link w:val="ac"/>
    <w:uiPriority w:val="99"/>
    <w:semiHidden/>
    <w:rsid w:val="00E03425"/>
    <w:rPr>
      <w:rFonts w:asciiTheme="majorHAnsi" w:eastAsiaTheme="majorEastAsia" w:hAnsiTheme="majorHAnsi" w:cstheme="majorBidi"/>
      <w:kern w:val="2"/>
      <w:sz w:val="0"/>
      <w:szCs w:val="0"/>
    </w:rPr>
  </w:style>
  <w:style w:type="paragraph" w:styleId="ae">
    <w:name w:val="annotation subject"/>
    <w:basedOn w:val="aa"/>
    <w:next w:val="aa"/>
    <w:link w:val="af"/>
    <w:uiPriority w:val="99"/>
    <w:rsid w:val="00957E31"/>
    <w:rPr>
      <w:b/>
      <w:bCs/>
    </w:rPr>
  </w:style>
  <w:style w:type="character" w:customStyle="1" w:styleId="CommentSubjectChar">
    <w:name w:val="Comment Subject Char"/>
    <w:basedOn w:val="ab"/>
    <w:uiPriority w:val="99"/>
    <w:semiHidden/>
    <w:rsid w:val="00E03425"/>
    <w:rPr>
      <w:rFonts w:eastAsia="ＭＳ ゴシック"/>
      <w:b/>
      <w:bCs/>
      <w:kern w:val="2"/>
      <w:sz w:val="22"/>
    </w:rPr>
  </w:style>
  <w:style w:type="character" w:customStyle="1" w:styleId="af">
    <w:name w:val="コメント内容 (文字)"/>
    <w:basedOn w:val="ab"/>
    <w:link w:val="ae"/>
    <w:locked/>
    <w:rsid w:val="00957E31"/>
    <w:rPr>
      <w:rFonts w:eastAsia="ＭＳ ゴシック" w:cs="Times New Roman"/>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7497311">
      <w:marLeft w:val="0"/>
      <w:marRight w:val="0"/>
      <w:marTop w:val="0"/>
      <w:marBottom w:val="0"/>
      <w:divBdr>
        <w:top w:val="none" w:sz="0" w:space="0" w:color="auto"/>
        <w:left w:val="none" w:sz="0" w:space="0" w:color="auto"/>
        <w:bottom w:val="none" w:sz="0" w:space="0" w:color="auto"/>
        <w:right w:val="none" w:sz="0" w:space="0" w:color="auto"/>
      </w:divBdr>
    </w:div>
    <w:div w:id="92749731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0866883-4C5D-4F8C-B6C9-EF92C906752F}"/>
</file>

<file path=customXml/itemProps2.xml><?xml version="1.0" encoding="utf-8"?>
<ds:datastoreItem xmlns:ds="http://schemas.openxmlformats.org/officeDocument/2006/customXml" ds:itemID="{A63622A8-B65E-42D0-9E06-85436A6477CB}"/>
</file>

<file path=customXml/itemProps3.xml><?xml version="1.0" encoding="utf-8"?>
<ds:datastoreItem xmlns:ds="http://schemas.openxmlformats.org/officeDocument/2006/customXml" ds:itemID="{B3B1375B-15E1-4546-A3FA-7665AE37176A}"/>
</file>

<file path=docProps/app.xml><?xml version="1.0" encoding="utf-8"?>
<Properties xmlns="http://schemas.openxmlformats.org/officeDocument/2006/extended-properties" xmlns:vt="http://schemas.openxmlformats.org/officeDocument/2006/docPropsVTypes">
  <Template>Normal.dotm</Template>
  <TotalTime>0</TotalTime>
  <Pages>12</Pages>
  <Words>1852</Words>
  <Characters>10562</Characters>
  <Application>Microsoft Office Word</Application>
  <DocSecurity>0</DocSecurity>
  <Lines>88</Lines>
  <Paragraphs>24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2022-03-01T10:21:00Z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