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5BA" w:rsidRDefault="00BF15BA" w:rsidP="007D5036">
      <w:pPr>
        <w:pStyle w:val="af5"/>
      </w:pPr>
    </w:p>
    <w:p w:rsidR="00BF15BA" w:rsidRDefault="00BF15BA" w:rsidP="007D5036">
      <w:pPr>
        <w:pStyle w:val="af5"/>
      </w:pPr>
    </w:p>
    <w:p w:rsidR="00BF15BA" w:rsidRDefault="00BF15BA" w:rsidP="007D5036">
      <w:pPr>
        <w:pStyle w:val="af5"/>
      </w:pPr>
    </w:p>
    <w:p w:rsidR="00BF15BA" w:rsidRDefault="00BF15BA" w:rsidP="007D5036">
      <w:pPr>
        <w:pStyle w:val="af5"/>
      </w:pPr>
    </w:p>
    <w:p w:rsidR="00BF15BA" w:rsidRPr="007D5036" w:rsidRDefault="00BF15BA" w:rsidP="007D5036">
      <w:pPr>
        <w:pStyle w:val="af5"/>
      </w:pPr>
    </w:p>
    <w:p w:rsidR="00BF15BA" w:rsidRPr="007D5036" w:rsidRDefault="00BF15BA" w:rsidP="007D5036">
      <w:pPr>
        <w:pStyle w:val="af5"/>
      </w:pPr>
    </w:p>
    <w:p w:rsidR="00BF15BA" w:rsidRDefault="00BF15BA" w:rsidP="007D5036">
      <w:pPr>
        <w:pStyle w:val="af5"/>
      </w:pPr>
    </w:p>
    <w:p w:rsidR="00BF15BA" w:rsidRDefault="00BF15BA" w:rsidP="007D5036">
      <w:pPr>
        <w:pStyle w:val="af5"/>
      </w:pPr>
    </w:p>
    <w:p w:rsidR="00BF15BA" w:rsidRPr="007D5036" w:rsidRDefault="00BF15BA" w:rsidP="007D5036">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F15BA" w:rsidRPr="005B5822" w:rsidTr="007D5036">
        <w:trPr>
          <w:trHeight w:val="1611"/>
          <w:jc w:val="center"/>
        </w:trPr>
        <w:tc>
          <w:tcPr>
            <w:tcW w:w="7655" w:type="dxa"/>
            <w:tcBorders>
              <w:top w:val="single" w:sz="4" w:space="0" w:color="auto"/>
              <w:bottom w:val="single" w:sz="4" w:space="0" w:color="auto"/>
            </w:tcBorders>
          </w:tcPr>
          <w:p w:rsidR="00BF15BA" w:rsidRPr="00AF2BD6" w:rsidRDefault="00BF15BA" w:rsidP="007D5036">
            <w:pPr>
              <w:pStyle w:val="a3"/>
              <w:rPr>
                <w:kern w:val="0"/>
              </w:rPr>
            </w:pPr>
          </w:p>
          <w:p w:rsidR="00BF15BA" w:rsidRDefault="00EF58DB" w:rsidP="007D5036">
            <w:pPr>
              <w:pStyle w:val="a3"/>
              <w:rPr>
                <w:rFonts w:cs="ＭＳ ゴシック"/>
                <w:kern w:val="0"/>
              </w:rPr>
            </w:pPr>
            <w:r>
              <w:rPr>
                <w:rFonts w:hint="eastAsia"/>
                <w:kern w:val="0"/>
              </w:rPr>
              <w:t>４５４１</w:t>
            </w:r>
            <w:r w:rsidR="00BF15BA" w:rsidRPr="00AF2BD6">
              <w:rPr>
                <w:rFonts w:hint="eastAsia"/>
                <w:kern w:val="0"/>
              </w:rPr>
              <w:t>．</w:t>
            </w:r>
            <w:r w:rsidR="00BF15BA">
              <w:rPr>
                <w:rFonts w:hint="eastAsia"/>
                <w:kern w:val="0"/>
              </w:rPr>
              <w:t>輸入貨物情報削除</w:t>
            </w:r>
          </w:p>
          <w:p w:rsidR="00BF15BA" w:rsidRPr="00AF2BD6" w:rsidRDefault="00BF15BA" w:rsidP="007D5036">
            <w:pPr>
              <w:pStyle w:val="a3"/>
              <w:rPr>
                <w:kern w:val="0"/>
              </w:rPr>
            </w:pPr>
          </w:p>
        </w:tc>
      </w:tr>
    </w:tbl>
    <w:p w:rsidR="00BF15BA" w:rsidRPr="007D5036" w:rsidRDefault="00BF15BA" w:rsidP="004746F5">
      <w:pPr>
        <w:pStyle w:val="a3"/>
        <w:tabs>
          <w:tab w:val="left" w:pos="8118"/>
        </w:tabs>
      </w:pPr>
    </w:p>
    <w:p w:rsidR="00BF15BA" w:rsidRPr="007D5036" w:rsidRDefault="00BF15BA" w:rsidP="007D5036">
      <w:pPr>
        <w:pStyle w:val="a3"/>
      </w:pPr>
    </w:p>
    <w:p w:rsidR="00BF15BA" w:rsidRPr="007D5036" w:rsidRDefault="00BF15BA" w:rsidP="007D5036">
      <w:pPr>
        <w:pStyle w:val="a3"/>
      </w:pPr>
    </w:p>
    <w:p w:rsidR="00BF15BA" w:rsidRPr="007D5036" w:rsidRDefault="00BF15BA" w:rsidP="007D5036">
      <w:pPr>
        <w:pStyle w:val="a3"/>
      </w:pPr>
    </w:p>
    <w:p w:rsidR="00BF15BA" w:rsidRPr="007D5036" w:rsidRDefault="00BF15BA" w:rsidP="007D5036">
      <w:pPr>
        <w:pStyle w:val="a3"/>
      </w:pPr>
    </w:p>
    <w:p w:rsidR="00BF15BA" w:rsidRPr="007D5036" w:rsidRDefault="00BF15BA" w:rsidP="007D5036">
      <w:pPr>
        <w:pStyle w:val="a3"/>
      </w:pPr>
    </w:p>
    <w:p w:rsidR="00BF15BA" w:rsidRDefault="00BF15BA" w:rsidP="007D5036">
      <w:pPr>
        <w:pStyle w:val="a3"/>
      </w:pPr>
    </w:p>
    <w:p w:rsidR="00BF15BA" w:rsidRPr="007D5036" w:rsidRDefault="00BF15BA" w:rsidP="007D5036">
      <w:pPr>
        <w:pStyle w:val="a3"/>
      </w:pPr>
    </w:p>
    <w:tbl>
      <w:tblPr>
        <w:tblW w:w="0" w:type="auto"/>
        <w:jc w:val="center"/>
        <w:tblInd w:w="2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4253"/>
      </w:tblGrid>
      <w:tr w:rsidR="00BF15BA" w:rsidRPr="007D5036" w:rsidTr="00BE6D09">
        <w:trPr>
          <w:trHeight w:val="624"/>
          <w:jc w:val="center"/>
        </w:trPr>
        <w:tc>
          <w:tcPr>
            <w:tcW w:w="1985" w:type="dxa"/>
            <w:tcBorders>
              <w:right w:val="single" w:sz="4" w:space="0" w:color="000000"/>
            </w:tcBorders>
            <w:vAlign w:val="center"/>
          </w:tcPr>
          <w:p w:rsidR="00BF15BA" w:rsidRPr="007D5036" w:rsidRDefault="00BF15BA" w:rsidP="007D5036">
            <w:pPr>
              <w:pStyle w:val="af5"/>
            </w:pPr>
            <w:r w:rsidRPr="007D5036">
              <w:rPr>
                <w:rFonts w:hint="eastAsia"/>
              </w:rPr>
              <w:t>業務コード</w:t>
            </w:r>
          </w:p>
        </w:tc>
        <w:tc>
          <w:tcPr>
            <w:tcW w:w="4253" w:type="dxa"/>
            <w:tcBorders>
              <w:left w:val="single" w:sz="4" w:space="0" w:color="000000"/>
            </w:tcBorders>
            <w:vAlign w:val="center"/>
          </w:tcPr>
          <w:p w:rsidR="00BF15BA" w:rsidRPr="007D5036" w:rsidRDefault="004746F5" w:rsidP="004746F5">
            <w:pPr>
              <w:pStyle w:val="af5"/>
            </w:pPr>
            <w:r>
              <w:rPr>
                <w:rFonts w:hint="eastAsia"/>
              </w:rPr>
              <w:t>業務名</w:t>
            </w:r>
          </w:p>
        </w:tc>
      </w:tr>
      <w:tr w:rsidR="00BF15BA" w:rsidRPr="007D5036" w:rsidTr="00BE6D09">
        <w:trPr>
          <w:trHeight w:val="624"/>
          <w:jc w:val="center"/>
        </w:trPr>
        <w:tc>
          <w:tcPr>
            <w:tcW w:w="1985" w:type="dxa"/>
            <w:tcBorders>
              <w:right w:val="single" w:sz="4" w:space="0" w:color="000000"/>
            </w:tcBorders>
            <w:vAlign w:val="center"/>
          </w:tcPr>
          <w:p w:rsidR="00BF15BA" w:rsidRPr="007D5036" w:rsidRDefault="00BF15BA" w:rsidP="007D5036">
            <w:pPr>
              <w:pStyle w:val="af5"/>
            </w:pPr>
            <w:r>
              <w:rPr>
                <w:rFonts w:hint="eastAsia"/>
              </w:rPr>
              <w:t>ＰＩＸ</w:t>
            </w:r>
          </w:p>
        </w:tc>
        <w:tc>
          <w:tcPr>
            <w:tcW w:w="4253" w:type="dxa"/>
            <w:tcBorders>
              <w:left w:val="single" w:sz="4" w:space="0" w:color="000000"/>
            </w:tcBorders>
            <w:vAlign w:val="center"/>
          </w:tcPr>
          <w:p w:rsidR="00BF15BA" w:rsidRPr="007D5036" w:rsidRDefault="00BF15BA" w:rsidP="007D5036">
            <w:pPr>
              <w:pStyle w:val="af5"/>
            </w:pPr>
            <w:r>
              <w:rPr>
                <w:rFonts w:hint="eastAsia"/>
              </w:rPr>
              <w:t>輸入貨物情報削除</w:t>
            </w:r>
          </w:p>
        </w:tc>
      </w:tr>
    </w:tbl>
    <w:p w:rsidR="00BF15BA" w:rsidRPr="007D5036" w:rsidRDefault="00BF15BA" w:rsidP="007D5036">
      <w:r>
        <w:br w:type="page"/>
      </w:r>
      <w:r w:rsidRPr="007D5036">
        <w:rPr>
          <w:rFonts w:hint="eastAsia"/>
        </w:rPr>
        <w:lastRenderedPageBreak/>
        <w:t>１．業務概要</w:t>
      </w:r>
    </w:p>
    <w:p w:rsidR="00BF15BA" w:rsidRDefault="00BF15BA" w:rsidP="004746F5">
      <w:pPr>
        <w:pStyle w:val="a7"/>
        <w:rPr>
          <w:kern w:val="0"/>
        </w:rPr>
      </w:pPr>
      <w:r>
        <w:rPr>
          <w:rFonts w:hint="eastAsia"/>
          <w:kern w:val="0"/>
        </w:rPr>
        <w:t>輸入</w:t>
      </w:r>
      <w:r w:rsidRPr="00CE02CD">
        <w:rPr>
          <w:rFonts w:hint="eastAsia"/>
          <w:kern w:val="0"/>
        </w:rPr>
        <w:t>貨物情報登録済みの貨物に対して以降システム処理を行わないことにした場合に、その旨を登録する。</w:t>
      </w:r>
    </w:p>
    <w:p w:rsidR="00BF15BA" w:rsidRDefault="00BF15BA" w:rsidP="004746F5">
      <w:pPr>
        <w:ind w:leftChars="200" w:left="397" w:firstLineChars="100" w:firstLine="198"/>
      </w:pPr>
      <w:r w:rsidRPr="00CE02CD">
        <w:rPr>
          <w:rFonts w:cs="ＭＳ 明朝" w:hint="eastAsia"/>
          <w:color w:val="000000"/>
          <w:kern w:val="0"/>
        </w:rPr>
        <w:t>登録された貨物については本業務をもって</w:t>
      </w:r>
      <w:r>
        <w:rPr>
          <w:rFonts w:hint="eastAsia"/>
          <w:kern w:val="0"/>
        </w:rPr>
        <w:t>輸入</w:t>
      </w:r>
      <w:r w:rsidRPr="00CE02CD">
        <w:rPr>
          <w:rFonts w:cs="ＭＳ 明朝" w:hint="eastAsia"/>
          <w:color w:val="000000"/>
          <w:kern w:val="0"/>
        </w:rPr>
        <w:t>貨物情報の取扱いを終了とし、一定期間経過後システムから削除する。</w:t>
      </w:r>
    </w:p>
    <w:p w:rsidR="00BF15BA" w:rsidRPr="0025205B" w:rsidRDefault="00BF15BA" w:rsidP="007D5036"/>
    <w:p w:rsidR="00BF15BA" w:rsidRPr="007D5036" w:rsidRDefault="00BF15BA" w:rsidP="007D5036">
      <w:r w:rsidRPr="007D5036">
        <w:rPr>
          <w:rFonts w:hint="eastAsia"/>
        </w:rPr>
        <w:t>２．入力者</w:t>
      </w:r>
    </w:p>
    <w:p w:rsidR="00BF15BA" w:rsidRPr="007D5036" w:rsidRDefault="00BF15BA" w:rsidP="004746F5">
      <w:pPr>
        <w:pStyle w:val="a7"/>
      </w:pPr>
      <w:r>
        <w:rPr>
          <w:rFonts w:hint="eastAsia"/>
        </w:rPr>
        <w:t>センター</w:t>
      </w:r>
    </w:p>
    <w:p w:rsidR="00BF15BA" w:rsidRPr="007D5036" w:rsidRDefault="00BF15BA" w:rsidP="007D5036"/>
    <w:p w:rsidR="00BF15BA" w:rsidRPr="007D5036" w:rsidRDefault="00BF15BA" w:rsidP="007D5036">
      <w:r w:rsidRPr="007D5036">
        <w:rPr>
          <w:rFonts w:hint="eastAsia"/>
        </w:rPr>
        <w:t>３．制限事項</w:t>
      </w:r>
    </w:p>
    <w:p w:rsidR="00BF15BA" w:rsidRPr="007D5036" w:rsidRDefault="00BF15BA" w:rsidP="004746F5">
      <w:pPr>
        <w:pStyle w:val="a7"/>
      </w:pPr>
      <w:r w:rsidRPr="007D5036">
        <w:rPr>
          <w:rFonts w:hint="eastAsia"/>
        </w:rPr>
        <w:t>なし</w:t>
      </w:r>
    </w:p>
    <w:p w:rsidR="00BF15BA" w:rsidRPr="007D5036" w:rsidRDefault="00BF15BA" w:rsidP="007D5036"/>
    <w:p w:rsidR="00BF15BA" w:rsidRPr="007D5036" w:rsidRDefault="00BF15BA" w:rsidP="007D5036">
      <w:r w:rsidRPr="007D5036">
        <w:rPr>
          <w:rFonts w:hint="eastAsia"/>
        </w:rPr>
        <w:t>４．入力条件</w:t>
      </w:r>
    </w:p>
    <w:p w:rsidR="00BF15BA" w:rsidRPr="007D5036" w:rsidRDefault="00BF15BA" w:rsidP="004746F5">
      <w:pPr>
        <w:pStyle w:val="aa"/>
      </w:pPr>
      <w:r w:rsidRPr="007D5036">
        <w:rPr>
          <w:rFonts w:hint="eastAsia"/>
        </w:rPr>
        <w:t>（１）入力者チェック</w:t>
      </w:r>
    </w:p>
    <w:p w:rsidR="00BF15BA" w:rsidRDefault="00BF15BA" w:rsidP="004746F5">
      <w:pPr>
        <w:pStyle w:val="ac"/>
        <w:ind w:leftChars="249" w:hangingChars="151" w:hanging="300"/>
      </w:pPr>
      <w:r>
        <w:rPr>
          <w:rFonts w:hint="eastAsia"/>
        </w:rPr>
        <w:t>①</w:t>
      </w:r>
      <w:r w:rsidRPr="007D5036">
        <w:rPr>
          <w:rFonts w:hint="eastAsia"/>
        </w:rPr>
        <w:t>システムに登録されている利用者であること。</w:t>
      </w:r>
    </w:p>
    <w:p w:rsidR="00BF15BA" w:rsidRDefault="00BF15BA" w:rsidP="004746F5">
      <w:pPr>
        <w:pStyle w:val="ac"/>
        <w:ind w:leftChars="249" w:hangingChars="151" w:hanging="300"/>
      </w:pPr>
      <w:r>
        <w:rPr>
          <w:rFonts w:hint="eastAsia"/>
        </w:rPr>
        <w:t>②ＮＡＣＣＳセンターシステム部（総括課・運用課・データ管理課）であること。</w:t>
      </w:r>
    </w:p>
    <w:p w:rsidR="00BF15BA" w:rsidRDefault="00BF15BA" w:rsidP="004746F5">
      <w:pPr>
        <w:pStyle w:val="aa"/>
      </w:pPr>
      <w:r>
        <w:rPr>
          <w:rFonts w:hint="eastAsia"/>
        </w:rPr>
        <w:t>（２）入力項目チェック</w:t>
      </w:r>
    </w:p>
    <w:p w:rsidR="00BF15BA" w:rsidRDefault="00BF15BA" w:rsidP="004746F5">
      <w:pPr>
        <w:pStyle w:val="af"/>
      </w:pPr>
      <w:r>
        <w:rPr>
          <w:rFonts w:hint="eastAsia"/>
        </w:rPr>
        <w:t>（Ａ）単項目チェック</w:t>
      </w:r>
    </w:p>
    <w:p w:rsidR="00BF15BA" w:rsidRDefault="00BF15BA" w:rsidP="004746F5">
      <w:pPr>
        <w:pStyle w:val="af1"/>
      </w:pPr>
      <w:r>
        <w:rPr>
          <w:rFonts w:hint="eastAsia"/>
        </w:rPr>
        <w:t>「入力項目表」及び「オンライン業務共通設計書」参照。</w:t>
      </w:r>
    </w:p>
    <w:p w:rsidR="00BF15BA" w:rsidRDefault="00BF15BA" w:rsidP="004746F5">
      <w:pPr>
        <w:pStyle w:val="af"/>
      </w:pPr>
      <w:r>
        <w:rPr>
          <w:rFonts w:hint="eastAsia"/>
        </w:rPr>
        <w:t>（Ｂ）項目間関連チェック</w:t>
      </w:r>
    </w:p>
    <w:p w:rsidR="00BF15BA" w:rsidRPr="007D5036" w:rsidRDefault="00BF15BA" w:rsidP="004746F5">
      <w:pPr>
        <w:pStyle w:val="af1"/>
      </w:pPr>
      <w:r>
        <w:rPr>
          <w:rFonts w:hint="eastAsia"/>
        </w:rPr>
        <w:t>「入力項目表」及び「オンライン業務共通設計書」参照。</w:t>
      </w:r>
    </w:p>
    <w:p w:rsidR="00BF15BA" w:rsidRPr="00D44801" w:rsidRDefault="00BF15BA" w:rsidP="007D5036"/>
    <w:p w:rsidR="00BF15BA" w:rsidRDefault="00BF15BA" w:rsidP="007D5036">
      <w:r w:rsidRPr="007D5036">
        <w:rPr>
          <w:rFonts w:hint="eastAsia"/>
        </w:rPr>
        <w:t>５．処理内容</w:t>
      </w:r>
    </w:p>
    <w:p w:rsidR="00BF15BA" w:rsidRDefault="00BF15BA" w:rsidP="004746F5">
      <w:pPr>
        <w:pStyle w:val="aa"/>
      </w:pPr>
      <w:r>
        <w:rPr>
          <w:rFonts w:hint="eastAsia"/>
        </w:rPr>
        <w:t>（１）入力チェック処理</w:t>
      </w:r>
    </w:p>
    <w:p w:rsidR="004746F5" w:rsidRDefault="004746F5" w:rsidP="004746F5">
      <w:pPr>
        <w:pStyle w:val="ac"/>
      </w:pPr>
      <w:r>
        <w:rPr>
          <w:rFonts w:hint="eastAsia"/>
        </w:rPr>
        <w:t>前述の入力条件に合致するかチェックし、合致した場合は正常終了とし、処理結果コードに「０００００－００００－００００」を設定の上、以降の処理を行う。</w:t>
      </w:r>
    </w:p>
    <w:p w:rsidR="00BF15BA" w:rsidRPr="007D5036" w:rsidRDefault="004746F5" w:rsidP="004746F5">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BF15BA" w:rsidRPr="007D5036" w:rsidRDefault="00BF15BA" w:rsidP="004746F5">
      <w:pPr>
        <w:pStyle w:val="aa"/>
      </w:pPr>
      <w:r w:rsidRPr="007D5036">
        <w:rPr>
          <w:rFonts w:hint="eastAsia"/>
        </w:rPr>
        <w:t>（</w:t>
      </w:r>
      <w:r>
        <w:rPr>
          <w:rFonts w:hint="eastAsia"/>
        </w:rPr>
        <w:t>２</w:t>
      </w:r>
      <w:r w:rsidRPr="007D5036">
        <w:rPr>
          <w:rFonts w:hint="eastAsia"/>
        </w:rPr>
        <w:t>）</w:t>
      </w:r>
      <w:r>
        <w:rPr>
          <w:rFonts w:hint="eastAsia"/>
        </w:rPr>
        <w:t>輸入</w:t>
      </w:r>
      <w:r w:rsidRPr="007D5036">
        <w:rPr>
          <w:rFonts w:hint="eastAsia"/>
        </w:rPr>
        <w:t>貨物情報ＤＢ処理</w:t>
      </w:r>
    </w:p>
    <w:p w:rsidR="00BF15BA" w:rsidRPr="00471F7A" w:rsidRDefault="00BF15BA" w:rsidP="004746F5">
      <w:pPr>
        <w:pStyle w:val="ad"/>
        <w:ind w:leftChars="399" w:left="792" w:firstLineChars="98" w:firstLine="194"/>
      </w:pPr>
      <w:r w:rsidRPr="00D7595E">
        <w:rPr>
          <w:rFonts w:hint="eastAsia"/>
          <w:noProof/>
        </w:rPr>
        <w:t>入力されたＡＷＢ番号に対する輸入貨物情報が輸入貨物情報ＤＢに</w:t>
      </w:r>
      <w:r>
        <w:rPr>
          <w:rFonts w:hint="eastAsia"/>
          <w:noProof/>
        </w:rPr>
        <w:t>存在する場合は、</w:t>
      </w:r>
      <w:r w:rsidRPr="007D5036">
        <w:rPr>
          <w:rFonts w:hint="eastAsia"/>
        </w:rPr>
        <w:t>削除表示を設定する。</w:t>
      </w:r>
    </w:p>
    <w:p w:rsidR="00BF15BA" w:rsidRDefault="00BF15BA" w:rsidP="004746F5">
      <w:pPr>
        <w:pStyle w:val="aa"/>
      </w:pPr>
      <w:r>
        <w:rPr>
          <w:rFonts w:hint="eastAsia"/>
        </w:rPr>
        <w:t>（３）出力情報出力処理</w:t>
      </w:r>
    </w:p>
    <w:p w:rsidR="00BF15BA" w:rsidRPr="007D5036" w:rsidRDefault="00BF15BA" w:rsidP="004746F5">
      <w:pPr>
        <w:pStyle w:val="ac"/>
      </w:pPr>
      <w:r>
        <w:rPr>
          <w:rFonts w:hint="eastAsia"/>
        </w:rPr>
        <w:t>後述の出力情報出力処理を行う。出力項目については「出力項目表」を参照。</w:t>
      </w:r>
    </w:p>
    <w:p w:rsidR="00BF15BA" w:rsidRDefault="00BF15BA" w:rsidP="007D5036"/>
    <w:p w:rsidR="00BF15BA" w:rsidRPr="007D5036" w:rsidRDefault="00BF15BA" w:rsidP="007D5036">
      <w:r w:rsidRPr="007D5036">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BF15BA" w:rsidRPr="007D5036" w:rsidTr="00933A3D">
        <w:trPr>
          <w:cantSplit/>
          <w:trHeight w:hRule="exact" w:val="397"/>
          <w:tblHeader/>
        </w:trPr>
        <w:tc>
          <w:tcPr>
            <w:tcW w:w="2268" w:type="dxa"/>
            <w:tcBorders>
              <w:top w:val="single" w:sz="4" w:space="0" w:color="auto"/>
              <w:left w:val="single" w:sz="4" w:space="0" w:color="000000"/>
              <w:bottom w:val="single" w:sz="4" w:space="0" w:color="000000"/>
              <w:right w:val="nil"/>
            </w:tcBorders>
            <w:vAlign w:val="center"/>
          </w:tcPr>
          <w:p w:rsidR="00BF15BA" w:rsidRPr="007D5036" w:rsidRDefault="00BF15BA" w:rsidP="007D5036">
            <w:r w:rsidRPr="007D5036">
              <w:rPr>
                <w:rFonts w:hint="eastAsia"/>
              </w:rPr>
              <w:t>情報名</w:t>
            </w:r>
          </w:p>
        </w:tc>
        <w:tc>
          <w:tcPr>
            <w:tcW w:w="4536" w:type="dxa"/>
            <w:tcBorders>
              <w:top w:val="single" w:sz="4" w:space="0" w:color="auto"/>
              <w:left w:val="single" w:sz="4" w:space="0" w:color="000000"/>
              <w:bottom w:val="single" w:sz="4" w:space="0" w:color="000000"/>
              <w:right w:val="nil"/>
            </w:tcBorders>
            <w:vAlign w:val="center"/>
          </w:tcPr>
          <w:p w:rsidR="00BF15BA" w:rsidRPr="007D5036" w:rsidRDefault="00BF15BA" w:rsidP="007D5036">
            <w:r w:rsidRPr="007D5036">
              <w:rPr>
                <w:rFonts w:hint="eastAsia"/>
              </w:rPr>
              <w:t>出力条件</w:t>
            </w:r>
          </w:p>
        </w:tc>
        <w:tc>
          <w:tcPr>
            <w:tcW w:w="2268" w:type="dxa"/>
            <w:tcBorders>
              <w:top w:val="single" w:sz="4" w:space="0" w:color="auto"/>
              <w:left w:val="single" w:sz="4" w:space="0" w:color="000000"/>
              <w:bottom w:val="single" w:sz="4" w:space="0" w:color="000000"/>
              <w:right w:val="single" w:sz="4" w:space="0" w:color="000000"/>
            </w:tcBorders>
            <w:vAlign w:val="center"/>
          </w:tcPr>
          <w:p w:rsidR="00BF15BA" w:rsidRPr="007D5036" w:rsidRDefault="00BF15BA" w:rsidP="007D5036">
            <w:r w:rsidRPr="007D5036">
              <w:rPr>
                <w:rFonts w:hint="eastAsia"/>
              </w:rPr>
              <w:t>出力先</w:t>
            </w:r>
          </w:p>
        </w:tc>
      </w:tr>
      <w:tr w:rsidR="00BF15BA" w:rsidRPr="007D5036" w:rsidTr="00472CF6">
        <w:trPr>
          <w:cantSplit/>
          <w:trHeight w:hRule="exact" w:val="397"/>
        </w:trPr>
        <w:tc>
          <w:tcPr>
            <w:tcW w:w="2268" w:type="dxa"/>
            <w:tcBorders>
              <w:top w:val="nil"/>
              <w:left w:val="single" w:sz="4" w:space="0" w:color="000000"/>
              <w:bottom w:val="single" w:sz="4" w:space="0" w:color="000000"/>
              <w:right w:val="nil"/>
            </w:tcBorders>
          </w:tcPr>
          <w:p w:rsidR="00BF15BA" w:rsidRPr="007D5036" w:rsidRDefault="00BF15BA" w:rsidP="00472CF6">
            <w:r w:rsidRPr="007D5036">
              <w:rPr>
                <w:rFonts w:hint="eastAsia"/>
              </w:rPr>
              <w:t>処理結果通知</w:t>
            </w:r>
          </w:p>
        </w:tc>
        <w:tc>
          <w:tcPr>
            <w:tcW w:w="4536" w:type="dxa"/>
            <w:tcBorders>
              <w:top w:val="nil"/>
              <w:left w:val="single" w:sz="4" w:space="0" w:color="000000"/>
              <w:bottom w:val="single" w:sz="4" w:space="0" w:color="000000"/>
              <w:right w:val="nil"/>
            </w:tcBorders>
          </w:tcPr>
          <w:p w:rsidR="00BF15BA" w:rsidRPr="007D5036" w:rsidRDefault="00BF15BA" w:rsidP="00472CF6">
            <w:r w:rsidRPr="007D5036">
              <w:rPr>
                <w:rFonts w:hint="eastAsia"/>
              </w:rPr>
              <w:t>なし</w:t>
            </w:r>
          </w:p>
        </w:tc>
        <w:tc>
          <w:tcPr>
            <w:tcW w:w="2268" w:type="dxa"/>
            <w:tcBorders>
              <w:top w:val="nil"/>
              <w:left w:val="single" w:sz="4" w:space="0" w:color="000000"/>
              <w:bottom w:val="single" w:sz="4" w:space="0" w:color="000000"/>
              <w:right w:val="single" w:sz="4" w:space="0" w:color="000000"/>
            </w:tcBorders>
          </w:tcPr>
          <w:p w:rsidR="00BF15BA" w:rsidRPr="007D5036" w:rsidRDefault="00BF15BA" w:rsidP="00472CF6">
            <w:r w:rsidRPr="007D5036">
              <w:rPr>
                <w:rFonts w:hint="eastAsia"/>
              </w:rPr>
              <w:t>入力者</w:t>
            </w:r>
          </w:p>
        </w:tc>
      </w:tr>
      <w:tr w:rsidR="00BF15BA" w:rsidRPr="007D5036" w:rsidTr="00192F83">
        <w:trPr>
          <w:cantSplit/>
          <w:trHeight w:hRule="exact" w:val="732"/>
        </w:trPr>
        <w:tc>
          <w:tcPr>
            <w:tcW w:w="2268" w:type="dxa"/>
            <w:tcBorders>
              <w:top w:val="nil"/>
              <w:left w:val="single" w:sz="4" w:space="0" w:color="000000"/>
              <w:bottom w:val="single" w:sz="4" w:space="0" w:color="000000"/>
              <w:right w:val="nil"/>
            </w:tcBorders>
          </w:tcPr>
          <w:p w:rsidR="00BF15BA" w:rsidRPr="007D5036" w:rsidRDefault="00BF15BA" w:rsidP="007D5036">
            <w:r>
              <w:rPr>
                <w:rFonts w:hint="eastAsia"/>
              </w:rPr>
              <w:t>輸入貨物情報削除結果情報</w:t>
            </w:r>
          </w:p>
        </w:tc>
        <w:tc>
          <w:tcPr>
            <w:tcW w:w="4536" w:type="dxa"/>
            <w:tcBorders>
              <w:top w:val="nil"/>
              <w:left w:val="single" w:sz="4" w:space="0" w:color="000000"/>
              <w:bottom w:val="single" w:sz="4" w:space="0" w:color="000000"/>
              <w:right w:val="nil"/>
            </w:tcBorders>
          </w:tcPr>
          <w:p w:rsidR="00BF15BA" w:rsidRPr="007D5036" w:rsidRDefault="00BF15BA" w:rsidP="007D5036">
            <w:r w:rsidRPr="007D5036">
              <w:rPr>
                <w:rFonts w:hint="eastAsia"/>
              </w:rPr>
              <w:t>なし</w:t>
            </w:r>
          </w:p>
        </w:tc>
        <w:tc>
          <w:tcPr>
            <w:tcW w:w="2268" w:type="dxa"/>
            <w:tcBorders>
              <w:top w:val="nil"/>
              <w:left w:val="single" w:sz="4" w:space="0" w:color="000000"/>
              <w:bottom w:val="single" w:sz="4" w:space="0" w:color="000000"/>
              <w:right w:val="single" w:sz="4" w:space="0" w:color="000000"/>
            </w:tcBorders>
          </w:tcPr>
          <w:p w:rsidR="00BF15BA" w:rsidRPr="007D5036" w:rsidRDefault="00BF15BA" w:rsidP="007D5036">
            <w:r w:rsidRPr="007D5036">
              <w:rPr>
                <w:rFonts w:hint="eastAsia"/>
              </w:rPr>
              <w:t>入力者</w:t>
            </w:r>
          </w:p>
        </w:tc>
      </w:tr>
    </w:tbl>
    <w:p w:rsidR="00BF15BA" w:rsidRDefault="00BF15BA" w:rsidP="007D5036"/>
    <w:p w:rsidR="00BF15BA" w:rsidRDefault="00BF15BA" w:rsidP="007D5036">
      <w:r>
        <w:br w:type="page"/>
      </w:r>
    </w:p>
    <w:p w:rsidR="00BF15BA" w:rsidRDefault="00BF15BA" w:rsidP="007D5036">
      <w:r>
        <w:rPr>
          <w:rFonts w:hint="eastAsia"/>
        </w:rPr>
        <w:t>７．特記事項</w:t>
      </w:r>
    </w:p>
    <w:p w:rsidR="00BF15BA" w:rsidRPr="00F91A31" w:rsidRDefault="004746F5" w:rsidP="004746F5">
      <w:pPr>
        <w:pStyle w:val="a7"/>
        <w:rPr>
          <w:rFonts w:cs="ＭＳ ゴシック"/>
          <w:kern w:val="0"/>
        </w:rPr>
      </w:pPr>
      <w:r>
        <w:rPr>
          <w:rFonts w:hint="eastAsia"/>
        </w:rPr>
        <w:t>航空</w:t>
      </w:r>
      <w:r w:rsidR="00BF15BA">
        <w:rPr>
          <w:rFonts w:hint="eastAsia"/>
        </w:rPr>
        <w:t>の「輸入貨物情報削除（ＰＩＸ）」業務、「輸出貨物情報削除（ＰＥＸ）」業務および</w:t>
      </w:r>
      <w:r>
        <w:rPr>
          <w:rFonts w:hint="eastAsia"/>
        </w:rPr>
        <w:t>海上</w:t>
      </w:r>
      <w:r w:rsidR="00BF15BA">
        <w:rPr>
          <w:rFonts w:hint="eastAsia"/>
        </w:rPr>
        <w:t>の「</w:t>
      </w:r>
      <w:r w:rsidR="00BF15BA">
        <w:rPr>
          <w:rFonts w:cs="ＭＳ ゴシック" w:hint="eastAsia"/>
          <w:kern w:val="0"/>
        </w:rPr>
        <w:t>貨物手作業移行情報</w:t>
      </w:r>
      <w:r w:rsidR="00BF15BA" w:rsidRPr="007D5036">
        <w:rPr>
          <w:rFonts w:cs="ＭＳ ゴシック" w:hint="eastAsia"/>
          <w:kern w:val="0"/>
        </w:rPr>
        <w:t>登録</w:t>
      </w:r>
      <w:r w:rsidR="00BF15BA">
        <w:rPr>
          <w:rFonts w:cs="ＭＳ ゴシック" w:hint="eastAsia"/>
          <w:kern w:val="0"/>
        </w:rPr>
        <w:t>（ＰＡＸ）」業務の運用上の差異および注意事項を以下に示す。</w:t>
      </w:r>
    </w:p>
    <w:p w:rsidR="00BF15BA" w:rsidRPr="00AB75AA" w:rsidRDefault="00BF15BA" w:rsidP="004746F5">
      <w:pPr>
        <w:pStyle w:val="a7"/>
      </w:pPr>
    </w:p>
    <w:tbl>
      <w:tblPr>
        <w:tblW w:w="9801"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9"/>
        <w:gridCol w:w="2376"/>
        <w:gridCol w:w="2475"/>
        <w:gridCol w:w="2871"/>
      </w:tblGrid>
      <w:tr w:rsidR="00BF15BA" w:rsidTr="0025205B">
        <w:trPr>
          <w:trHeight w:val="495"/>
        </w:trPr>
        <w:tc>
          <w:tcPr>
            <w:tcW w:w="2079" w:type="dxa"/>
            <w:vMerge w:val="restart"/>
            <w:vAlign w:val="center"/>
          </w:tcPr>
          <w:p w:rsidR="00BF15BA" w:rsidRDefault="00BF15BA" w:rsidP="00AD4BC1">
            <w:pPr>
              <w:pStyle w:val="a7"/>
              <w:ind w:leftChars="0" w:left="0" w:firstLineChars="0" w:firstLine="0"/>
              <w:jc w:val="center"/>
            </w:pPr>
            <w:r>
              <w:rPr>
                <w:rFonts w:hint="eastAsia"/>
              </w:rPr>
              <w:t>差異／注意事項</w:t>
            </w:r>
          </w:p>
        </w:tc>
        <w:tc>
          <w:tcPr>
            <w:tcW w:w="4851" w:type="dxa"/>
            <w:gridSpan w:val="2"/>
          </w:tcPr>
          <w:p w:rsidR="00BF15BA" w:rsidRDefault="004746F5" w:rsidP="004746F5">
            <w:pPr>
              <w:pStyle w:val="a7"/>
              <w:ind w:leftChars="0" w:left="0" w:firstLineChars="0" w:firstLine="0"/>
              <w:jc w:val="center"/>
            </w:pPr>
            <w:r>
              <w:rPr>
                <w:rFonts w:hint="eastAsia"/>
              </w:rPr>
              <w:t>航空</w:t>
            </w:r>
          </w:p>
        </w:tc>
        <w:tc>
          <w:tcPr>
            <w:tcW w:w="2871" w:type="dxa"/>
          </w:tcPr>
          <w:p w:rsidR="00BF15BA" w:rsidRDefault="004746F5" w:rsidP="004746F5">
            <w:pPr>
              <w:pStyle w:val="a7"/>
              <w:ind w:leftChars="0" w:left="0" w:firstLineChars="0" w:firstLine="0"/>
              <w:jc w:val="center"/>
            </w:pPr>
            <w:r>
              <w:rPr>
                <w:rFonts w:hint="eastAsia"/>
              </w:rPr>
              <w:t>海上</w:t>
            </w:r>
          </w:p>
        </w:tc>
      </w:tr>
      <w:tr w:rsidR="00BF15BA" w:rsidTr="0025205B">
        <w:trPr>
          <w:trHeight w:val="435"/>
        </w:trPr>
        <w:tc>
          <w:tcPr>
            <w:tcW w:w="2079" w:type="dxa"/>
            <w:vMerge/>
          </w:tcPr>
          <w:p w:rsidR="00BF15BA" w:rsidRDefault="00BF15BA" w:rsidP="00244AE7">
            <w:pPr>
              <w:pStyle w:val="a7"/>
              <w:ind w:leftChars="0" w:left="0" w:firstLineChars="0" w:firstLine="0"/>
            </w:pPr>
          </w:p>
        </w:tc>
        <w:tc>
          <w:tcPr>
            <w:tcW w:w="2376" w:type="dxa"/>
          </w:tcPr>
          <w:p w:rsidR="00BF15BA" w:rsidRDefault="00BF15BA" w:rsidP="00244AE7">
            <w:pPr>
              <w:widowControl/>
              <w:adjustRightInd/>
              <w:jc w:val="center"/>
              <w:rPr>
                <w:rFonts w:hAnsi="ＭＳ ゴシック"/>
                <w:szCs w:val="22"/>
              </w:rPr>
            </w:pPr>
            <w:r>
              <w:rPr>
                <w:rFonts w:hAnsi="ＭＳ ゴシック" w:hint="eastAsia"/>
                <w:szCs w:val="22"/>
              </w:rPr>
              <w:t>輸入貨物情報削除</w:t>
            </w:r>
          </w:p>
          <w:p w:rsidR="00BF15BA" w:rsidRDefault="00BF15BA" w:rsidP="00244AE7">
            <w:pPr>
              <w:pStyle w:val="a7"/>
              <w:ind w:leftChars="0" w:left="0" w:firstLineChars="0" w:firstLine="0"/>
              <w:jc w:val="center"/>
            </w:pPr>
            <w:r>
              <w:rPr>
                <w:rFonts w:hint="eastAsia"/>
              </w:rPr>
              <w:t>（ＰＩＸ）</w:t>
            </w:r>
          </w:p>
        </w:tc>
        <w:tc>
          <w:tcPr>
            <w:tcW w:w="2475" w:type="dxa"/>
          </w:tcPr>
          <w:p w:rsidR="00BF15BA" w:rsidRDefault="00BF15BA" w:rsidP="00244AE7">
            <w:pPr>
              <w:widowControl/>
              <w:adjustRightInd/>
              <w:jc w:val="center"/>
              <w:rPr>
                <w:rFonts w:hAnsi="ＭＳ ゴシック"/>
                <w:szCs w:val="22"/>
              </w:rPr>
            </w:pPr>
            <w:r>
              <w:rPr>
                <w:rFonts w:hAnsi="ＭＳ ゴシック" w:hint="eastAsia"/>
                <w:szCs w:val="22"/>
              </w:rPr>
              <w:t>輸出貨物情報削除</w:t>
            </w:r>
          </w:p>
          <w:p w:rsidR="00BF15BA" w:rsidRDefault="00BF15BA" w:rsidP="00244AE7">
            <w:pPr>
              <w:pStyle w:val="a7"/>
              <w:ind w:leftChars="0" w:left="0" w:firstLineChars="0" w:firstLine="0"/>
              <w:jc w:val="center"/>
            </w:pPr>
            <w:r>
              <w:rPr>
                <w:rFonts w:hint="eastAsia"/>
              </w:rPr>
              <w:t>（ＰＥＸ）</w:t>
            </w:r>
          </w:p>
        </w:tc>
        <w:tc>
          <w:tcPr>
            <w:tcW w:w="2871" w:type="dxa"/>
          </w:tcPr>
          <w:p w:rsidR="00BF15BA" w:rsidRDefault="00BF15BA" w:rsidP="00244AE7">
            <w:pPr>
              <w:pStyle w:val="a7"/>
              <w:ind w:leftChars="0" w:left="0" w:firstLineChars="0" w:firstLine="0"/>
              <w:jc w:val="center"/>
              <w:rPr>
                <w:rFonts w:cs="ＭＳ ゴシック"/>
                <w:kern w:val="0"/>
              </w:rPr>
            </w:pPr>
            <w:r>
              <w:rPr>
                <w:rFonts w:cs="ＭＳ ゴシック" w:hint="eastAsia"/>
                <w:kern w:val="0"/>
              </w:rPr>
              <w:t>貨物手作業移行情報</w:t>
            </w:r>
            <w:r w:rsidRPr="007D5036">
              <w:rPr>
                <w:rFonts w:cs="ＭＳ ゴシック" w:hint="eastAsia"/>
                <w:kern w:val="0"/>
              </w:rPr>
              <w:t>登録</w:t>
            </w:r>
          </w:p>
          <w:p w:rsidR="00BF15BA" w:rsidRDefault="00BF15BA" w:rsidP="00244AE7">
            <w:pPr>
              <w:pStyle w:val="a7"/>
              <w:ind w:leftChars="0" w:left="0" w:firstLineChars="0" w:firstLine="0"/>
              <w:jc w:val="center"/>
            </w:pPr>
            <w:r>
              <w:rPr>
                <w:rFonts w:cs="ＭＳ ゴシック" w:hint="eastAsia"/>
                <w:kern w:val="0"/>
              </w:rPr>
              <w:t>（ＰＡＸ）</w:t>
            </w:r>
          </w:p>
        </w:tc>
      </w:tr>
      <w:tr w:rsidR="00BF15BA" w:rsidTr="0025205B">
        <w:trPr>
          <w:trHeight w:val="583"/>
        </w:trPr>
        <w:tc>
          <w:tcPr>
            <w:tcW w:w="2079" w:type="dxa"/>
          </w:tcPr>
          <w:p w:rsidR="00BF15BA" w:rsidRDefault="00BF15BA" w:rsidP="00472CF6">
            <w:pPr>
              <w:pStyle w:val="a7"/>
              <w:ind w:leftChars="0" w:left="0" w:firstLineChars="0" w:firstLine="0"/>
            </w:pPr>
            <w:r>
              <w:rPr>
                <w:rFonts w:hint="eastAsia"/>
              </w:rPr>
              <w:t>削除表示を設定する対象ＤＢ</w:t>
            </w:r>
          </w:p>
        </w:tc>
        <w:tc>
          <w:tcPr>
            <w:tcW w:w="2376" w:type="dxa"/>
          </w:tcPr>
          <w:p w:rsidR="00BF15BA" w:rsidRDefault="00BF15BA" w:rsidP="00472CF6">
            <w:pPr>
              <w:pStyle w:val="a7"/>
              <w:ind w:leftChars="0" w:left="0" w:firstLineChars="0" w:firstLine="0"/>
            </w:pPr>
            <w:r>
              <w:rPr>
                <w:rFonts w:hint="eastAsia"/>
              </w:rPr>
              <w:t>輸入貨物情報ＤＢ</w:t>
            </w:r>
          </w:p>
          <w:p w:rsidR="00BF15BA" w:rsidRDefault="00BF15BA" w:rsidP="00472CF6">
            <w:pPr>
              <w:pStyle w:val="a7"/>
              <w:ind w:leftChars="0" w:left="0" w:firstLineChars="0" w:firstLine="0"/>
            </w:pPr>
            <w:r>
              <w:rPr>
                <w:rFonts w:hint="eastAsia"/>
              </w:rPr>
              <w:t>（Ｂ２００）</w:t>
            </w:r>
          </w:p>
        </w:tc>
        <w:tc>
          <w:tcPr>
            <w:tcW w:w="2475" w:type="dxa"/>
          </w:tcPr>
          <w:p w:rsidR="00BF15BA" w:rsidRDefault="00BF15BA" w:rsidP="00472CF6">
            <w:pPr>
              <w:pStyle w:val="a7"/>
              <w:ind w:leftChars="0" w:left="0" w:firstLineChars="0" w:firstLine="0"/>
            </w:pPr>
            <w:r>
              <w:rPr>
                <w:rFonts w:hint="eastAsia"/>
              </w:rPr>
              <w:t>輸出貨物情報ＤＢ</w:t>
            </w:r>
          </w:p>
          <w:p w:rsidR="00BF15BA" w:rsidRDefault="00BF15BA" w:rsidP="00472CF6">
            <w:pPr>
              <w:pStyle w:val="a7"/>
              <w:ind w:leftChars="0" w:left="0" w:firstLineChars="0" w:firstLine="0"/>
            </w:pPr>
            <w:r>
              <w:rPr>
                <w:rFonts w:hint="eastAsia"/>
              </w:rPr>
              <w:t>（Ｂ２１０）</w:t>
            </w:r>
          </w:p>
        </w:tc>
        <w:tc>
          <w:tcPr>
            <w:tcW w:w="2871" w:type="dxa"/>
          </w:tcPr>
          <w:p w:rsidR="00BF15BA" w:rsidRDefault="00BF15BA" w:rsidP="00472CF6">
            <w:pPr>
              <w:pStyle w:val="a7"/>
              <w:ind w:leftChars="0" w:left="0" w:firstLineChars="0" w:firstLine="0"/>
            </w:pPr>
            <w:r>
              <w:rPr>
                <w:rFonts w:hint="eastAsia"/>
              </w:rPr>
              <w:t>海上貨物情報ＤＢ（Ｂ３００）および貨物にリンク付けられたコンテナ情報ＤＢ（Ｂ３１３）</w:t>
            </w:r>
          </w:p>
        </w:tc>
      </w:tr>
      <w:tr w:rsidR="00BF15BA" w:rsidTr="0025205B">
        <w:trPr>
          <w:trHeight w:val="583"/>
        </w:trPr>
        <w:tc>
          <w:tcPr>
            <w:tcW w:w="2079" w:type="dxa"/>
          </w:tcPr>
          <w:p w:rsidR="00BF15BA" w:rsidRDefault="00BF15BA" w:rsidP="00472CF6">
            <w:pPr>
              <w:pStyle w:val="a7"/>
              <w:ind w:leftChars="0" w:left="0" w:firstLineChars="0" w:firstLine="0"/>
            </w:pPr>
            <w:r>
              <w:rPr>
                <w:rFonts w:hint="eastAsia"/>
              </w:rPr>
              <w:t>業務実施可能者</w:t>
            </w:r>
          </w:p>
        </w:tc>
        <w:tc>
          <w:tcPr>
            <w:tcW w:w="4851" w:type="dxa"/>
            <w:gridSpan w:val="2"/>
          </w:tcPr>
          <w:p w:rsidR="00BF15BA" w:rsidRPr="00960A5A" w:rsidRDefault="00BF15BA" w:rsidP="00472CF6">
            <w:pPr>
              <w:pStyle w:val="a7"/>
              <w:ind w:leftChars="0" w:left="0" w:firstLineChars="0" w:firstLine="0"/>
            </w:pPr>
            <w:r w:rsidRPr="00960A5A">
              <w:rPr>
                <w:rFonts w:hint="eastAsia"/>
              </w:rPr>
              <w:t>システム部</w:t>
            </w:r>
            <w:r>
              <w:rPr>
                <w:rFonts w:hint="eastAsia"/>
              </w:rPr>
              <w:t>（</w:t>
            </w:r>
            <w:r w:rsidRPr="00960A5A">
              <w:rPr>
                <w:rFonts w:hint="eastAsia"/>
              </w:rPr>
              <w:t>総括課・運用課・データ管理課</w:t>
            </w:r>
            <w:r>
              <w:rPr>
                <w:rFonts w:hint="eastAsia"/>
              </w:rPr>
              <w:t>）のみ</w:t>
            </w:r>
          </w:p>
        </w:tc>
        <w:tc>
          <w:tcPr>
            <w:tcW w:w="2871" w:type="dxa"/>
          </w:tcPr>
          <w:p w:rsidR="00BF15BA" w:rsidRDefault="00BF15BA" w:rsidP="00472CF6">
            <w:pPr>
              <w:pStyle w:val="a7"/>
              <w:ind w:leftChars="0" w:left="0" w:firstLineChars="0" w:firstLine="0"/>
            </w:pPr>
            <w:r w:rsidRPr="00960A5A">
              <w:rPr>
                <w:rFonts w:hint="eastAsia"/>
              </w:rPr>
              <w:t>システム部</w:t>
            </w:r>
            <w:r>
              <w:rPr>
                <w:rFonts w:hint="eastAsia"/>
              </w:rPr>
              <w:t>（</w:t>
            </w:r>
            <w:r w:rsidRPr="00960A5A">
              <w:rPr>
                <w:rFonts w:hint="eastAsia"/>
              </w:rPr>
              <w:t>総括課・運用課・データ管理課</w:t>
            </w:r>
            <w:r>
              <w:rPr>
                <w:rFonts w:hint="eastAsia"/>
              </w:rPr>
              <w:t>）および業務部（ヘルプデスク）</w:t>
            </w:r>
          </w:p>
        </w:tc>
      </w:tr>
      <w:tr w:rsidR="00BF15BA" w:rsidTr="0025205B">
        <w:trPr>
          <w:trHeight w:val="583"/>
        </w:trPr>
        <w:tc>
          <w:tcPr>
            <w:tcW w:w="2079" w:type="dxa"/>
          </w:tcPr>
          <w:p w:rsidR="00BF15BA" w:rsidRDefault="00BF15BA" w:rsidP="00472CF6">
            <w:pPr>
              <w:pStyle w:val="a7"/>
              <w:ind w:leftChars="0" w:left="0" w:firstLineChars="0" w:firstLine="0"/>
            </w:pPr>
            <w:r>
              <w:rPr>
                <w:rFonts w:hint="eastAsia"/>
              </w:rPr>
              <w:t>１業務で削除できる貨物の件数</w:t>
            </w:r>
          </w:p>
        </w:tc>
        <w:tc>
          <w:tcPr>
            <w:tcW w:w="4851" w:type="dxa"/>
            <w:gridSpan w:val="2"/>
          </w:tcPr>
          <w:p w:rsidR="00BF15BA" w:rsidRDefault="00BF15BA" w:rsidP="00472CF6">
            <w:pPr>
              <w:pStyle w:val="a7"/>
              <w:ind w:leftChars="0" w:left="0" w:firstLineChars="0" w:firstLine="0"/>
            </w:pPr>
            <w:r>
              <w:rPr>
                <w:rFonts w:hint="eastAsia"/>
              </w:rPr>
              <w:t>３０件</w:t>
            </w:r>
          </w:p>
        </w:tc>
        <w:tc>
          <w:tcPr>
            <w:tcW w:w="2871" w:type="dxa"/>
          </w:tcPr>
          <w:p w:rsidR="00BF15BA" w:rsidRDefault="00BF15BA" w:rsidP="00472CF6">
            <w:pPr>
              <w:pStyle w:val="a7"/>
              <w:ind w:leftChars="0" w:left="0" w:firstLineChars="0" w:firstLine="0"/>
            </w:pPr>
            <w:r>
              <w:rPr>
                <w:rFonts w:hint="eastAsia"/>
              </w:rPr>
              <w:t>１件</w:t>
            </w:r>
          </w:p>
          <w:p w:rsidR="00BF15BA" w:rsidRDefault="00BF15BA" w:rsidP="00472CF6">
            <w:pPr>
              <w:pStyle w:val="a7"/>
              <w:ind w:leftChars="0" w:left="0" w:firstLineChars="0" w:firstLine="0"/>
            </w:pPr>
            <w:r>
              <w:rPr>
                <w:rFonts w:hint="eastAsia"/>
              </w:rPr>
              <w:t>（貨物にリンクするコンテナは全て）</w:t>
            </w:r>
          </w:p>
        </w:tc>
      </w:tr>
      <w:tr w:rsidR="00BF15BA" w:rsidTr="0025205B">
        <w:trPr>
          <w:trHeight w:val="583"/>
        </w:trPr>
        <w:tc>
          <w:tcPr>
            <w:tcW w:w="2079" w:type="dxa"/>
          </w:tcPr>
          <w:p w:rsidR="00BF15BA" w:rsidRDefault="00BF15BA" w:rsidP="00472CF6">
            <w:pPr>
              <w:pStyle w:val="a7"/>
              <w:ind w:leftChars="0" w:left="0" w:firstLineChars="0" w:firstLine="0"/>
            </w:pPr>
            <w:r>
              <w:rPr>
                <w:rFonts w:hint="eastAsia"/>
              </w:rPr>
              <w:t>削除結果情報の出力有無</w:t>
            </w:r>
          </w:p>
        </w:tc>
        <w:tc>
          <w:tcPr>
            <w:tcW w:w="4851" w:type="dxa"/>
            <w:gridSpan w:val="2"/>
          </w:tcPr>
          <w:p w:rsidR="00BF15BA" w:rsidRDefault="00BF15BA" w:rsidP="00472CF6">
            <w:pPr>
              <w:pStyle w:val="a7"/>
              <w:ind w:leftChars="0" w:left="0" w:firstLineChars="0" w:firstLine="0"/>
            </w:pPr>
            <w:r>
              <w:rPr>
                <w:rFonts w:hint="eastAsia"/>
              </w:rPr>
              <w:t>出力有り</w:t>
            </w:r>
          </w:p>
        </w:tc>
        <w:tc>
          <w:tcPr>
            <w:tcW w:w="2871" w:type="dxa"/>
          </w:tcPr>
          <w:p w:rsidR="00BF15BA" w:rsidRDefault="00BF15BA" w:rsidP="00472CF6">
            <w:pPr>
              <w:pStyle w:val="a7"/>
              <w:ind w:leftChars="0" w:left="0" w:firstLineChars="0" w:firstLine="0"/>
            </w:pPr>
            <w:r>
              <w:rPr>
                <w:rFonts w:hint="eastAsia"/>
              </w:rPr>
              <w:t>出力無し</w:t>
            </w:r>
          </w:p>
        </w:tc>
      </w:tr>
      <w:tr w:rsidR="00BF15BA" w:rsidTr="0025205B">
        <w:trPr>
          <w:trHeight w:val="583"/>
        </w:trPr>
        <w:tc>
          <w:tcPr>
            <w:tcW w:w="2079" w:type="dxa"/>
          </w:tcPr>
          <w:p w:rsidR="00BF15BA" w:rsidRDefault="00BF15BA" w:rsidP="00472CF6">
            <w:pPr>
              <w:pStyle w:val="a7"/>
              <w:ind w:leftChars="0" w:left="0" w:firstLineChars="0" w:firstLine="0"/>
            </w:pPr>
            <w:r>
              <w:rPr>
                <w:rFonts w:hint="eastAsia"/>
              </w:rPr>
              <w:t>入力された貨物がシステムに存在しなかった場合の動作</w:t>
            </w:r>
          </w:p>
        </w:tc>
        <w:tc>
          <w:tcPr>
            <w:tcW w:w="4851" w:type="dxa"/>
            <w:gridSpan w:val="2"/>
          </w:tcPr>
          <w:p w:rsidR="00BF15BA" w:rsidRDefault="00BF15BA" w:rsidP="00472CF6">
            <w:pPr>
              <w:pStyle w:val="a7"/>
              <w:ind w:leftChars="0" w:left="0" w:firstLineChars="0" w:firstLine="0"/>
            </w:pPr>
            <w:r>
              <w:rPr>
                <w:rFonts w:hint="eastAsia"/>
              </w:rPr>
              <w:t>入力されたＡＷＢ番号を読み飛ばし、削除結果情報に「ＮＦ」を出力</w:t>
            </w:r>
          </w:p>
        </w:tc>
        <w:tc>
          <w:tcPr>
            <w:tcW w:w="2871" w:type="dxa"/>
          </w:tcPr>
          <w:p w:rsidR="00BF15BA" w:rsidRDefault="00BF15BA" w:rsidP="00472CF6">
            <w:pPr>
              <w:pStyle w:val="a7"/>
              <w:ind w:leftChars="0" w:left="0" w:firstLineChars="0" w:firstLine="0"/>
            </w:pPr>
            <w:r>
              <w:rPr>
                <w:rFonts w:hint="eastAsia"/>
              </w:rPr>
              <w:t>業務エラー</w:t>
            </w:r>
          </w:p>
        </w:tc>
      </w:tr>
      <w:tr w:rsidR="00BF15BA" w:rsidTr="0025205B">
        <w:trPr>
          <w:trHeight w:val="583"/>
        </w:trPr>
        <w:tc>
          <w:tcPr>
            <w:tcW w:w="2079" w:type="dxa"/>
          </w:tcPr>
          <w:p w:rsidR="00BF15BA" w:rsidRDefault="00BF15BA" w:rsidP="00472CF6">
            <w:pPr>
              <w:pStyle w:val="a7"/>
              <w:ind w:leftChars="0" w:left="0" w:firstLineChars="0" w:firstLine="0"/>
            </w:pPr>
            <w:r>
              <w:rPr>
                <w:rFonts w:hint="eastAsia"/>
              </w:rPr>
              <w:t>本業務実施後の貨物情報等の照会</w:t>
            </w:r>
          </w:p>
        </w:tc>
        <w:tc>
          <w:tcPr>
            <w:tcW w:w="4851" w:type="dxa"/>
            <w:gridSpan w:val="2"/>
          </w:tcPr>
          <w:p w:rsidR="00BF15BA" w:rsidRDefault="00BF15BA" w:rsidP="00472CF6">
            <w:pPr>
              <w:pStyle w:val="a7"/>
              <w:ind w:leftChars="0" w:left="0" w:firstLineChars="0" w:firstLine="0"/>
            </w:pPr>
            <w:r>
              <w:rPr>
                <w:rFonts w:hint="eastAsia"/>
              </w:rPr>
              <w:t>照会可能（本業務を実施した旨の業務履歴も照会可能）</w:t>
            </w:r>
          </w:p>
        </w:tc>
        <w:tc>
          <w:tcPr>
            <w:tcW w:w="2871" w:type="dxa"/>
          </w:tcPr>
          <w:p w:rsidR="00BF15BA" w:rsidRDefault="00BF15BA" w:rsidP="00472CF6">
            <w:pPr>
              <w:pStyle w:val="a7"/>
              <w:ind w:leftChars="0" w:left="0" w:firstLineChars="0" w:firstLine="0"/>
            </w:pPr>
            <w:r>
              <w:rPr>
                <w:rFonts w:hint="eastAsia"/>
              </w:rPr>
              <w:t>照会不可</w:t>
            </w:r>
          </w:p>
        </w:tc>
      </w:tr>
      <w:tr w:rsidR="00BF15BA" w:rsidTr="0025205B">
        <w:trPr>
          <w:trHeight w:val="583"/>
        </w:trPr>
        <w:tc>
          <w:tcPr>
            <w:tcW w:w="2079" w:type="dxa"/>
          </w:tcPr>
          <w:p w:rsidR="00BF15BA" w:rsidRDefault="00BF15BA" w:rsidP="00472CF6">
            <w:pPr>
              <w:pStyle w:val="a7"/>
              <w:ind w:leftChars="0" w:left="0" w:firstLineChars="0" w:firstLine="0"/>
            </w:pPr>
            <w:r>
              <w:rPr>
                <w:rFonts w:hint="eastAsia"/>
              </w:rPr>
              <w:t>本業務実施後の後続業務</w:t>
            </w:r>
          </w:p>
        </w:tc>
        <w:tc>
          <w:tcPr>
            <w:tcW w:w="4851" w:type="dxa"/>
            <w:gridSpan w:val="2"/>
          </w:tcPr>
          <w:p w:rsidR="00BF15BA" w:rsidRDefault="00BF15BA" w:rsidP="00472CF6">
            <w:pPr>
              <w:pStyle w:val="a7"/>
              <w:ind w:leftChars="0" w:left="0" w:firstLineChars="0" w:firstLine="0"/>
            </w:pPr>
            <w:r>
              <w:rPr>
                <w:rFonts w:hint="eastAsia"/>
              </w:rPr>
              <w:t>実施可能</w:t>
            </w:r>
          </w:p>
        </w:tc>
        <w:tc>
          <w:tcPr>
            <w:tcW w:w="2871" w:type="dxa"/>
          </w:tcPr>
          <w:p w:rsidR="00BF15BA" w:rsidRDefault="00BF15BA" w:rsidP="00472CF6">
            <w:pPr>
              <w:pStyle w:val="a7"/>
              <w:ind w:leftChars="0" w:left="0" w:firstLineChars="0" w:firstLine="0"/>
            </w:pPr>
            <w:r>
              <w:rPr>
                <w:rFonts w:hint="eastAsia"/>
              </w:rPr>
              <w:t>実施不可</w:t>
            </w:r>
          </w:p>
        </w:tc>
      </w:tr>
      <w:tr w:rsidR="00BF15BA" w:rsidTr="0025205B">
        <w:trPr>
          <w:trHeight w:val="583"/>
        </w:trPr>
        <w:tc>
          <w:tcPr>
            <w:tcW w:w="2079" w:type="dxa"/>
          </w:tcPr>
          <w:p w:rsidR="00BF15BA" w:rsidRDefault="00BF15BA" w:rsidP="00244AE7">
            <w:pPr>
              <w:pStyle w:val="a7"/>
              <w:ind w:leftChars="0" w:left="0" w:firstLineChars="0" w:firstLine="0"/>
            </w:pPr>
            <w:r>
              <w:rPr>
                <w:rFonts w:hint="eastAsia"/>
              </w:rPr>
              <w:t>再利用が可能となるタイミング</w:t>
            </w:r>
          </w:p>
        </w:tc>
        <w:tc>
          <w:tcPr>
            <w:tcW w:w="4851" w:type="dxa"/>
            <w:gridSpan w:val="2"/>
          </w:tcPr>
          <w:p w:rsidR="00BF15BA" w:rsidRDefault="00BF15BA" w:rsidP="00244AE7">
            <w:pPr>
              <w:pStyle w:val="a7"/>
              <w:ind w:leftChars="0" w:left="0" w:firstLineChars="0" w:firstLine="0"/>
            </w:pPr>
            <w:r>
              <w:rPr>
                <w:rFonts w:hint="eastAsia"/>
              </w:rPr>
              <w:t>翌日の／ＣＡＮ（不要データ削除）処理実施後</w:t>
            </w:r>
          </w:p>
        </w:tc>
        <w:tc>
          <w:tcPr>
            <w:tcW w:w="2871" w:type="dxa"/>
          </w:tcPr>
          <w:p w:rsidR="00BF15BA" w:rsidRDefault="00BF15BA" w:rsidP="00244AE7">
            <w:pPr>
              <w:pStyle w:val="a7"/>
              <w:ind w:leftChars="0" w:left="0" w:firstLineChars="0" w:firstLine="0"/>
            </w:pPr>
            <w:r>
              <w:rPr>
                <w:rFonts w:hint="eastAsia"/>
              </w:rPr>
              <w:t>業務実施直後</w:t>
            </w:r>
          </w:p>
          <w:p w:rsidR="00BF15BA" w:rsidRDefault="00BF15BA" w:rsidP="00244AE7">
            <w:pPr>
              <w:pStyle w:val="a7"/>
              <w:ind w:leftChars="0" w:left="0" w:firstLineChars="0" w:firstLine="0"/>
            </w:pPr>
          </w:p>
        </w:tc>
      </w:tr>
      <w:tr w:rsidR="00BF15BA" w:rsidTr="00D0276C">
        <w:trPr>
          <w:trHeight w:val="668"/>
        </w:trPr>
        <w:tc>
          <w:tcPr>
            <w:tcW w:w="2079" w:type="dxa"/>
          </w:tcPr>
          <w:p w:rsidR="00BF15BA" w:rsidRDefault="00BF15BA" w:rsidP="00244AE7">
            <w:pPr>
              <w:pStyle w:val="a7"/>
              <w:ind w:leftChars="0" w:left="0" w:firstLineChars="0" w:firstLine="0"/>
            </w:pPr>
            <w:r>
              <w:rPr>
                <w:rFonts w:hint="eastAsia"/>
              </w:rPr>
              <w:t>本業務実施後の実施取り消し</w:t>
            </w:r>
          </w:p>
        </w:tc>
        <w:tc>
          <w:tcPr>
            <w:tcW w:w="7722" w:type="dxa"/>
            <w:gridSpan w:val="3"/>
          </w:tcPr>
          <w:p w:rsidR="00BF15BA" w:rsidRPr="00244AE7" w:rsidRDefault="00BF15BA" w:rsidP="00244AE7">
            <w:pPr>
              <w:pStyle w:val="a7"/>
              <w:ind w:leftChars="0" w:left="0" w:firstLineChars="0" w:firstLine="0"/>
            </w:pPr>
            <w:r>
              <w:rPr>
                <w:rFonts w:hint="eastAsia"/>
              </w:rPr>
              <w:t>本業務で登録した内容について、取り消す機能は無い。本業務を実行する場合は、必ず問題が無いか確認を行ってから実施する必要がある。</w:t>
            </w:r>
          </w:p>
        </w:tc>
      </w:tr>
      <w:tr w:rsidR="00BF15BA" w:rsidTr="0025205B">
        <w:trPr>
          <w:trHeight w:val="583"/>
        </w:trPr>
        <w:tc>
          <w:tcPr>
            <w:tcW w:w="2079" w:type="dxa"/>
          </w:tcPr>
          <w:p w:rsidR="00BF15BA" w:rsidRDefault="00BF15BA" w:rsidP="0025205B">
            <w:pPr>
              <w:pStyle w:val="a7"/>
              <w:ind w:leftChars="0" w:left="0" w:firstLineChars="0" w:firstLine="0"/>
            </w:pPr>
            <w:r>
              <w:rPr>
                <w:rFonts w:hint="eastAsia"/>
              </w:rPr>
              <w:t>貨物情報に対し、既に削除可能記号が設定されていた場合の動作</w:t>
            </w:r>
          </w:p>
        </w:tc>
        <w:tc>
          <w:tcPr>
            <w:tcW w:w="7722" w:type="dxa"/>
            <w:gridSpan w:val="3"/>
          </w:tcPr>
          <w:p w:rsidR="00BF15BA" w:rsidRPr="006301DE" w:rsidRDefault="00BF15BA" w:rsidP="0025205B">
            <w:pPr>
              <w:pStyle w:val="a7"/>
              <w:ind w:leftChars="0" w:left="0" w:firstLineChars="0" w:firstLine="0"/>
              <w:rPr>
                <w:b/>
                <w:i/>
                <w:color w:val="FF0000"/>
                <w:u w:val="single"/>
              </w:rPr>
            </w:pPr>
            <w:r>
              <w:rPr>
                <w:rFonts w:hint="eastAsia"/>
              </w:rPr>
              <w:t>削除可能記号および削除可能年月日が上書き更新される。</w:t>
            </w:r>
          </w:p>
        </w:tc>
      </w:tr>
    </w:tbl>
    <w:p w:rsidR="00BF15BA" w:rsidRPr="00014D44" w:rsidRDefault="00BF15BA" w:rsidP="00AB75AA">
      <w:pPr>
        <w:pStyle w:val="a7"/>
        <w:ind w:leftChars="0" w:left="0" w:firstLineChars="0" w:firstLine="0"/>
      </w:pPr>
    </w:p>
    <w:sectPr w:rsidR="00BF15BA" w:rsidRPr="00014D44" w:rsidSect="002C2C2D">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E34" w:rsidRDefault="003F0E34">
      <w:r>
        <w:separator/>
      </w:r>
    </w:p>
  </w:endnote>
  <w:endnote w:type="continuationSeparator" w:id="0">
    <w:p w:rsidR="003F0E34" w:rsidRDefault="003F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8DB" w:rsidRDefault="00EF58DB">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5BA" w:rsidRDefault="00EF58DB">
    <w:pPr>
      <w:jc w:val="center"/>
      <w:rPr>
        <w:rFonts w:hAnsi="ＭＳ ゴシック"/>
        <w:kern w:val="0"/>
        <w:szCs w:val="22"/>
      </w:rPr>
    </w:pPr>
    <w:r>
      <w:rPr>
        <w:rFonts w:hAnsi="ＭＳ ゴシック"/>
        <w:kern w:val="0"/>
        <w:szCs w:val="22"/>
      </w:rPr>
      <w:t>454</w:t>
    </w:r>
    <w:r>
      <w:rPr>
        <w:rFonts w:hAnsi="ＭＳ ゴシック" w:hint="eastAsia"/>
        <w:kern w:val="0"/>
        <w:szCs w:val="22"/>
      </w:rPr>
      <w:t>1</w:t>
    </w:r>
    <w:bookmarkStart w:id="0" w:name="_GoBack"/>
    <w:bookmarkEnd w:id="0"/>
    <w:r w:rsidR="00BF15BA">
      <w:rPr>
        <w:rFonts w:hAnsi="ＭＳ ゴシック"/>
        <w:kern w:val="0"/>
        <w:szCs w:val="22"/>
      </w:rPr>
      <w:t>-01-</w:t>
    </w:r>
    <w:r w:rsidR="00BF15BA" w:rsidRPr="00E514D0">
      <w:rPr>
        <w:rFonts w:hAnsi="ＭＳ ゴシック"/>
        <w:kern w:val="0"/>
        <w:szCs w:val="22"/>
      </w:rPr>
      <w:fldChar w:fldCharType="begin"/>
    </w:r>
    <w:r w:rsidR="00BF15BA" w:rsidRPr="00E514D0">
      <w:rPr>
        <w:rFonts w:hAnsi="ＭＳ ゴシック"/>
        <w:kern w:val="0"/>
        <w:szCs w:val="22"/>
      </w:rPr>
      <w:instrText xml:space="preserve"> PAGE </w:instrText>
    </w:r>
    <w:r w:rsidR="00BF15BA" w:rsidRPr="00E514D0">
      <w:rPr>
        <w:rFonts w:hAnsi="ＭＳ ゴシック"/>
        <w:kern w:val="0"/>
        <w:szCs w:val="22"/>
      </w:rPr>
      <w:fldChar w:fldCharType="separate"/>
    </w:r>
    <w:r>
      <w:rPr>
        <w:rFonts w:hAnsi="ＭＳ ゴシック"/>
        <w:noProof/>
        <w:kern w:val="0"/>
        <w:szCs w:val="22"/>
      </w:rPr>
      <w:t>1</w:t>
    </w:r>
    <w:r w:rsidR="00BF15BA" w:rsidRPr="00E514D0">
      <w:rPr>
        <w:rFonts w:hAnsi="ＭＳ ゴシック"/>
        <w:kern w:val="0"/>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8DB" w:rsidRDefault="00EF58DB">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E34" w:rsidRDefault="003F0E34">
      <w:r>
        <w:separator/>
      </w:r>
    </w:p>
  </w:footnote>
  <w:footnote w:type="continuationSeparator" w:id="0">
    <w:p w:rsidR="003F0E34" w:rsidRDefault="003F0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8DB" w:rsidRDefault="00EF58DB">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8DB" w:rsidRDefault="00EF58DB">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8DB" w:rsidRDefault="00EF58DB">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nsid w:val="5C4808C5"/>
    <w:multiLevelType w:val="hybridMultilevel"/>
    <w:tmpl w:val="346A0C94"/>
    <w:lvl w:ilvl="0" w:tplc="FAA08770">
      <w:start w:val="3"/>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5">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6">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7">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8">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4"/>
  </w:num>
  <w:num w:numId="4">
    <w:abstractNumId w:val="15"/>
  </w:num>
  <w:num w:numId="5">
    <w:abstractNumId w:val="5"/>
  </w:num>
  <w:num w:numId="6">
    <w:abstractNumId w:val="9"/>
  </w:num>
  <w:num w:numId="7">
    <w:abstractNumId w:val="3"/>
  </w:num>
  <w:num w:numId="8">
    <w:abstractNumId w:val="12"/>
  </w:num>
  <w:num w:numId="9">
    <w:abstractNumId w:val="1"/>
  </w:num>
  <w:num w:numId="10">
    <w:abstractNumId w:val="16"/>
  </w:num>
  <w:num w:numId="11">
    <w:abstractNumId w:val="2"/>
  </w:num>
  <w:num w:numId="12">
    <w:abstractNumId w:val="8"/>
  </w:num>
  <w:num w:numId="13">
    <w:abstractNumId w:val="11"/>
  </w:num>
  <w:num w:numId="14">
    <w:abstractNumId w:val="0"/>
  </w:num>
  <w:num w:numId="15">
    <w:abstractNumId w:val="17"/>
  </w:num>
  <w:num w:numId="16">
    <w:abstractNumId w:val="7"/>
  </w:num>
  <w:num w:numId="17">
    <w:abstractNumId w:val="10"/>
  </w:num>
  <w:num w:numId="18">
    <w:abstractNumId w:val="1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14D44"/>
    <w:rsid w:val="000203E7"/>
    <w:rsid w:val="000228D6"/>
    <w:rsid w:val="000272DD"/>
    <w:rsid w:val="00037FF4"/>
    <w:rsid w:val="00043EB6"/>
    <w:rsid w:val="000475A3"/>
    <w:rsid w:val="000905B8"/>
    <w:rsid w:val="0009144B"/>
    <w:rsid w:val="000B52A2"/>
    <w:rsid w:val="000B714E"/>
    <w:rsid w:val="000C23B0"/>
    <w:rsid w:val="000E1347"/>
    <w:rsid w:val="000E3954"/>
    <w:rsid w:val="000F5583"/>
    <w:rsid w:val="001120D2"/>
    <w:rsid w:val="001329FA"/>
    <w:rsid w:val="001365D3"/>
    <w:rsid w:val="0013691C"/>
    <w:rsid w:val="001416A0"/>
    <w:rsid w:val="001510EB"/>
    <w:rsid w:val="00152C5C"/>
    <w:rsid w:val="001611A2"/>
    <w:rsid w:val="00170E0D"/>
    <w:rsid w:val="001826B8"/>
    <w:rsid w:val="00192F83"/>
    <w:rsid w:val="001A098C"/>
    <w:rsid w:val="001B1FCC"/>
    <w:rsid w:val="001B6F40"/>
    <w:rsid w:val="001C2679"/>
    <w:rsid w:val="001C7BFC"/>
    <w:rsid w:val="001D66B8"/>
    <w:rsid w:val="001E3225"/>
    <w:rsid w:val="001E768C"/>
    <w:rsid w:val="00205FCB"/>
    <w:rsid w:val="002111DF"/>
    <w:rsid w:val="00216AC0"/>
    <w:rsid w:val="00221A65"/>
    <w:rsid w:val="002261E7"/>
    <w:rsid w:val="00244AE7"/>
    <w:rsid w:val="0025205B"/>
    <w:rsid w:val="002623AD"/>
    <w:rsid w:val="00281616"/>
    <w:rsid w:val="002A5E4D"/>
    <w:rsid w:val="002C183D"/>
    <w:rsid w:val="002C2C2D"/>
    <w:rsid w:val="002C4A5A"/>
    <w:rsid w:val="002E4F47"/>
    <w:rsid w:val="00320ECF"/>
    <w:rsid w:val="0032562D"/>
    <w:rsid w:val="003352BA"/>
    <w:rsid w:val="00347E87"/>
    <w:rsid w:val="00371E21"/>
    <w:rsid w:val="0037202A"/>
    <w:rsid w:val="00374649"/>
    <w:rsid w:val="00374889"/>
    <w:rsid w:val="003833A0"/>
    <w:rsid w:val="0039252D"/>
    <w:rsid w:val="003C636F"/>
    <w:rsid w:val="003F0670"/>
    <w:rsid w:val="003F0E34"/>
    <w:rsid w:val="00406404"/>
    <w:rsid w:val="004136DF"/>
    <w:rsid w:val="00423931"/>
    <w:rsid w:val="00440817"/>
    <w:rsid w:val="004410E7"/>
    <w:rsid w:val="00460244"/>
    <w:rsid w:val="00471F7A"/>
    <w:rsid w:val="00472CF6"/>
    <w:rsid w:val="00473B4E"/>
    <w:rsid w:val="004746F5"/>
    <w:rsid w:val="00494E83"/>
    <w:rsid w:val="004B3EB1"/>
    <w:rsid w:val="004D3EA0"/>
    <w:rsid w:val="004E1E58"/>
    <w:rsid w:val="004E44E0"/>
    <w:rsid w:val="004F1376"/>
    <w:rsid w:val="00514705"/>
    <w:rsid w:val="00515AFB"/>
    <w:rsid w:val="00557EDC"/>
    <w:rsid w:val="005822E7"/>
    <w:rsid w:val="00586808"/>
    <w:rsid w:val="00596B6D"/>
    <w:rsid w:val="005A0824"/>
    <w:rsid w:val="005B5822"/>
    <w:rsid w:val="005D1F85"/>
    <w:rsid w:val="005D7DCE"/>
    <w:rsid w:val="005E41CF"/>
    <w:rsid w:val="005E6FBC"/>
    <w:rsid w:val="005F568C"/>
    <w:rsid w:val="0060312F"/>
    <w:rsid w:val="00604980"/>
    <w:rsid w:val="006104F2"/>
    <w:rsid w:val="0061149F"/>
    <w:rsid w:val="00630125"/>
    <w:rsid w:val="006301DE"/>
    <w:rsid w:val="0064163C"/>
    <w:rsid w:val="0064428A"/>
    <w:rsid w:val="006519AE"/>
    <w:rsid w:val="0065516B"/>
    <w:rsid w:val="006718CC"/>
    <w:rsid w:val="00683A5C"/>
    <w:rsid w:val="006A309D"/>
    <w:rsid w:val="006C05C9"/>
    <w:rsid w:val="006C59B9"/>
    <w:rsid w:val="006D12F6"/>
    <w:rsid w:val="006E19D3"/>
    <w:rsid w:val="006E7579"/>
    <w:rsid w:val="00701945"/>
    <w:rsid w:val="007037D1"/>
    <w:rsid w:val="007058CC"/>
    <w:rsid w:val="00732719"/>
    <w:rsid w:val="00736E59"/>
    <w:rsid w:val="007560B3"/>
    <w:rsid w:val="00792AA6"/>
    <w:rsid w:val="007C072A"/>
    <w:rsid w:val="007D5036"/>
    <w:rsid w:val="007E0953"/>
    <w:rsid w:val="007E6D35"/>
    <w:rsid w:val="007E70B0"/>
    <w:rsid w:val="007F16DB"/>
    <w:rsid w:val="007F54DB"/>
    <w:rsid w:val="00815C7D"/>
    <w:rsid w:val="00816642"/>
    <w:rsid w:val="00826600"/>
    <w:rsid w:val="008321C1"/>
    <w:rsid w:val="008342C9"/>
    <w:rsid w:val="008452B0"/>
    <w:rsid w:val="00854994"/>
    <w:rsid w:val="0086541A"/>
    <w:rsid w:val="00866F8C"/>
    <w:rsid w:val="008722F9"/>
    <w:rsid w:val="008826A0"/>
    <w:rsid w:val="008827D5"/>
    <w:rsid w:val="00886B27"/>
    <w:rsid w:val="008C5C08"/>
    <w:rsid w:val="008D2EA1"/>
    <w:rsid w:val="008E2152"/>
    <w:rsid w:val="0091088F"/>
    <w:rsid w:val="009169E8"/>
    <w:rsid w:val="00916F08"/>
    <w:rsid w:val="00925037"/>
    <w:rsid w:val="009315FE"/>
    <w:rsid w:val="00933A3D"/>
    <w:rsid w:val="0093413A"/>
    <w:rsid w:val="00944AF0"/>
    <w:rsid w:val="009528F2"/>
    <w:rsid w:val="009573D0"/>
    <w:rsid w:val="00960A5A"/>
    <w:rsid w:val="009B655D"/>
    <w:rsid w:val="009C36B5"/>
    <w:rsid w:val="009F2486"/>
    <w:rsid w:val="009F7E06"/>
    <w:rsid w:val="00A15F93"/>
    <w:rsid w:val="00A2167E"/>
    <w:rsid w:val="00A30B38"/>
    <w:rsid w:val="00A656D9"/>
    <w:rsid w:val="00A9473E"/>
    <w:rsid w:val="00A94A91"/>
    <w:rsid w:val="00A9707D"/>
    <w:rsid w:val="00AA7481"/>
    <w:rsid w:val="00AB38E7"/>
    <w:rsid w:val="00AB636C"/>
    <w:rsid w:val="00AB75AA"/>
    <w:rsid w:val="00AD4BC1"/>
    <w:rsid w:val="00AD73C5"/>
    <w:rsid w:val="00AE31EB"/>
    <w:rsid w:val="00AF2BD6"/>
    <w:rsid w:val="00B0467C"/>
    <w:rsid w:val="00B10D7E"/>
    <w:rsid w:val="00B127DC"/>
    <w:rsid w:val="00B14AC7"/>
    <w:rsid w:val="00B16D12"/>
    <w:rsid w:val="00B25E88"/>
    <w:rsid w:val="00B302D6"/>
    <w:rsid w:val="00B37BEC"/>
    <w:rsid w:val="00B44878"/>
    <w:rsid w:val="00B62012"/>
    <w:rsid w:val="00B623A4"/>
    <w:rsid w:val="00B64E90"/>
    <w:rsid w:val="00B77E52"/>
    <w:rsid w:val="00B9566A"/>
    <w:rsid w:val="00BA4483"/>
    <w:rsid w:val="00BB1EF8"/>
    <w:rsid w:val="00BB283F"/>
    <w:rsid w:val="00BC0954"/>
    <w:rsid w:val="00BD55DF"/>
    <w:rsid w:val="00BE6D09"/>
    <w:rsid w:val="00BF15BA"/>
    <w:rsid w:val="00BF166D"/>
    <w:rsid w:val="00C0462E"/>
    <w:rsid w:val="00C41A77"/>
    <w:rsid w:val="00C460B8"/>
    <w:rsid w:val="00C6204F"/>
    <w:rsid w:val="00C628FD"/>
    <w:rsid w:val="00C83787"/>
    <w:rsid w:val="00C84661"/>
    <w:rsid w:val="00CC008D"/>
    <w:rsid w:val="00CC491B"/>
    <w:rsid w:val="00CE02CD"/>
    <w:rsid w:val="00CE0500"/>
    <w:rsid w:val="00CE1FF0"/>
    <w:rsid w:val="00CF6C40"/>
    <w:rsid w:val="00D013AC"/>
    <w:rsid w:val="00D0276C"/>
    <w:rsid w:val="00D0533D"/>
    <w:rsid w:val="00D05E1F"/>
    <w:rsid w:val="00D22D69"/>
    <w:rsid w:val="00D24B3C"/>
    <w:rsid w:val="00D266B5"/>
    <w:rsid w:val="00D32F3D"/>
    <w:rsid w:val="00D43521"/>
    <w:rsid w:val="00D44801"/>
    <w:rsid w:val="00D539DE"/>
    <w:rsid w:val="00D572BF"/>
    <w:rsid w:val="00D7595E"/>
    <w:rsid w:val="00D86B9A"/>
    <w:rsid w:val="00D8737B"/>
    <w:rsid w:val="00D97D9C"/>
    <w:rsid w:val="00DA5189"/>
    <w:rsid w:val="00DB29EF"/>
    <w:rsid w:val="00DB657C"/>
    <w:rsid w:val="00DB711E"/>
    <w:rsid w:val="00E03593"/>
    <w:rsid w:val="00E1186F"/>
    <w:rsid w:val="00E12D5B"/>
    <w:rsid w:val="00E15B71"/>
    <w:rsid w:val="00E21DDE"/>
    <w:rsid w:val="00E308DF"/>
    <w:rsid w:val="00E43037"/>
    <w:rsid w:val="00E514D0"/>
    <w:rsid w:val="00E97167"/>
    <w:rsid w:val="00EC7CF9"/>
    <w:rsid w:val="00ED2EA2"/>
    <w:rsid w:val="00EE0AFF"/>
    <w:rsid w:val="00EE51CD"/>
    <w:rsid w:val="00EE5663"/>
    <w:rsid w:val="00EF58DB"/>
    <w:rsid w:val="00F058B8"/>
    <w:rsid w:val="00F225DD"/>
    <w:rsid w:val="00F30DA0"/>
    <w:rsid w:val="00F316B9"/>
    <w:rsid w:val="00F43911"/>
    <w:rsid w:val="00F53D84"/>
    <w:rsid w:val="00F5507F"/>
    <w:rsid w:val="00F558CB"/>
    <w:rsid w:val="00F6404D"/>
    <w:rsid w:val="00F8248C"/>
    <w:rsid w:val="00F905C7"/>
    <w:rsid w:val="00F91A31"/>
    <w:rsid w:val="00FA2EA3"/>
    <w:rsid w:val="00FD4858"/>
    <w:rsid w:val="00FD6B5C"/>
    <w:rsid w:val="00FD717E"/>
    <w:rsid w:val="00FD7A66"/>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5036"/>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7D5036"/>
    <w:pPr>
      <w:jc w:val="center"/>
    </w:pPr>
    <w:rPr>
      <w:rFonts w:hAnsi="ＭＳ ゴシック" w:cs="ＭＳ 明朝"/>
      <w:b/>
      <w:bCs/>
      <w:sz w:val="44"/>
    </w:rPr>
  </w:style>
  <w:style w:type="character" w:styleId="a4">
    <w:name w:val="page number"/>
    <w:uiPriority w:val="99"/>
    <w:rsid w:val="007D5036"/>
    <w:rPr>
      <w:rFonts w:ascii="ＭＳ ゴシック" w:eastAsia="ＭＳ ゴシック"/>
      <w:sz w:val="22"/>
    </w:rPr>
  </w:style>
  <w:style w:type="paragraph" w:customStyle="1" w:styleId="a5">
    <w:name w:val="レベル１箇条書き"/>
    <w:basedOn w:val="a"/>
    <w:rsid w:val="007D5036"/>
    <w:pPr>
      <w:ind w:leftChars="200" w:left="300" w:hangingChars="100" w:hanging="100"/>
    </w:pPr>
    <w:rPr>
      <w:rFonts w:hAnsi="ＭＳ ゴシック"/>
      <w:szCs w:val="22"/>
    </w:rPr>
  </w:style>
  <w:style w:type="paragraph" w:customStyle="1" w:styleId="a6">
    <w:name w:val="レベル１注書き"/>
    <w:basedOn w:val="a"/>
    <w:rsid w:val="007D5036"/>
    <w:pPr>
      <w:ind w:leftChars="200" w:left="1191" w:hangingChars="400" w:hanging="794"/>
    </w:pPr>
    <w:rPr>
      <w:rFonts w:hAnsi="ＭＳ ゴシック"/>
      <w:szCs w:val="22"/>
    </w:rPr>
  </w:style>
  <w:style w:type="paragraph" w:customStyle="1" w:styleId="a7">
    <w:name w:val="レベル１文書"/>
    <w:basedOn w:val="a"/>
    <w:rsid w:val="007D5036"/>
    <w:pPr>
      <w:ind w:leftChars="200" w:left="397" w:firstLineChars="100" w:firstLine="198"/>
    </w:pPr>
    <w:rPr>
      <w:rFonts w:hAnsi="ＭＳ ゴシック"/>
      <w:szCs w:val="22"/>
    </w:rPr>
  </w:style>
  <w:style w:type="paragraph" w:customStyle="1" w:styleId="a8">
    <w:name w:val="レベル２箇条書き"/>
    <w:basedOn w:val="a"/>
    <w:rsid w:val="007D5036"/>
    <w:pPr>
      <w:ind w:leftChars="400" w:left="992" w:hangingChars="100" w:hanging="198"/>
    </w:pPr>
    <w:rPr>
      <w:rFonts w:hAnsi="ＭＳ ゴシック"/>
      <w:szCs w:val="22"/>
    </w:rPr>
  </w:style>
  <w:style w:type="paragraph" w:customStyle="1" w:styleId="a9">
    <w:name w:val="レベル２箇条書き中箇条書き"/>
    <w:basedOn w:val="a"/>
    <w:rsid w:val="007D5036"/>
    <w:pPr>
      <w:ind w:leftChars="500" w:left="600" w:hangingChars="100" w:hanging="100"/>
    </w:pPr>
  </w:style>
  <w:style w:type="paragraph" w:customStyle="1" w:styleId="aa">
    <w:name w:val="レベル２見出し"/>
    <w:basedOn w:val="a"/>
    <w:rsid w:val="007D5036"/>
    <w:pPr>
      <w:ind w:leftChars="100" w:left="793" w:hangingChars="300" w:hanging="595"/>
    </w:pPr>
    <w:rPr>
      <w:rFonts w:hAnsi="ＭＳ ゴシック"/>
      <w:szCs w:val="22"/>
    </w:rPr>
  </w:style>
  <w:style w:type="paragraph" w:customStyle="1" w:styleId="ab">
    <w:name w:val="レベル２注書き"/>
    <w:basedOn w:val="a"/>
    <w:rsid w:val="007D5036"/>
    <w:pPr>
      <w:ind w:leftChars="400" w:left="1588" w:hangingChars="400" w:hanging="794"/>
    </w:pPr>
    <w:rPr>
      <w:rFonts w:hAnsi="ＭＳ ゴシック"/>
      <w:szCs w:val="22"/>
    </w:rPr>
  </w:style>
  <w:style w:type="paragraph" w:customStyle="1" w:styleId="ac">
    <w:name w:val="レベル２文書"/>
    <w:basedOn w:val="a"/>
    <w:rsid w:val="007D5036"/>
    <w:pPr>
      <w:ind w:leftChars="400" w:left="794" w:firstLineChars="100" w:firstLine="198"/>
    </w:pPr>
    <w:rPr>
      <w:rFonts w:hAnsi="ＭＳ ゴシック"/>
      <w:szCs w:val="22"/>
    </w:rPr>
  </w:style>
  <w:style w:type="paragraph" w:customStyle="1" w:styleId="ad">
    <w:name w:val="レベル３箇条書き"/>
    <w:basedOn w:val="a"/>
    <w:rsid w:val="007D5036"/>
    <w:pPr>
      <w:ind w:leftChars="500" w:left="1190" w:hangingChars="100" w:hanging="198"/>
    </w:pPr>
    <w:rPr>
      <w:rFonts w:hAnsi="ＭＳ ゴシック"/>
      <w:szCs w:val="22"/>
    </w:rPr>
  </w:style>
  <w:style w:type="paragraph" w:customStyle="1" w:styleId="ae">
    <w:name w:val="レベル３箇条書き中箇条書き"/>
    <w:basedOn w:val="a"/>
    <w:rsid w:val="007D5036"/>
    <w:pPr>
      <w:ind w:leftChars="600" w:left="700" w:hangingChars="100" w:hanging="100"/>
    </w:pPr>
  </w:style>
  <w:style w:type="paragraph" w:customStyle="1" w:styleId="af">
    <w:name w:val="レベル３見出し"/>
    <w:basedOn w:val="a"/>
    <w:rsid w:val="007D5036"/>
    <w:pPr>
      <w:ind w:leftChars="200" w:left="992" w:hangingChars="300" w:hanging="595"/>
    </w:pPr>
    <w:rPr>
      <w:rFonts w:hAnsi="ＭＳ ゴシック"/>
      <w:szCs w:val="22"/>
    </w:rPr>
  </w:style>
  <w:style w:type="paragraph" w:customStyle="1" w:styleId="af0">
    <w:name w:val="レベル３注意書き"/>
    <w:basedOn w:val="a"/>
    <w:rsid w:val="007D5036"/>
    <w:pPr>
      <w:ind w:leftChars="500" w:left="900" w:hangingChars="400" w:hanging="400"/>
    </w:pPr>
  </w:style>
  <w:style w:type="paragraph" w:customStyle="1" w:styleId="af1">
    <w:name w:val="レベル３文書"/>
    <w:basedOn w:val="a"/>
    <w:rsid w:val="007D5036"/>
    <w:pPr>
      <w:ind w:leftChars="500" w:left="992" w:firstLineChars="100" w:firstLine="198"/>
    </w:pPr>
  </w:style>
  <w:style w:type="paragraph" w:customStyle="1" w:styleId="af2">
    <w:name w:val="レベル４箇条書き"/>
    <w:basedOn w:val="a"/>
    <w:rsid w:val="007D5036"/>
    <w:pPr>
      <w:adjustRightInd/>
      <w:ind w:leftChars="600" w:left="1389" w:hangingChars="100" w:hanging="198"/>
    </w:pPr>
    <w:rPr>
      <w:rFonts w:hAnsi="ＭＳ ゴシック" w:cs="ＭＳ 明朝"/>
    </w:rPr>
  </w:style>
  <w:style w:type="paragraph" w:customStyle="1" w:styleId="af3">
    <w:name w:val="レベル４見出し"/>
    <w:basedOn w:val="a"/>
    <w:rsid w:val="007D5036"/>
    <w:pPr>
      <w:ind w:leftChars="300" w:left="600" w:hangingChars="300" w:hanging="300"/>
    </w:pPr>
    <w:rPr>
      <w:rFonts w:hAnsi="ＭＳ ゴシック"/>
      <w:bCs/>
      <w:szCs w:val="44"/>
    </w:rPr>
  </w:style>
  <w:style w:type="paragraph" w:customStyle="1" w:styleId="af4">
    <w:name w:val="レベル４文書"/>
    <w:basedOn w:val="a"/>
    <w:rsid w:val="007D5036"/>
    <w:pPr>
      <w:ind w:leftChars="600" w:left="600" w:firstLineChars="100" w:firstLine="100"/>
    </w:pPr>
  </w:style>
  <w:style w:type="paragraph" w:customStyle="1" w:styleId="af5">
    <w:name w:val="表紙下表"/>
    <w:basedOn w:val="a"/>
    <w:rsid w:val="007D5036"/>
    <w:pPr>
      <w:jc w:val="center"/>
    </w:pPr>
    <w:rPr>
      <w:rFonts w:hAnsi="ＭＳ ゴシック" w:cs="ＭＳ 明朝"/>
    </w:rPr>
  </w:style>
  <w:style w:type="paragraph" w:customStyle="1" w:styleId="af6">
    <w:name w:val="表中箇条書き"/>
    <w:basedOn w:val="a"/>
    <w:rsid w:val="007D5036"/>
    <w:pPr>
      <w:ind w:left="595" w:hangingChars="300" w:hanging="595"/>
    </w:pPr>
  </w:style>
  <w:style w:type="paragraph" w:customStyle="1" w:styleId="af7">
    <w:name w:val="部内限"/>
    <w:basedOn w:val="a3"/>
    <w:rsid w:val="007D5036"/>
    <w:pPr>
      <w:jc w:val="right"/>
    </w:pPr>
  </w:style>
  <w:style w:type="paragraph" w:styleId="af8">
    <w:name w:val="header"/>
    <w:basedOn w:val="a"/>
    <w:link w:val="af9"/>
    <w:uiPriority w:val="99"/>
    <w:rsid w:val="007D5036"/>
    <w:pPr>
      <w:tabs>
        <w:tab w:val="center" w:pos="4252"/>
        <w:tab w:val="right" w:pos="8504"/>
      </w:tabs>
      <w:snapToGrid w:val="0"/>
    </w:pPr>
  </w:style>
  <w:style w:type="character" w:customStyle="1" w:styleId="af9">
    <w:name w:val="ヘッダー (文字)"/>
    <w:link w:val="af8"/>
    <w:uiPriority w:val="99"/>
    <w:semiHidden/>
    <w:rsid w:val="00470EF6"/>
    <w:rPr>
      <w:rFonts w:ascii="ＭＳ ゴシック" w:eastAsia="ＭＳ ゴシック"/>
      <w:kern w:val="2"/>
      <w:sz w:val="22"/>
    </w:rPr>
  </w:style>
  <w:style w:type="paragraph" w:styleId="afa">
    <w:name w:val="footer"/>
    <w:basedOn w:val="a"/>
    <w:link w:val="afb"/>
    <w:uiPriority w:val="99"/>
    <w:rsid w:val="007D5036"/>
    <w:pPr>
      <w:tabs>
        <w:tab w:val="center" w:pos="4252"/>
        <w:tab w:val="right" w:pos="8504"/>
      </w:tabs>
      <w:snapToGrid w:val="0"/>
    </w:pPr>
  </w:style>
  <w:style w:type="character" w:customStyle="1" w:styleId="afb">
    <w:name w:val="フッター (文字)"/>
    <w:link w:val="afa"/>
    <w:uiPriority w:val="99"/>
    <w:semiHidden/>
    <w:rsid w:val="00470EF6"/>
    <w:rPr>
      <w:rFonts w:ascii="ＭＳ ゴシック" w:eastAsia="ＭＳ ゴシック"/>
      <w:kern w:val="2"/>
      <w:sz w:val="22"/>
    </w:rPr>
  </w:style>
  <w:style w:type="paragraph" w:customStyle="1" w:styleId="afc">
    <w:name w:val="表中箇条書き中箇条書き"/>
    <w:basedOn w:val="a"/>
    <w:rsid w:val="00933A3D"/>
    <w:pPr>
      <w:ind w:leftChars="300" w:left="400" w:hangingChars="100" w:hanging="100"/>
    </w:pPr>
  </w:style>
  <w:style w:type="paragraph" w:styleId="afd">
    <w:name w:val="Balloon Text"/>
    <w:basedOn w:val="a"/>
    <w:link w:val="afe"/>
    <w:uiPriority w:val="99"/>
    <w:semiHidden/>
    <w:rsid w:val="00933A3D"/>
    <w:rPr>
      <w:rFonts w:ascii="Arial" w:hAnsi="Arial"/>
      <w:sz w:val="18"/>
      <w:szCs w:val="18"/>
    </w:rPr>
  </w:style>
  <w:style w:type="character" w:customStyle="1" w:styleId="afe">
    <w:name w:val="吹き出し (文字)"/>
    <w:link w:val="afd"/>
    <w:uiPriority w:val="99"/>
    <w:semiHidden/>
    <w:rsid w:val="00470EF6"/>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33502">
      <w:marLeft w:val="0"/>
      <w:marRight w:val="0"/>
      <w:marTop w:val="0"/>
      <w:marBottom w:val="0"/>
      <w:divBdr>
        <w:top w:val="none" w:sz="0" w:space="0" w:color="auto"/>
        <w:left w:val="none" w:sz="0" w:space="0" w:color="auto"/>
        <w:bottom w:val="none" w:sz="0" w:space="0" w:color="auto"/>
        <w:right w:val="none" w:sz="0" w:space="0" w:color="auto"/>
      </w:divBdr>
    </w:div>
    <w:div w:id="3816335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44E7BC-0F93-451B-B810-7B2D45914DEB}"/>
</file>

<file path=customXml/itemProps2.xml><?xml version="1.0" encoding="utf-8"?>
<ds:datastoreItem xmlns:ds="http://schemas.openxmlformats.org/officeDocument/2006/customXml" ds:itemID="{8C47944F-C272-4E65-A79A-9185FE33B541}"/>
</file>

<file path=customXml/itemProps3.xml><?xml version="1.0" encoding="utf-8"?>
<ds:datastoreItem xmlns:ds="http://schemas.openxmlformats.org/officeDocument/2006/customXml" ds:itemID="{F00AEAFD-A5AF-4C77-B6B3-8DAA6828925A}"/>
</file>

<file path=docProps/app.xml><?xml version="1.0" encoding="utf-8"?>
<Properties xmlns="http://schemas.openxmlformats.org/officeDocument/2006/extended-properties" xmlns:vt="http://schemas.openxmlformats.org/officeDocument/2006/docPropsVTypes">
  <Template>Normal</Template>
  <TotalTime>1868</TotalTime>
  <Pages>3</Pages>
  <Words>212</Words>
  <Characters>1213</Characters>
  <Application>Microsoft Office Word</Application>
  <DocSecurity>0</DocSecurity>
  <Lines>10</Lines>
  <Paragraphs>2</Paragraphs>
  <ScaleCrop>false</ScaleCrop>
  <Manager/>
  <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70</cp:revision>
  <cp:lastPrinted>2007-02-20T06:53:00Z</cp:lastPrinted>
  <dcterms:created xsi:type="dcterms:W3CDTF">2003-11-28T12:35:00Z</dcterms:created>
  <dcterms:modified xsi:type="dcterms:W3CDTF">2016-02-04T05:19:00Z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