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53" w:rsidRPr="00A65510" w:rsidRDefault="000F7F53" w:rsidP="008203F8">
      <w:pPr>
        <w:jc w:val="center"/>
        <w:rPr>
          <w:rFonts w:hAnsi="ＭＳ ゴシック"/>
        </w:rPr>
      </w:pPr>
    </w:p>
    <w:p w:rsidR="000F7F53" w:rsidRPr="00A65510" w:rsidRDefault="000F7F53" w:rsidP="008203F8">
      <w:pPr>
        <w:jc w:val="center"/>
        <w:rPr>
          <w:rFonts w:hAnsi="ＭＳ ゴシック"/>
        </w:rPr>
      </w:pPr>
    </w:p>
    <w:p w:rsidR="000F7F53" w:rsidRPr="00A65510" w:rsidRDefault="000F7F53" w:rsidP="008203F8">
      <w:pPr>
        <w:jc w:val="center"/>
        <w:rPr>
          <w:rFonts w:hAnsi="ＭＳ ゴシック"/>
        </w:rPr>
      </w:pPr>
    </w:p>
    <w:p w:rsidR="000F7F53" w:rsidRPr="00A65510" w:rsidRDefault="000F7F53" w:rsidP="008203F8">
      <w:pPr>
        <w:jc w:val="center"/>
        <w:rPr>
          <w:rFonts w:hAnsi="ＭＳ ゴシック"/>
        </w:rPr>
      </w:pPr>
    </w:p>
    <w:p w:rsidR="000F7F53" w:rsidRPr="00A65510" w:rsidRDefault="000F7F53" w:rsidP="008203F8">
      <w:pPr>
        <w:jc w:val="center"/>
        <w:rPr>
          <w:rFonts w:hAnsi="ＭＳ ゴシック"/>
        </w:rPr>
      </w:pPr>
    </w:p>
    <w:p w:rsidR="000F7F53" w:rsidRPr="00A65510" w:rsidRDefault="000F7F53" w:rsidP="008203F8">
      <w:pPr>
        <w:jc w:val="center"/>
        <w:rPr>
          <w:rFonts w:hAnsi="ＭＳ ゴシック"/>
        </w:rPr>
      </w:pPr>
    </w:p>
    <w:p w:rsidR="000F7F53" w:rsidRPr="00A65510" w:rsidRDefault="000F7F53" w:rsidP="008203F8">
      <w:pPr>
        <w:jc w:val="center"/>
        <w:rPr>
          <w:rFonts w:hAnsi="ＭＳ ゴシック"/>
        </w:rPr>
      </w:pPr>
    </w:p>
    <w:p w:rsidR="000F7F53" w:rsidRPr="00A65510" w:rsidRDefault="000F7F53" w:rsidP="008203F8">
      <w:pPr>
        <w:jc w:val="center"/>
        <w:rPr>
          <w:rFonts w:hAnsi="ＭＳ ゴシック"/>
        </w:rPr>
      </w:pPr>
    </w:p>
    <w:p w:rsidR="000F7F53" w:rsidRPr="00A65510"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A65510" w:rsidTr="00924DB4">
        <w:trPr>
          <w:trHeight w:val="1611"/>
        </w:trPr>
        <w:tc>
          <w:tcPr>
            <w:tcW w:w="7655" w:type="dxa"/>
            <w:tcBorders>
              <w:top w:val="single" w:sz="4" w:space="0" w:color="auto"/>
              <w:bottom w:val="single" w:sz="4" w:space="0" w:color="auto"/>
            </w:tcBorders>
          </w:tcPr>
          <w:p w:rsidR="000F7F53" w:rsidRPr="00A65510" w:rsidRDefault="000F7F53" w:rsidP="008203F8">
            <w:pPr>
              <w:jc w:val="center"/>
              <w:rPr>
                <w:rFonts w:hAnsi="ＭＳ ゴシック"/>
                <w:b/>
                <w:sz w:val="44"/>
              </w:rPr>
            </w:pPr>
          </w:p>
          <w:p w:rsidR="000F7F53" w:rsidRPr="00A65510" w:rsidRDefault="00A86764" w:rsidP="008203F8">
            <w:pPr>
              <w:jc w:val="center"/>
              <w:rPr>
                <w:rFonts w:hAnsi="ＭＳ ゴシック"/>
                <w:b/>
                <w:sz w:val="44"/>
              </w:rPr>
            </w:pPr>
            <w:r>
              <w:rPr>
                <w:rFonts w:hAnsi="ＭＳ ゴシック" w:hint="eastAsia"/>
                <w:b/>
                <w:sz w:val="44"/>
              </w:rPr>
              <w:t>４５１４</w:t>
            </w:r>
            <w:r w:rsidR="000F7F53" w:rsidRPr="00A65510">
              <w:rPr>
                <w:rFonts w:hAnsi="ＭＳ ゴシック" w:hint="eastAsia"/>
                <w:b/>
                <w:sz w:val="44"/>
              </w:rPr>
              <w:t>．</w:t>
            </w:r>
            <w:r w:rsidR="0011350E" w:rsidRPr="00A65510">
              <w:rPr>
                <w:rFonts w:hAnsi="ＭＳ ゴシック" w:hint="eastAsia"/>
                <w:b/>
                <w:sz w:val="44"/>
              </w:rPr>
              <w:t>輸入貨物情報変更登録</w:t>
            </w:r>
          </w:p>
          <w:p w:rsidR="000F7F53" w:rsidRPr="00A65510" w:rsidRDefault="000F7F53" w:rsidP="008203F8">
            <w:pPr>
              <w:jc w:val="center"/>
              <w:rPr>
                <w:rFonts w:hAnsi="ＭＳ ゴシック"/>
                <w:b/>
                <w:sz w:val="44"/>
              </w:rPr>
            </w:pPr>
          </w:p>
        </w:tc>
      </w:tr>
    </w:tbl>
    <w:p w:rsidR="000F7F53" w:rsidRPr="00A65510" w:rsidRDefault="000F7F53" w:rsidP="008203F8">
      <w:pPr>
        <w:jc w:val="center"/>
        <w:rPr>
          <w:rFonts w:hAnsi="ＭＳ ゴシック"/>
          <w:sz w:val="44"/>
          <w:szCs w:val="44"/>
        </w:rPr>
      </w:pPr>
    </w:p>
    <w:p w:rsidR="000F7F53" w:rsidRPr="00A65510" w:rsidRDefault="000F7F53" w:rsidP="008203F8">
      <w:pPr>
        <w:jc w:val="center"/>
        <w:rPr>
          <w:rFonts w:hAnsi="ＭＳ ゴシック"/>
          <w:sz w:val="44"/>
          <w:szCs w:val="44"/>
        </w:rPr>
      </w:pPr>
    </w:p>
    <w:p w:rsidR="000F7F53" w:rsidRPr="00A65510" w:rsidRDefault="000F7F53" w:rsidP="008203F8">
      <w:pPr>
        <w:jc w:val="center"/>
        <w:rPr>
          <w:rFonts w:hAnsi="ＭＳ ゴシック"/>
          <w:sz w:val="44"/>
          <w:szCs w:val="44"/>
        </w:rPr>
      </w:pPr>
    </w:p>
    <w:p w:rsidR="000F7F53" w:rsidRPr="00A65510" w:rsidRDefault="000F7F53" w:rsidP="008203F8">
      <w:pPr>
        <w:jc w:val="center"/>
        <w:rPr>
          <w:rFonts w:hAnsi="ＭＳ ゴシック"/>
          <w:sz w:val="44"/>
          <w:szCs w:val="44"/>
        </w:rPr>
      </w:pPr>
    </w:p>
    <w:p w:rsidR="000F7F53" w:rsidRPr="00A65510" w:rsidRDefault="000F7F53" w:rsidP="008203F8">
      <w:pPr>
        <w:jc w:val="center"/>
        <w:rPr>
          <w:rFonts w:hAnsi="ＭＳ ゴシック"/>
          <w:sz w:val="44"/>
          <w:szCs w:val="44"/>
        </w:rPr>
      </w:pPr>
    </w:p>
    <w:p w:rsidR="000F7F53" w:rsidRPr="00A65510" w:rsidRDefault="000F7F53" w:rsidP="008203F8">
      <w:pPr>
        <w:jc w:val="center"/>
        <w:rPr>
          <w:rFonts w:hAnsi="ＭＳ ゴシック"/>
          <w:sz w:val="44"/>
          <w:szCs w:val="44"/>
        </w:rPr>
      </w:pPr>
    </w:p>
    <w:p w:rsidR="000F7F53" w:rsidRPr="00A65510" w:rsidRDefault="000F7F53" w:rsidP="008203F8">
      <w:pPr>
        <w:jc w:val="center"/>
        <w:rPr>
          <w:rFonts w:hAnsi="ＭＳ ゴシック"/>
          <w:sz w:val="44"/>
          <w:szCs w:val="44"/>
        </w:rPr>
      </w:pPr>
    </w:p>
    <w:p w:rsidR="000F7F53" w:rsidRPr="00A65510"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A6551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A65510" w:rsidRDefault="000F7F53" w:rsidP="008203F8">
            <w:pPr>
              <w:jc w:val="center"/>
              <w:rPr>
                <w:rFonts w:hAnsi="ＭＳ ゴシック"/>
              </w:rPr>
            </w:pPr>
            <w:r w:rsidRPr="00A65510">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A65510" w:rsidRDefault="00186EA2" w:rsidP="00186EA2">
            <w:pPr>
              <w:jc w:val="center"/>
              <w:rPr>
                <w:rFonts w:hAnsi="ＭＳ ゴシック"/>
              </w:rPr>
            </w:pPr>
            <w:r>
              <w:rPr>
                <w:rFonts w:hAnsi="ＭＳ ゴシック" w:hint="eastAsia"/>
              </w:rPr>
              <w:t>業務名</w:t>
            </w:r>
          </w:p>
        </w:tc>
      </w:tr>
      <w:tr w:rsidR="000F7F53" w:rsidRPr="00A6551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A65510" w:rsidRDefault="0011350E" w:rsidP="008203F8">
            <w:pPr>
              <w:jc w:val="center"/>
              <w:rPr>
                <w:rFonts w:hAnsi="ＭＳ ゴシック"/>
              </w:rPr>
            </w:pPr>
            <w:r w:rsidRPr="00A65510">
              <w:rPr>
                <w:rFonts w:hAnsi="ＭＳ ゴシック" w:hint="eastAsia"/>
              </w:rPr>
              <w:t>ＣＡＩ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A65510" w:rsidRDefault="0011350E" w:rsidP="008203F8">
            <w:pPr>
              <w:jc w:val="center"/>
              <w:rPr>
                <w:rFonts w:hAnsi="ＭＳ ゴシック"/>
              </w:rPr>
            </w:pPr>
            <w:r w:rsidRPr="00A65510">
              <w:rPr>
                <w:rFonts w:hAnsi="ＭＳ ゴシック" w:hint="eastAsia"/>
              </w:rPr>
              <w:t>輸入貨物情報変更登録</w:t>
            </w:r>
            <w:r w:rsidR="00B612D2" w:rsidRPr="00A65510">
              <w:rPr>
                <w:rFonts w:hAnsi="ＭＳ ゴシック" w:hint="eastAsia"/>
              </w:rPr>
              <w:t>呼出し</w:t>
            </w:r>
          </w:p>
        </w:tc>
      </w:tr>
      <w:tr w:rsidR="00B612D2" w:rsidRPr="00A65510" w:rsidTr="00B612D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612D2" w:rsidRPr="00A65510" w:rsidRDefault="00B612D2" w:rsidP="008D53AC">
            <w:pPr>
              <w:jc w:val="center"/>
              <w:rPr>
                <w:rFonts w:hAnsi="ＭＳ ゴシック"/>
              </w:rPr>
            </w:pPr>
            <w:r w:rsidRPr="00A65510">
              <w:rPr>
                <w:rFonts w:hAnsi="ＭＳ ゴシック" w:hint="eastAsia"/>
              </w:rPr>
              <w:t>ＣＡＩ０１</w:t>
            </w:r>
          </w:p>
        </w:tc>
        <w:tc>
          <w:tcPr>
            <w:tcW w:w="4253" w:type="dxa"/>
            <w:tcBorders>
              <w:top w:val="single" w:sz="4" w:space="0" w:color="auto"/>
              <w:left w:val="single" w:sz="4" w:space="0" w:color="auto"/>
              <w:bottom w:val="single" w:sz="4" w:space="0" w:color="auto"/>
              <w:right w:val="single" w:sz="4" w:space="0" w:color="auto"/>
            </w:tcBorders>
            <w:vAlign w:val="center"/>
          </w:tcPr>
          <w:p w:rsidR="00B612D2" w:rsidRPr="00A65510" w:rsidRDefault="00B612D2" w:rsidP="008D53AC">
            <w:pPr>
              <w:jc w:val="center"/>
              <w:rPr>
                <w:rFonts w:hAnsi="ＭＳ ゴシック"/>
              </w:rPr>
            </w:pPr>
            <w:r w:rsidRPr="00A65510">
              <w:rPr>
                <w:rFonts w:hAnsi="ＭＳ ゴシック" w:hint="eastAsia"/>
              </w:rPr>
              <w:t>輸入貨物情報変更登録</w:t>
            </w:r>
          </w:p>
        </w:tc>
      </w:tr>
    </w:tbl>
    <w:p w:rsidR="000F7F53" w:rsidRPr="00A65510" w:rsidRDefault="000F7F53">
      <w:pPr>
        <w:jc w:val="left"/>
        <w:rPr>
          <w:rFonts w:hAnsi="ＭＳ ゴシック"/>
        </w:rPr>
      </w:pPr>
    </w:p>
    <w:p w:rsidR="008D53AC" w:rsidRPr="00A65510" w:rsidRDefault="007E3A62" w:rsidP="008D53AC">
      <w:pPr>
        <w:pStyle w:val="a4"/>
        <w:rPr>
          <w:noProof/>
        </w:rPr>
      </w:pPr>
      <w:r w:rsidRPr="00A65510">
        <w:rPr>
          <w:rFonts w:hAnsi="ＭＳ ゴシック"/>
        </w:rPr>
        <w:br w:type="page"/>
      </w:r>
      <w:r w:rsidR="008D53AC" w:rsidRPr="00A65510">
        <w:rPr>
          <w:rFonts w:hint="eastAsia"/>
          <w:noProof/>
        </w:rPr>
        <w:lastRenderedPageBreak/>
        <w:t>１．業務概要</w:t>
      </w:r>
    </w:p>
    <w:p w:rsidR="008D53AC" w:rsidRPr="00A65510" w:rsidRDefault="001D2477" w:rsidP="008D53AC">
      <w:pPr>
        <w:ind w:firstLineChars="300" w:firstLine="595"/>
        <w:rPr>
          <w:noProof/>
        </w:rPr>
      </w:pPr>
      <w:r w:rsidRPr="00A65510">
        <w:rPr>
          <w:rFonts w:hint="eastAsia"/>
        </w:rPr>
        <w:t>入力されたＡＷＢ番号に係る輸入貨物情報の変更を行う</w:t>
      </w:r>
      <w:r w:rsidR="008D53AC" w:rsidRPr="00A65510">
        <w:rPr>
          <w:rFonts w:hint="eastAsia"/>
        </w:rPr>
        <w:t>。</w:t>
      </w:r>
    </w:p>
    <w:p w:rsidR="008D53AC" w:rsidRPr="00A65510" w:rsidRDefault="001D2477" w:rsidP="008D53AC">
      <w:pPr>
        <w:ind w:firstLineChars="300" w:firstLine="595"/>
        <w:rPr>
          <w:noProof/>
        </w:rPr>
      </w:pPr>
      <w:r w:rsidRPr="00A65510">
        <w:rPr>
          <w:rFonts w:hint="eastAsia"/>
          <w:noProof/>
        </w:rPr>
        <w:t>なお、輸入申告等の申告後は、</w:t>
      </w:r>
      <w:r w:rsidR="008D53AC" w:rsidRPr="00A65510">
        <w:rPr>
          <w:rFonts w:hint="eastAsia"/>
          <w:noProof/>
        </w:rPr>
        <w:t>税関が本業務により行う。</w:t>
      </w:r>
    </w:p>
    <w:p w:rsidR="008D53AC" w:rsidRPr="00A65510" w:rsidRDefault="008D53AC" w:rsidP="008D53AC">
      <w:pPr>
        <w:ind w:firstLineChars="100" w:firstLine="198"/>
        <w:rPr>
          <w:noProof/>
        </w:rPr>
      </w:pPr>
      <w:r w:rsidRPr="00A65510">
        <w:rPr>
          <w:rFonts w:hint="eastAsia"/>
          <w:noProof/>
        </w:rPr>
        <w:t>（１）</w:t>
      </w:r>
      <w:r w:rsidR="00B828D8" w:rsidRPr="00A65510">
        <w:rPr>
          <w:rFonts w:hint="eastAsia"/>
          <w:noProof/>
        </w:rPr>
        <w:t>「</w:t>
      </w:r>
      <w:r w:rsidRPr="00A65510">
        <w:rPr>
          <w:rFonts w:hint="eastAsia"/>
          <w:noProof/>
        </w:rPr>
        <w:t>輸入貨物情報変更登録呼出し（ＣＡＩ）</w:t>
      </w:r>
      <w:r w:rsidR="00B828D8" w:rsidRPr="00A65510">
        <w:rPr>
          <w:rFonts w:hint="eastAsia"/>
          <w:noProof/>
        </w:rPr>
        <w:t>」業務</w:t>
      </w:r>
      <w:r w:rsidRPr="00A65510">
        <w:rPr>
          <w:rFonts w:hint="eastAsia"/>
          <w:noProof/>
        </w:rPr>
        <w:t>の場合</w:t>
      </w:r>
    </w:p>
    <w:p w:rsidR="008D53AC" w:rsidRPr="00A65510" w:rsidRDefault="008D53AC" w:rsidP="008D53AC">
      <w:pPr>
        <w:pStyle w:val="a4"/>
        <w:ind w:firstLineChars="501" w:firstLine="994"/>
        <w:rPr>
          <w:noProof/>
        </w:rPr>
      </w:pPr>
      <w:r w:rsidRPr="00A65510">
        <w:rPr>
          <w:rFonts w:hint="eastAsia"/>
          <w:noProof/>
        </w:rPr>
        <w:t>入力されたＡＷＢ番号に係る輸入貨物情報の内容を</w:t>
      </w:r>
      <w:r w:rsidR="00772CA4" w:rsidRPr="00A65510">
        <w:rPr>
          <w:rFonts w:hint="eastAsia"/>
          <w:noProof/>
        </w:rPr>
        <w:t>輸入</w:t>
      </w:r>
      <w:r w:rsidRPr="00A65510">
        <w:rPr>
          <w:rFonts w:hint="eastAsia"/>
          <w:noProof/>
        </w:rPr>
        <w:t>貨物情報ＤＢより呼び出す。</w:t>
      </w:r>
    </w:p>
    <w:p w:rsidR="008D53AC" w:rsidRPr="00A65510" w:rsidRDefault="008D53AC" w:rsidP="008D53AC">
      <w:pPr>
        <w:pStyle w:val="a4"/>
        <w:ind w:firstLineChars="100" w:firstLine="198"/>
        <w:rPr>
          <w:noProof/>
        </w:rPr>
      </w:pPr>
      <w:r w:rsidRPr="00A65510">
        <w:rPr>
          <w:rFonts w:hint="eastAsia"/>
          <w:noProof/>
        </w:rPr>
        <w:t>（２）</w:t>
      </w:r>
      <w:r w:rsidR="00B828D8" w:rsidRPr="00A65510">
        <w:rPr>
          <w:rFonts w:hint="eastAsia"/>
          <w:noProof/>
        </w:rPr>
        <w:t>「</w:t>
      </w:r>
      <w:r w:rsidRPr="00A65510">
        <w:rPr>
          <w:rFonts w:hint="eastAsia"/>
          <w:noProof/>
        </w:rPr>
        <w:t>輸入貨物情報変更登録（ＣＡＩ０１）</w:t>
      </w:r>
      <w:r w:rsidR="00B828D8" w:rsidRPr="00A65510">
        <w:rPr>
          <w:rFonts w:hint="eastAsia"/>
          <w:noProof/>
        </w:rPr>
        <w:t>」業務</w:t>
      </w:r>
      <w:r w:rsidRPr="00A65510">
        <w:rPr>
          <w:rFonts w:hint="eastAsia"/>
          <w:noProof/>
        </w:rPr>
        <w:t>の場合</w:t>
      </w:r>
    </w:p>
    <w:p w:rsidR="008D53AC" w:rsidRPr="00A65510" w:rsidRDefault="008D53AC" w:rsidP="008D53AC">
      <w:pPr>
        <w:pStyle w:val="a4"/>
        <w:ind w:firstLineChars="501" w:firstLine="994"/>
        <w:rPr>
          <w:noProof/>
        </w:rPr>
      </w:pPr>
      <w:r w:rsidRPr="00A65510">
        <w:rPr>
          <w:rFonts w:hint="eastAsia"/>
          <w:noProof/>
        </w:rPr>
        <w:t>入力されたＡＷＢ番号に係る輸入貨物情報の変更内容を登録する。</w:t>
      </w:r>
      <w:bookmarkStart w:id="0" w:name="_GoBack"/>
      <w:bookmarkEnd w:id="0"/>
    </w:p>
    <w:p w:rsidR="008D53AC" w:rsidRPr="00A65510" w:rsidRDefault="008D53AC" w:rsidP="008D53AC">
      <w:pPr>
        <w:ind w:leftChars="400" w:left="794" w:firstLineChars="103" w:firstLine="204"/>
      </w:pPr>
      <w:r w:rsidRPr="00A65510">
        <w:rPr>
          <w:rFonts w:hint="eastAsia"/>
        </w:rPr>
        <w:t>なお、本業務により訂正保留となった場合は、税関により「許可・承認等情報登録（輸入保税）</w:t>
      </w:r>
      <w:r w:rsidR="00186EA2">
        <w:br/>
      </w:r>
      <w:r w:rsidRPr="00A65510">
        <w:rPr>
          <w:rFonts w:hint="eastAsia"/>
        </w:rPr>
        <w:t>（ＰＣＨ）」業務において保留解除を行う。</w:t>
      </w:r>
    </w:p>
    <w:p w:rsidR="008D53AC" w:rsidRPr="00A65510" w:rsidRDefault="008D53AC" w:rsidP="008D53AC">
      <w:pPr>
        <w:ind w:firstLineChars="501" w:firstLine="994"/>
      </w:pPr>
      <w:r w:rsidRPr="00A65510">
        <w:rPr>
          <w:rFonts w:hint="eastAsia"/>
        </w:rPr>
        <w:t>以下に変更できる項目を示す。</w:t>
      </w:r>
    </w:p>
    <w:p w:rsidR="00E4045C" w:rsidRPr="00A65510" w:rsidRDefault="00E4045C" w:rsidP="008D53AC">
      <w:pPr>
        <w:ind w:firstLineChars="501" w:firstLine="994"/>
      </w:pPr>
    </w:p>
    <w:p w:rsidR="008D53AC" w:rsidRPr="00A65510" w:rsidRDefault="008D53AC" w:rsidP="002A66B5">
      <w:pPr>
        <w:ind w:firstLineChars="400" w:firstLine="794"/>
      </w:pPr>
      <w:r w:rsidRPr="00A65510">
        <w:rPr>
          <w:rFonts w:hint="eastAsia"/>
        </w:rPr>
        <w:t>①入力者が保税蔵置場の場合</w:t>
      </w:r>
    </w:p>
    <w:tbl>
      <w:tblPr>
        <w:tblW w:w="9660" w:type="dxa"/>
        <w:tblInd w:w="84" w:type="dxa"/>
        <w:tblCellMar>
          <w:left w:w="99" w:type="dxa"/>
          <w:right w:w="99" w:type="dxa"/>
        </w:tblCellMar>
        <w:tblLook w:val="0000" w:firstRow="0" w:lastRow="0" w:firstColumn="0" w:lastColumn="0" w:noHBand="0" w:noVBand="0"/>
      </w:tblPr>
      <w:tblGrid>
        <w:gridCol w:w="1661"/>
        <w:gridCol w:w="693"/>
        <w:gridCol w:w="692"/>
        <w:gridCol w:w="750"/>
        <w:gridCol w:w="750"/>
        <w:gridCol w:w="692"/>
        <w:gridCol w:w="720"/>
        <w:gridCol w:w="692"/>
        <w:gridCol w:w="1130"/>
        <w:gridCol w:w="750"/>
        <w:gridCol w:w="1130"/>
      </w:tblGrid>
      <w:tr w:rsidR="00262067" w:rsidRPr="00A65510" w:rsidTr="00262067">
        <w:trPr>
          <w:trHeight w:val="270"/>
        </w:trPr>
        <w:tc>
          <w:tcPr>
            <w:tcW w:w="166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262067" w:rsidRPr="00A65510" w:rsidRDefault="00262067" w:rsidP="00262067">
            <w:pPr>
              <w:widowControl/>
              <w:jc w:val="left"/>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項目</w:t>
            </w:r>
          </w:p>
        </w:tc>
        <w:tc>
          <w:tcPr>
            <w:tcW w:w="4297" w:type="dxa"/>
            <w:gridSpan w:val="6"/>
            <w:tcBorders>
              <w:top w:val="single" w:sz="8" w:space="0" w:color="auto"/>
              <w:left w:val="nil"/>
              <w:bottom w:val="single" w:sz="4" w:space="0" w:color="auto"/>
              <w:right w:val="single" w:sz="4" w:space="0" w:color="auto"/>
            </w:tcBorders>
            <w:shd w:val="clear" w:color="auto" w:fill="auto"/>
            <w:vAlign w:val="center"/>
          </w:tcPr>
          <w:p w:rsidR="00262067" w:rsidRPr="00A65510" w:rsidRDefault="00262067" w:rsidP="00262067">
            <w:pPr>
              <w:widowControl/>
              <w:jc w:val="left"/>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ＡＷＢ、ＭＡＷＢまたはＵＬＤの訂正</w:t>
            </w:r>
          </w:p>
        </w:tc>
        <w:tc>
          <w:tcPr>
            <w:tcW w:w="3702" w:type="dxa"/>
            <w:gridSpan w:val="4"/>
            <w:tcBorders>
              <w:top w:val="single" w:sz="8" w:space="0" w:color="auto"/>
              <w:left w:val="nil"/>
              <w:bottom w:val="single" w:sz="4" w:space="0" w:color="auto"/>
              <w:right w:val="single" w:sz="8" w:space="0" w:color="000000"/>
            </w:tcBorders>
            <w:shd w:val="clear" w:color="auto" w:fill="auto"/>
            <w:noWrap/>
            <w:vAlign w:val="center"/>
          </w:tcPr>
          <w:p w:rsidR="00262067" w:rsidRPr="00A65510" w:rsidRDefault="00262067" w:rsidP="00262067">
            <w:pPr>
              <w:widowControl/>
              <w:jc w:val="left"/>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ＨＡＷＢの訂正</w:t>
            </w:r>
          </w:p>
        </w:tc>
      </w:tr>
      <w:tr w:rsidR="00262067" w:rsidRPr="00A65510" w:rsidTr="00262067">
        <w:trPr>
          <w:trHeight w:val="1080"/>
        </w:trPr>
        <w:tc>
          <w:tcPr>
            <w:tcW w:w="1661" w:type="dxa"/>
            <w:vMerge/>
            <w:tcBorders>
              <w:top w:val="single" w:sz="8" w:space="0" w:color="auto"/>
              <w:left w:val="single" w:sz="8" w:space="0" w:color="auto"/>
              <w:bottom w:val="single" w:sz="8" w:space="0" w:color="000000"/>
              <w:right w:val="single" w:sz="8" w:space="0" w:color="auto"/>
            </w:tcBorders>
            <w:vAlign w:val="center"/>
          </w:tcPr>
          <w:p w:rsidR="00262067" w:rsidRPr="00A65510" w:rsidRDefault="00262067" w:rsidP="00262067">
            <w:pPr>
              <w:widowControl/>
              <w:jc w:val="left"/>
              <w:rPr>
                <w:rFonts w:ascii="ＭＳ Ｐゴシック" w:eastAsia="ＭＳ Ｐゴシック" w:hAnsi="ＭＳ Ｐゴシック" w:cs="ＭＳ Ｐゴシック"/>
                <w:kern w:val="0"/>
                <w:szCs w:val="22"/>
              </w:rPr>
            </w:pPr>
          </w:p>
        </w:tc>
        <w:tc>
          <w:tcPr>
            <w:tcW w:w="2135" w:type="dxa"/>
            <w:gridSpan w:val="3"/>
            <w:tcBorders>
              <w:top w:val="single" w:sz="4" w:space="0" w:color="auto"/>
              <w:left w:val="nil"/>
              <w:bottom w:val="single" w:sz="4" w:space="0" w:color="auto"/>
              <w:right w:val="single" w:sz="4" w:space="0" w:color="auto"/>
            </w:tcBorders>
            <w:shd w:val="clear" w:color="auto" w:fill="auto"/>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輸入便情報有り</w:t>
            </w:r>
          </w:p>
        </w:tc>
        <w:tc>
          <w:tcPr>
            <w:tcW w:w="2162" w:type="dxa"/>
            <w:gridSpan w:val="3"/>
            <w:tcBorders>
              <w:top w:val="single" w:sz="4" w:space="0" w:color="auto"/>
              <w:left w:val="nil"/>
              <w:bottom w:val="single" w:sz="4" w:space="0" w:color="auto"/>
              <w:right w:val="single" w:sz="4" w:space="0" w:color="auto"/>
            </w:tcBorders>
            <w:shd w:val="clear" w:color="auto" w:fill="auto"/>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輸入便情報無し</w:t>
            </w:r>
          </w:p>
        </w:tc>
        <w:tc>
          <w:tcPr>
            <w:tcW w:w="1822" w:type="dxa"/>
            <w:gridSpan w:val="2"/>
            <w:tcBorders>
              <w:top w:val="single" w:sz="4" w:space="0" w:color="auto"/>
              <w:left w:val="nil"/>
              <w:bottom w:val="single" w:sz="4" w:space="0" w:color="auto"/>
              <w:right w:val="single" w:sz="4" w:space="0" w:color="auto"/>
            </w:tcBorders>
            <w:shd w:val="clear" w:color="auto" w:fill="auto"/>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ＭＡＷＢに対する輸入貨物情報ＤＢに混載情報有り</w:t>
            </w:r>
          </w:p>
        </w:tc>
        <w:tc>
          <w:tcPr>
            <w:tcW w:w="1880" w:type="dxa"/>
            <w:gridSpan w:val="2"/>
            <w:tcBorders>
              <w:top w:val="single" w:sz="4" w:space="0" w:color="auto"/>
              <w:left w:val="nil"/>
              <w:bottom w:val="single" w:sz="4" w:space="0" w:color="auto"/>
              <w:right w:val="single" w:sz="8" w:space="0" w:color="000000"/>
            </w:tcBorders>
            <w:shd w:val="clear" w:color="auto" w:fill="auto"/>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ＭＡＷＢに対する輸入貨物情報ＤＢに混載情報無し</w:t>
            </w:r>
          </w:p>
        </w:tc>
      </w:tr>
      <w:tr w:rsidR="00262067" w:rsidRPr="00A65510" w:rsidTr="00262067">
        <w:trPr>
          <w:trHeight w:val="1395"/>
        </w:trPr>
        <w:tc>
          <w:tcPr>
            <w:tcW w:w="1661" w:type="dxa"/>
            <w:vMerge/>
            <w:tcBorders>
              <w:top w:val="single" w:sz="8" w:space="0" w:color="auto"/>
              <w:left w:val="single" w:sz="8" w:space="0" w:color="auto"/>
              <w:bottom w:val="single" w:sz="8" w:space="0" w:color="000000"/>
              <w:right w:val="single" w:sz="8" w:space="0" w:color="auto"/>
            </w:tcBorders>
            <w:vAlign w:val="center"/>
          </w:tcPr>
          <w:p w:rsidR="00262067" w:rsidRPr="00A65510" w:rsidRDefault="00262067" w:rsidP="00262067">
            <w:pPr>
              <w:widowControl/>
              <w:jc w:val="left"/>
              <w:rPr>
                <w:rFonts w:ascii="ＭＳ Ｐゴシック" w:eastAsia="ＭＳ Ｐゴシック" w:hAnsi="ＭＳ Ｐゴシック" w:cs="ＭＳ Ｐゴシック"/>
                <w:kern w:val="0"/>
                <w:szCs w:val="22"/>
              </w:rPr>
            </w:pPr>
          </w:p>
        </w:tc>
        <w:tc>
          <w:tcPr>
            <w:tcW w:w="693" w:type="dxa"/>
            <w:tcBorders>
              <w:top w:val="nil"/>
              <w:left w:val="nil"/>
              <w:bottom w:val="single" w:sz="8" w:space="0" w:color="auto"/>
              <w:right w:val="single" w:sz="4"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692" w:type="dxa"/>
            <w:tcBorders>
              <w:top w:val="nil"/>
              <w:left w:val="nil"/>
              <w:bottom w:val="single" w:sz="8" w:space="0" w:color="auto"/>
              <w:right w:val="single" w:sz="4"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不突合</w:t>
            </w:r>
          </w:p>
        </w:tc>
        <w:tc>
          <w:tcPr>
            <w:tcW w:w="750" w:type="dxa"/>
            <w:tcBorders>
              <w:top w:val="nil"/>
              <w:left w:val="nil"/>
              <w:bottom w:val="single" w:sz="8" w:space="0" w:color="auto"/>
              <w:right w:val="single" w:sz="4"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突合後</w:t>
            </w:r>
          </w:p>
        </w:tc>
        <w:tc>
          <w:tcPr>
            <w:tcW w:w="750" w:type="dxa"/>
            <w:tcBorders>
              <w:top w:val="nil"/>
              <w:left w:val="nil"/>
              <w:bottom w:val="single" w:sz="8" w:space="0" w:color="auto"/>
              <w:right w:val="single" w:sz="4"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692" w:type="dxa"/>
            <w:tcBorders>
              <w:top w:val="nil"/>
              <w:left w:val="nil"/>
              <w:bottom w:val="single" w:sz="8" w:space="0" w:color="auto"/>
              <w:right w:val="single" w:sz="4"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不突合</w:t>
            </w:r>
          </w:p>
        </w:tc>
        <w:tc>
          <w:tcPr>
            <w:tcW w:w="720" w:type="dxa"/>
            <w:tcBorders>
              <w:top w:val="nil"/>
              <w:left w:val="nil"/>
              <w:bottom w:val="single" w:sz="8" w:space="0" w:color="auto"/>
              <w:right w:val="single" w:sz="4"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突合後</w:t>
            </w:r>
          </w:p>
        </w:tc>
        <w:tc>
          <w:tcPr>
            <w:tcW w:w="692" w:type="dxa"/>
            <w:tcBorders>
              <w:top w:val="nil"/>
              <w:left w:val="nil"/>
              <w:bottom w:val="single" w:sz="8" w:space="0" w:color="auto"/>
              <w:right w:val="single" w:sz="4"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1130" w:type="dxa"/>
            <w:tcBorders>
              <w:top w:val="nil"/>
              <w:left w:val="nil"/>
              <w:bottom w:val="single" w:sz="8" w:space="0" w:color="auto"/>
              <w:right w:val="single" w:sz="4"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ショート</w:t>
            </w:r>
            <w:r w:rsidRPr="00A65510">
              <w:rPr>
                <w:rFonts w:hAnsi="ＭＳ ゴシック" w:cs="ＭＳ Ｐゴシック" w:hint="eastAsia"/>
                <w:kern w:val="0"/>
                <w:szCs w:val="22"/>
              </w:rPr>
              <w:br/>
              <w:t>オーバー</w:t>
            </w:r>
            <w:r w:rsidRPr="00A65510">
              <w:rPr>
                <w:rFonts w:hAnsi="ＭＳ ゴシック" w:cs="ＭＳ Ｐゴシック" w:hint="eastAsia"/>
                <w:kern w:val="0"/>
                <w:szCs w:val="22"/>
              </w:rPr>
              <w:br/>
              <w:t>全量到着済</w:t>
            </w:r>
          </w:p>
        </w:tc>
        <w:tc>
          <w:tcPr>
            <w:tcW w:w="750" w:type="dxa"/>
            <w:tcBorders>
              <w:top w:val="nil"/>
              <w:left w:val="single" w:sz="4" w:space="0" w:color="auto"/>
              <w:bottom w:val="single" w:sz="8" w:space="0" w:color="auto"/>
              <w:right w:val="single" w:sz="4"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1130" w:type="dxa"/>
            <w:tcBorders>
              <w:top w:val="nil"/>
              <w:left w:val="nil"/>
              <w:bottom w:val="single" w:sz="8" w:space="0" w:color="auto"/>
              <w:right w:val="single" w:sz="8" w:space="0" w:color="auto"/>
            </w:tcBorders>
            <w:shd w:val="clear" w:color="auto" w:fill="auto"/>
            <w:textDirection w:val="tbRlV"/>
            <w:vAlign w:val="center"/>
          </w:tcPr>
          <w:p w:rsidR="00262067" w:rsidRPr="00A65510" w:rsidRDefault="00262067" w:rsidP="00262067">
            <w:pPr>
              <w:widowControl/>
              <w:jc w:val="center"/>
              <w:rPr>
                <w:rFonts w:hAnsi="ＭＳ ゴシック" w:cs="ＭＳ Ｐゴシック"/>
                <w:kern w:val="0"/>
                <w:szCs w:val="22"/>
              </w:rPr>
            </w:pPr>
            <w:r w:rsidRPr="00A65510">
              <w:rPr>
                <w:rFonts w:hAnsi="ＭＳ ゴシック" w:cs="ＭＳ Ｐゴシック" w:hint="eastAsia"/>
                <w:kern w:val="0"/>
                <w:szCs w:val="22"/>
              </w:rPr>
              <w:t>ショート</w:t>
            </w:r>
            <w:r w:rsidRPr="00A65510">
              <w:rPr>
                <w:rFonts w:hAnsi="ＭＳ ゴシック" w:cs="ＭＳ Ｐゴシック" w:hint="eastAsia"/>
                <w:kern w:val="0"/>
                <w:szCs w:val="22"/>
              </w:rPr>
              <w:br/>
              <w:t>オーバー</w:t>
            </w:r>
            <w:r w:rsidRPr="00A65510">
              <w:rPr>
                <w:rFonts w:hAnsi="ＭＳ ゴシック" w:cs="ＭＳ Ｐゴシック" w:hint="eastAsia"/>
                <w:kern w:val="0"/>
                <w:szCs w:val="22"/>
              </w:rPr>
              <w:br/>
              <w:t>全量到着済</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品名</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13CF4" w:rsidRPr="00A65510" w:rsidRDefault="00213CF4"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仕出地</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1B4B5A"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総個数</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総重量</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特殊貨物記号</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社用品</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荷送人名</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荷送人住所</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荷送人電話番号</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荷受人コード</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荷受人名</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荷受人住所</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荷受人電話番号</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到着便名</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到着空港</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到着年月日</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13CF4"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搬入年月日</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1B4B5A"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個数</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＊２</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＊２</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＊２</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1B4B5A"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＊２</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重量</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1B4B5A"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保税蔵置場</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1B4B5A"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1B4B5A" w:rsidRPr="00A65510" w:rsidRDefault="001B4B5A" w:rsidP="00262067">
            <w:pPr>
              <w:widowControl/>
              <w:rPr>
                <w:rFonts w:hAnsi="ＭＳ ゴシック" w:cs="ＭＳ Ｐゴシック"/>
                <w:kern w:val="0"/>
                <w:szCs w:val="22"/>
              </w:rPr>
            </w:pPr>
            <w:r w:rsidRPr="00A65510">
              <w:rPr>
                <w:rFonts w:hAnsi="ＭＳ ゴシック" w:cs="ＭＳ Ｐゴシック" w:hint="eastAsia"/>
                <w:kern w:val="0"/>
                <w:szCs w:val="22"/>
              </w:rPr>
              <w:t>仕向地</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3311D2">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1B4B5A"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1B4B5A" w:rsidRPr="00A65510" w:rsidRDefault="001B4B5A"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運送種別</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00E83A54"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4"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ＵＬＤ</w:t>
            </w:r>
          </w:p>
        </w:tc>
        <w:tc>
          <w:tcPr>
            <w:tcW w:w="693" w:type="dxa"/>
            <w:tcBorders>
              <w:top w:val="nil"/>
              <w:left w:val="single" w:sz="8" w:space="0" w:color="auto"/>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00E83A54"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4" w:space="0" w:color="auto"/>
              <w:right w:val="single" w:sz="4" w:space="0" w:color="auto"/>
            </w:tcBorders>
            <w:shd w:val="clear" w:color="auto" w:fill="auto"/>
            <w:noWrap/>
            <w:vAlign w:val="center"/>
          </w:tcPr>
          <w:p w:rsidR="00262067"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4"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262067" w:rsidRPr="00A65510" w:rsidTr="00262067">
        <w:trPr>
          <w:trHeight w:val="272"/>
        </w:trPr>
        <w:tc>
          <w:tcPr>
            <w:tcW w:w="1661" w:type="dxa"/>
            <w:tcBorders>
              <w:top w:val="nil"/>
              <w:left w:val="single" w:sz="8" w:space="0" w:color="auto"/>
              <w:bottom w:val="single" w:sz="8" w:space="0" w:color="auto"/>
              <w:right w:val="nil"/>
            </w:tcBorders>
            <w:shd w:val="clear" w:color="auto" w:fill="auto"/>
          </w:tcPr>
          <w:p w:rsidR="00262067" w:rsidRPr="00A65510" w:rsidRDefault="00262067" w:rsidP="00262067">
            <w:pPr>
              <w:widowControl/>
              <w:rPr>
                <w:rFonts w:hAnsi="ＭＳ ゴシック" w:cs="ＭＳ Ｐゴシック"/>
                <w:kern w:val="0"/>
                <w:szCs w:val="22"/>
              </w:rPr>
            </w:pPr>
            <w:r w:rsidRPr="00A65510">
              <w:rPr>
                <w:rFonts w:hAnsi="ＭＳ ゴシック" w:cs="ＭＳ Ｐゴシック" w:hint="eastAsia"/>
                <w:kern w:val="0"/>
                <w:szCs w:val="22"/>
              </w:rPr>
              <w:t>突合済表示</w:t>
            </w:r>
          </w:p>
        </w:tc>
        <w:tc>
          <w:tcPr>
            <w:tcW w:w="693" w:type="dxa"/>
            <w:tcBorders>
              <w:top w:val="nil"/>
              <w:left w:val="single" w:sz="8" w:space="0" w:color="auto"/>
              <w:bottom w:val="single" w:sz="8"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8"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8"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nil"/>
              <w:bottom w:val="single" w:sz="8"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r w:rsidR="00E83A54" w:rsidRPr="00A65510">
              <w:rPr>
                <w:rFonts w:ascii="ＭＳ Ｐゴシック" w:eastAsia="ＭＳ Ｐゴシック" w:hAnsi="ＭＳ Ｐゴシック" w:cs="ＭＳ Ｐゴシック" w:hint="eastAsia"/>
                <w:kern w:val="0"/>
                <w:szCs w:val="22"/>
                <w:vertAlign w:val="superscript"/>
              </w:rPr>
              <w:t>＊１</w:t>
            </w:r>
          </w:p>
        </w:tc>
        <w:tc>
          <w:tcPr>
            <w:tcW w:w="692" w:type="dxa"/>
            <w:tcBorders>
              <w:top w:val="nil"/>
              <w:left w:val="nil"/>
              <w:bottom w:val="single" w:sz="8"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20" w:type="dxa"/>
            <w:tcBorders>
              <w:top w:val="nil"/>
              <w:left w:val="nil"/>
              <w:bottom w:val="single" w:sz="8"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692" w:type="dxa"/>
            <w:tcBorders>
              <w:top w:val="nil"/>
              <w:left w:val="nil"/>
              <w:bottom w:val="single" w:sz="8"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8" w:space="0" w:color="auto"/>
              <w:right w:val="single" w:sz="4"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0" w:type="dxa"/>
            <w:tcBorders>
              <w:top w:val="nil"/>
              <w:left w:val="single" w:sz="4" w:space="0" w:color="auto"/>
              <w:bottom w:val="single" w:sz="8" w:space="0" w:color="auto"/>
              <w:right w:val="single" w:sz="4" w:space="0" w:color="auto"/>
            </w:tcBorders>
            <w:shd w:val="clear" w:color="auto" w:fill="auto"/>
            <w:noWrap/>
            <w:vAlign w:val="center"/>
          </w:tcPr>
          <w:p w:rsidR="00262067" w:rsidRPr="00A65510" w:rsidRDefault="00213CF4" w:rsidP="00213CF4">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30" w:type="dxa"/>
            <w:tcBorders>
              <w:top w:val="nil"/>
              <w:left w:val="nil"/>
              <w:bottom w:val="single" w:sz="8" w:space="0" w:color="auto"/>
              <w:right w:val="single" w:sz="8" w:space="0" w:color="auto"/>
            </w:tcBorders>
            <w:shd w:val="clear" w:color="auto" w:fill="auto"/>
            <w:noWrap/>
            <w:vAlign w:val="center"/>
          </w:tcPr>
          <w:p w:rsidR="00262067" w:rsidRPr="00A65510" w:rsidRDefault="00262067" w:rsidP="001B4B5A">
            <w:pPr>
              <w:widowControl/>
              <w:jc w:val="center"/>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bl>
    <w:p w:rsidR="00A347FC" w:rsidRPr="00A65510" w:rsidRDefault="00A347FC" w:rsidP="00A347FC">
      <w:r w:rsidRPr="00A65510">
        <w:rPr>
          <w:rFonts w:hint="eastAsia"/>
        </w:rPr>
        <w:t>（</w:t>
      </w:r>
      <w:r w:rsidR="00E83A54" w:rsidRPr="00A65510">
        <w:rPr>
          <w:rFonts w:hint="eastAsia"/>
        </w:rPr>
        <w:t>＊１</w:t>
      </w:r>
      <w:r w:rsidRPr="00A65510">
        <w:rPr>
          <w:rFonts w:hint="eastAsia"/>
        </w:rPr>
        <w:t>）ＡＷＢ情報</w:t>
      </w:r>
      <w:r w:rsidR="001B4B5A" w:rsidRPr="00A65510">
        <w:rPr>
          <w:rFonts w:hint="eastAsia"/>
        </w:rPr>
        <w:t>（ＨＡＷＢの場合はＨＡＷＢ情報）</w:t>
      </w:r>
      <w:r w:rsidRPr="00A65510">
        <w:rPr>
          <w:rFonts w:hint="eastAsia"/>
        </w:rPr>
        <w:t>未登録で、かつ貨物確認情報登録済の場合に変更可</w:t>
      </w:r>
    </w:p>
    <w:p w:rsidR="008D53AC" w:rsidRPr="00A65510" w:rsidRDefault="00A347FC" w:rsidP="00A347FC">
      <w:r w:rsidRPr="00A65510">
        <w:rPr>
          <w:rFonts w:hint="eastAsia"/>
        </w:rPr>
        <w:t>（</w:t>
      </w:r>
      <w:r w:rsidR="00E83A54" w:rsidRPr="00A65510">
        <w:rPr>
          <w:rFonts w:hint="eastAsia"/>
        </w:rPr>
        <w:t>＊２</w:t>
      </w:r>
      <w:r w:rsidRPr="00A65510">
        <w:rPr>
          <w:rFonts w:hint="eastAsia"/>
        </w:rPr>
        <w:t>）増・減共に変更可</w:t>
      </w:r>
    </w:p>
    <w:p w:rsidR="008D53AC" w:rsidRPr="00A65510" w:rsidRDefault="00DD70E3" w:rsidP="002A66B5">
      <w:pPr>
        <w:ind w:firstLineChars="400" w:firstLine="794"/>
      </w:pPr>
      <w:r w:rsidRPr="00A65510">
        <w:br w:type="page"/>
      </w:r>
      <w:r w:rsidR="008D53AC" w:rsidRPr="00A65510">
        <w:rPr>
          <w:rFonts w:hint="eastAsia"/>
        </w:rPr>
        <w:lastRenderedPageBreak/>
        <w:t>②入力者が混載業または航空会社の場合</w:t>
      </w:r>
    </w:p>
    <w:tbl>
      <w:tblPr>
        <w:tblW w:w="9660" w:type="dxa"/>
        <w:tblInd w:w="84" w:type="dxa"/>
        <w:tblCellMar>
          <w:left w:w="99" w:type="dxa"/>
          <w:right w:w="99" w:type="dxa"/>
        </w:tblCellMar>
        <w:tblLook w:val="0000" w:firstRow="0" w:lastRow="0" w:firstColumn="0" w:lastColumn="0" w:noHBand="0" w:noVBand="0"/>
      </w:tblPr>
      <w:tblGrid>
        <w:gridCol w:w="1662"/>
        <w:gridCol w:w="714"/>
        <w:gridCol w:w="712"/>
        <w:gridCol w:w="712"/>
        <w:gridCol w:w="712"/>
        <w:gridCol w:w="712"/>
        <w:gridCol w:w="712"/>
        <w:gridCol w:w="756"/>
        <w:gridCol w:w="1106"/>
        <w:gridCol w:w="756"/>
        <w:gridCol w:w="1106"/>
      </w:tblGrid>
      <w:tr w:rsidR="00A347FC" w:rsidRPr="00A65510" w:rsidTr="001B4B5A">
        <w:trPr>
          <w:trHeight w:val="270"/>
        </w:trPr>
        <w:tc>
          <w:tcPr>
            <w:tcW w:w="166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項目</w:t>
            </w:r>
          </w:p>
        </w:tc>
        <w:tc>
          <w:tcPr>
            <w:tcW w:w="4274" w:type="dxa"/>
            <w:gridSpan w:val="6"/>
            <w:tcBorders>
              <w:top w:val="single" w:sz="8" w:space="0" w:color="auto"/>
              <w:left w:val="nil"/>
              <w:bottom w:val="single" w:sz="4" w:space="0" w:color="auto"/>
              <w:right w:val="single" w:sz="4" w:space="0" w:color="auto"/>
            </w:tcBorders>
            <w:shd w:val="clear" w:color="auto" w:fill="auto"/>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ＡＷＢ、ＭＡＷＢまたはＵＬＤの訂正</w:t>
            </w:r>
          </w:p>
        </w:tc>
        <w:tc>
          <w:tcPr>
            <w:tcW w:w="3724" w:type="dxa"/>
            <w:gridSpan w:val="4"/>
            <w:tcBorders>
              <w:top w:val="single" w:sz="8" w:space="0" w:color="auto"/>
              <w:left w:val="nil"/>
              <w:bottom w:val="single" w:sz="4" w:space="0" w:color="auto"/>
              <w:right w:val="single" w:sz="8" w:space="0" w:color="000000"/>
            </w:tcBorders>
            <w:shd w:val="clear" w:color="auto" w:fill="auto"/>
            <w:noWrap/>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ＨＡＷＢの訂正</w:t>
            </w:r>
          </w:p>
        </w:tc>
      </w:tr>
      <w:tr w:rsidR="00A347FC" w:rsidRPr="00A65510" w:rsidTr="001B4B5A">
        <w:trPr>
          <w:trHeight w:val="1080"/>
        </w:trPr>
        <w:tc>
          <w:tcPr>
            <w:tcW w:w="1662" w:type="dxa"/>
            <w:vMerge/>
            <w:tcBorders>
              <w:top w:val="single" w:sz="8" w:space="0" w:color="auto"/>
              <w:left w:val="single" w:sz="8" w:space="0" w:color="auto"/>
              <w:bottom w:val="single" w:sz="8" w:space="0" w:color="000000"/>
              <w:right w:val="single" w:sz="8" w:space="0" w:color="auto"/>
            </w:tcBorders>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p>
        </w:tc>
        <w:tc>
          <w:tcPr>
            <w:tcW w:w="2138" w:type="dxa"/>
            <w:gridSpan w:val="3"/>
            <w:tcBorders>
              <w:top w:val="single" w:sz="4" w:space="0" w:color="auto"/>
              <w:left w:val="nil"/>
              <w:bottom w:val="single" w:sz="4" w:space="0" w:color="auto"/>
              <w:right w:val="single" w:sz="4" w:space="0" w:color="auto"/>
            </w:tcBorders>
            <w:shd w:val="clear" w:color="auto" w:fill="auto"/>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輸入便情報有り</w:t>
            </w:r>
          </w:p>
        </w:tc>
        <w:tc>
          <w:tcPr>
            <w:tcW w:w="2136" w:type="dxa"/>
            <w:gridSpan w:val="3"/>
            <w:tcBorders>
              <w:top w:val="single" w:sz="4" w:space="0" w:color="auto"/>
              <w:left w:val="nil"/>
              <w:bottom w:val="single" w:sz="4" w:space="0" w:color="auto"/>
              <w:right w:val="single" w:sz="4" w:space="0" w:color="auto"/>
            </w:tcBorders>
            <w:shd w:val="clear" w:color="auto" w:fill="auto"/>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輸入便情報無し</w:t>
            </w:r>
          </w:p>
        </w:tc>
        <w:tc>
          <w:tcPr>
            <w:tcW w:w="1862" w:type="dxa"/>
            <w:gridSpan w:val="2"/>
            <w:tcBorders>
              <w:top w:val="single" w:sz="4" w:space="0" w:color="auto"/>
              <w:left w:val="nil"/>
              <w:bottom w:val="single" w:sz="4" w:space="0" w:color="auto"/>
              <w:right w:val="single" w:sz="4" w:space="0" w:color="auto"/>
            </w:tcBorders>
            <w:shd w:val="clear" w:color="auto" w:fill="auto"/>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ＭＡＷＢに対する輸入貨物情報ＤＢに混載情報有り</w:t>
            </w:r>
          </w:p>
        </w:tc>
        <w:tc>
          <w:tcPr>
            <w:tcW w:w="1862" w:type="dxa"/>
            <w:gridSpan w:val="2"/>
            <w:tcBorders>
              <w:top w:val="single" w:sz="4" w:space="0" w:color="auto"/>
              <w:left w:val="nil"/>
              <w:bottom w:val="single" w:sz="4" w:space="0" w:color="auto"/>
              <w:right w:val="single" w:sz="8" w:space="0" w:color="000000"/>
            </w:tcBorders>
            <w:shd w:val="clear" w:color="auto" w:fill="auto"/>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ＭＡＷＢに対する輸入貨物情報ＤＢに混載情報無し</w:t>
            </w:r>
          </w:p>
        </w:tc>
      </w:tr>
      <w:tr w:rsidR="00A347FC" w:rsidRPr="00A65510" w:rsidTr="001B4B5A">
        <w:trPr>
          <w:trHeight w:val="1395"/>
        </w:trPr>
        <w:tc>
          <w:tcPr>
            <w:tcW w:w="1662" w:type="dxa"/>
            <w:vMerge/>
            <w:tcBorders>
              <w:top w:val="single" w:sz="8" w:space="0" w:color="auto"/>
              <w:left w:val="single" w:sz="8" w:space="0" w:color="auto"/>
              <w:bottom w:val="single" w:sz="8" w:space="0" w:color="000000"/>
              <w:right w:val="single" w:sz="8" w:space="0" w:color="auto"/>
            </w:tcBorders>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p>
        </w:tc>
        <w:tc>
          <w:tcPr>
            <w:tcW w:w="714"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不突合</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突合後</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不突合</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突合後</w:t>
            </w:r>
          </w:p>
        </w:tc>
        <w:tc>
          <w:tcPr>
            <w:tcW w:w="756"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1106"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ショート</w:t>
            </w:r>
            <w:r w:rsidRPr="00A65510">
              <w:rPr>
                <w:rFonts w:hAnsi="ＭＳ ゴシック" w:cs="ＭＳ Ｐゴシック" w:hint="eastAsia"/>
                <w:kern w:val="0"/>
                <w:szCs w:val="22"/>
              </w:rPr>
              <w:br/>
              <w:t>オーバー</w:t>
            </w:r>
            <w:r w:rsidRPr="00A65510">
              <w:rPr>
                <w:rFonts w:hAnsi="ＭＳ ゴシック" w:cs="ＭＳ Ｐゴシック" w:hint="eastAsia"/>
                <w:kern w:val="0"/>
                <w:szCs w:val="22"/>
              </w:rPr>
              <w:br/>
              <w:t>全量到着済</w:t>
            </w:r>
          </w:p>
        </w:tc>
        <w:tc>
          <w:tcPr>
            <w:tcW w:w="756" w:type="dxa"/>
            <w:tcBorders>
              <w:top w:val="nil"/>
              <w:left w:val="single" w:sz="4" w:space="0" w:color="auto"/>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1106" w:type="dxa"/>
            <w:tcBorders>
              <w:top w:val="nil"/>
              <w:left w:val="nil"/>
              <w:bottom w:val="single" w:sz="8" w:space="0" w:color="auto"/>
              <w:right w:val="single" w:sz="8"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ショート</w:t>
            </w:r>
            <w:r w:rsidRPr="00A65510">
              <w:rPr>
                <w:rFonts w:hAnsi="ＭＳ ゴシック" w:cs="ＭＳ Ｐゴシック" w:hint="eastAsia"/>
                <w:kern w:val="0"/>
                <w:szCs w:val="22"/>
              </w:rPr>
              <w:br/>
              <w:t>オーバー</w:t>
            </w:r>
            <w:r w:rsidRPr="00A65510">
              <w:rPr>
                <w:rFonts w:hAnsi="ＭＳ ゴシック" w:cs="ＭＳ Ｐゴシック" w:hint="eastAsia"/>
                <w:kern w:val="0"/>
                <w:szCs w:val="22"/>
              </w:rPr>
              <w:br/>
              <w:t>全量到着済</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品名</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仕出地</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総個数</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総重量</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1B4B5A">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特殊貨物記号</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1B4B5A">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社用品</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213CF4" w:rsidP="00213CF4">
            <w:pPr>
              <w:widowControl/>
              <w:jc w:val="center"/>
              <w:rPr>
                <w:rFonts w:hAnsi="ＭＳ 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213CF4" w:rsidP="00213CF4">
            <w:pPr>
              <w:widowControl/>
              <w:jc w:val="center"/>
              <w:rPr>
                <w:rFonts w:hAnsi="ＭＳ 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荷送人名</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荷送人住所</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荷送人電話番号</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荷受人コード</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荷受人名</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荷受人住所</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荷受人電話番号</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1B4B5A">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到着便名</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1B4B5A">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到着空港</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1B4B5A">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到着年月日</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1B4B5A">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搬入年月日</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個数</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＊５</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＊５</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＊５</w:t>
            </w:r>
          </w:p>
        </w:tc>
        <w:tc>
          <w:tcPr>
            <w:tcW w:w="756" w:type="dxa"/>
            <w:tcBorders>
              <w:top w:val="nil"/>
              <w:left w:val="nil"/>
              <w:bottom w:val="single" w:sz="8" w:space="0" w:color="auto"/>
              <w:right w:val="single" w:sz="8" w:space="0" w:color="auto"/>
            </w:tcBorders>
            <w:shd w:val="clear" w:color="auto" w:fill="auto"/>
            <w:vAlign w:val="center"/>
          </w:tcPr>
          <w:p w:rsidR="00213CF4" w:rsidRPr="00A65510" w:rsidRDefault="00213CF4" w:rsidP="00A347FC">
            <w:pPr>
              <w:widowControl/>
              <w:jc w:val="center"/>
              <w:rPr>
                <w:rFonts w:hAnsi="ＭＳ ゴシック" w:cs="ＭＳ Ｐゴシック"/>
                <w:dstrike/>
                <w:kern w:val="0"/>
                <w:szCs w:val="22"/>
              </w:rPr>
            </w:pPr>
            <w:r w:rsidRPr="00A65510">
              <w:rPr>
                <w:rFonts w:ascii="ＭＳ Ｐゴシック" w:eastAsia="ＭＳ Ｐゴシック" w:hAnsi="ＭＳ Ｐ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＊５</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重量</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213CF4" w:rsidP="00213CF4">
            <w:pPr>
              <w:widowControl/>
              <w:jc w:val="center"/>
              <w:rPr>
                <w:rFonts w:hAnsi="ＭＳ 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保税蔵置場</w:t>
            </w:r>
            <w:r w:rsidR="00D2281A" w:rsidRPr="00A65510">
              <w:rPr>
                <w:rFonts w:hAnsi="ＭＳ ゴシック" w:cs="ＭＳ Ｐゴシック" w:hint="eastAsia"/>
                <w:kern w:val="0"/>
                <w:szCs w:val="22"/>
                <w:vertAlign w:val="superscript"/>
              </w:rPr>
              <w:t>＊３</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213CF4" w:rsidP="00213CF4">
            <w:pPr>
              <w:widowControl/>
              <w:jc w:val="center"/>
              <w:rPr>
                <w:rFonts w:hAnsi="ＭＳ 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213CF4" w:rsidP="00213CF4">
            <w:pPr>
              <w:widowControl/>
              <w:jc w:val="center"/>
              <w:rPr>
                <w:rFonts w:hAnsi="ＭＳ 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213CF4" w:rsidP="00213CF4">
            <w:pPr>
              <w:widowControl/>
              <w:jc w:val="center"/>
              <w:rPr>
                <w:rFonts w:hAnsi="ＭＳ 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仕向地</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運送種別</w:t>
            </w:r>
          </w:p>
        </w:tc>
        <w:tc>
          <w:tcPr>
            <w:tcW w:w="714" w:type="dxa"/>
            <w:tcBorders>
              <w:top w:val="nil"/>
              <w:left w:val="single" w:sz="8" w:space="0" w:color="auto"/>
              <w:bottom w:val="single" w:sz="8" w:space="0" w:color="auto"/>
              <w:right w:val="single" w:sz="8" w:space="0" w:color="auto"/>
            </w:tcBorders>
            <w:shd w:val="clear" w:color="auto" w:fill="auto"/>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ＵＬＤ</w:t>
            </w:r>
          </w:p>
        </w:tc>
        <w:tc>
          <w:tcPr>
            <w:tcW w:w="714" w:type="dxa"/>
            <w:tcBorders>
              <w:top w:val="nil"/>
              <w:left w:val="single" w:sz="8" w:space="0" w:color="auto"/>
              <w:bottom w:val="single" w:sz="8" w:space="0" w:color="auto"/>
              <w:right w:val="single" w:sz="8" w:space="0" w:color="auto"/>
            </w:tcBorders>
            <w:shd w:val="clear" w:color="auto" w:fill="auto"/>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＊４</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213CF4" w:rsidP="00213CF4">
            <w:pPr>
              <w:widowControl/>
              <w:jc w:val="center"/>
              <w:rPr>
                <w:rFonts w:hAnsi="ＭＳ 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213CF4" w:rsidP="00213CF4">
            <w:pPr>
              <w:widowControl/>
              <w:jc w:val="center"/>
              <w:rPr>
                <w:rFonts w:hAnsi="ＭＳ 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213CF4" w:rsidP="00213CF4">
            <w:pPr>
              <w:widowControl/>
              <w:jc w:val="center"/>
              <w:rPr>
                <w:rFonts w:hAnsi="ＭＳ ゴシック" w:cs="ＭＳ Ｐゴシック"/>
                <w:kern w:val="0"/>
                <w:szCs w:val="22"/>
              </w:rPr>
            </w:pPr>
            <w:r w:rsidRPr="00A65510">
              <w:rPr>
                <w:rFonts w:ascii="ＭＳ Ｐゴシック" w:eastAsia="ＭＳ Ｐゴシック" w:hAnsi="ＭＳ Ｐゴシック" w:cs="ＭＳ Ｐゴシック" w:hint="eastAsia"/>
                <w:kern w:val="0"/>
                <w:szCs w:val="22"/>
              </w:rPr>
              <w:t>×</w:t>
            </w:r>
          </w:p>
        </w:tc>
      </w:tr>
      <w:tr w:rsidR="00A347FC" w:rsidRPr="00A65510" w:rsidTr="001B4B5A">
        <w:trPr>
          <w:trHeight w:val="272"/>
        </w:trPr>
        <w:tc>
          <w:tcPr>
            <w:tcW w:w="1662" w:type="dxa"/>
            <w:tcBorders>
              <w:top w:val="nil"/>
              <w:left w:val="single" w:sz="8" w:space="0" w:color="auto"/>
              <w:bottom w:val="single" w:sz="8" w:space="0" w:color="auto"/>
              <w:right w:val="nil"/>
            </w:tcBorders>
            <w:shd w:val="clear" w:color="auto" w:fill="auto"/>
          </w:tcPr>
          <w:p w:rsidR="00A347FC" w:rsidRPr="00A65510" w:rsidRDefault="00A347FC" w:rsidP="00A347FC">
            <w:pPr>
              <w:widowControl/>
              <w:rPr>
                <w:rFonts w:hAnsi="ＭＳ ゴシック" w:cs="ＭＳ Ｐゴシック"/>
                <w:kern w:val="0"/>
                <w:szCs w:val="22"/>
              </w:rPr>
            </w:pPr>
            <w:r w:rsidRPr="00A65510">
              <w:rPr>
                <w:rFonts w:hAnsi="ＭＳ ゴシック" w:cs="ＭＳ Ｐゴシック" w:hint="eastAsia"/>
                <w:kern w:val="0"/>
                <w:szCs w:val="22"/>
              </w:rPr>
              <w:t>突合済表示</w:t>
            </w:r>
          </w:p>
        </w:tc>
        <w:tc>
          <w:tcPr>
            <w:tcW w:w="714" w:type="dxa"/>
            <w:tcBorders>
              <w:top w:val="nil"/>
              <w:left w:val="single" w:sz="8" w:space="0" w:color="auto"/>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bl>
    <w:p w:rsidR="00D2281A" w:rsidRPr="00A65510" w:rsidRDefault="00D2281A" w:rsidP="00A347FC">
      <w:r w:rsidRPr="00A65510">
        <w:rPr>
          <w:rFonts w:hint="eastAsia"/>
        </w:rPr>
        <w:t>（＊３）入力者が混載業の場合は変更不可</w:t>
      </w:r>
    </w:p>
    <w:p w:rsidR="008D53AC" w:rsidRPr="00A65510" w:rsidRDefault="00F2682F" w:rsidP="00A347FC">
      <w:r w:rsidRPr="00A65510">
        <w:rPr>
          <w:rFonts w:hint="eastAsia"/>
        </w:rPr>
        <w:t>（</w:t>
      </w:r>
      <w:r w:rsidR="00D2281A" w:rsidRPr="00A65510">
        <w:rPr>
          <w:rFonts w:hint="eastAsia"/>
        </w:rPr>
        <w:t>＊４</w:t>
      </w:r>
      <w:r w:rsidRPr="00A65510">
        <w:rPr>
          <w:rFonts w:hint="eastAsia"/>
        </w:rPr>
        <w:t>）</w:t>
      </w:r>
      <w:r w:rsidR="008D53AC" w:rsidRPr="00A65510">
        <w:rPr>
          <w:rFonts w:hint="eastAsia"/>
        </w:rPr>
        <w:t>ＡＷＢ情報</w:t>
      </w:r>
      <w:r w:rsidR="001B4B5A" w:rsidRPr="00A65510">
        <w:rPr>
          <w:rFonts w:hint="eastAsia"/>
        </w:rPr>
        <w:t>（ＨＡＷＢの場合はＨＡＷＢ情報）</w:t>
      </w:r>
      <w:r w:rsidR="008D53AC" w:rsidRPr="00A65510">
        <w:rPr>
          <w:rFonts w:hint="eastAsia"/>
        </w:rPr>
        <w:t>登録済</w:t>
      </w:r>
      <w:r w:rsidR="00D87009" w:rsidRPr="00A65510">
        <w:rPr>
          <w:rFonts w:hint="eastAsia"/>
        </w:rPr>
        <w:t>で</w:t>
      </w:r>
      <w:r w:rsidR="008D53AC" w:rsidRPr="00A65510">
        <w:rPr>
          <w:rFonts w:hint="eastAsia"/>
        </w:rPr>
        <w:t>、かつ貨物確認情報未登録の場合に変更可</w:t>
      </w:r>
    </w:p>
    <w:p w:rsidR="008D53AC" w:rsidRPr="00A65510" w:rsidRDefault="00F2682F" w:rsidP="00A347FC">
      <w:r w:rsidRPr="00A65510">
        <w:rPr>
          <w:rFonts w:hint="eastAsia"/>
        </w:rPr>
        <w:t>（</w:t>
      </w:r>
      <w:r w:rsidR="00D2281A" w:rsidRPr="00A65510">
        <w:rPr>
          <w:rFonts w:hint="eastAsia"/>
        </w:rPr>
        <w:t>＊５</w:t>
      </w:r>
      <w:r w:rsidRPr="00A65510">
        <w:rPr>
          <w:rFonts w:hint="eastAsia"/>
        </w:rPr>
        <w:t>）</w:t>
      </w:r>
      <w:r w:rsidR="008D53AC" w:rsidRPr="00A65510">
        <w:rPr>
          <w:rFonts w:hint="eastAsia"/>
        </w:rPr>
        <w:t>増のみ変更可</w:t>
      </w:r>
    </w:p>
    <w:p w:rsidR="00772CA4" w:rsidRPr="00A65510" w:rsidRDefault="00A347FC" w:rsidP="002A66B5">
      <w:pPr>
        <w:ind w:firstLineChars="400" w:firstLine="794"/>
      </w:pPr>
      <w:r w:rsidRPr="00A65510">
        <w:br w:type="page"/>
      </w:r>
      <w:r w:rsidR="00772CA4" w:rsidRPr="00A65510">
        <w:rPr>
          <w:rFonts w:hint="eastAsia"/>
        </w:rPr>
        <w:lastRenderedPageBreak/>
        <w:t>③入力者が税関の場合</w:t>
      </w:r>
    </w:p>
    <w:tbl>
      <w:tblPr>
        <w:tblW w:w="9660" w:type="dxa"/>
        <w:tblInd w:w="84" w:type="dxa"/>
        <w:tblCellMar>
          <w:left w:w="99" w:type="dxa"/>
          <w:right w:w="99" w:type="dxa"/>
        </w:tblCellMar>
        <w:tblLook w:val="0000" w:firstRow="0" w:lastRow="0" w:firstColumn="0" w:lastColumn="0" w:noHBand="0" w:noVBand="0"/>
      </w:tblPr>
      <w:tblGrid>
        <w:gridCol w:w="1662"/>
        <w:gridCol w:w="714"/>
        <w:gridCol w:w="712"/>
        <w:gridCol w:w="712"/>
        <w:gridCol w:w="712"/>
        <w:gridCol w:w="712"/>
        <w:gridCol w:w="712"/>
        <w:gridCol w:w="756"/>
        <w:gridCol w:w="1106"/>
        <w:gridCol w:w="756"/>
        <w:gridCol w:w="1106"/>
      </w:tblGrid>
      <w:tr w:rsidR="00A347FC" w:rsidRPr="00A65510" w:rsidTr="001B4B5A">
        <w:trPr>
          <w:trHeight w:val="270"/>
        </w:trPr>
        <w:tc>
          <w:tcPr>
            <w:tcW w:w="166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項目</w:t>
            </w:r>
          </w:p>
        </w:tc>
        <w:tc>
          <w:tcPr>
            <w:tcW w:w="4274" w:type="dxa"/>
            <w:gridSpan w:val="6"/>
            <w:tcBorders>
              <w:top w:val="single" w:sz="8" w:space="0" w:color="auto"/>
              <w:left w:val="nil"/>
              <w:bottom w:val="single" w:sz="4" w:space="0" w:color="auto"/>
              <w:right w:val="single" w:sz="4" w:space="0" w:color="auto"/>
            </w:tcBorders>
            <w:shd w:val="clear" w:color="auto" w:fill="auto"/>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ＡＷＢ、ＭＡＷＢまたはＵＬＤの訂正</w:t>
            </w:r>
          </w:p>
        </w:tc>
        <w:tc>
          <w:tcPr>
            <w:tcW w:w="3724" w:type="dxa"/>
            <w:gridSpan w:val="4"/>
            <w:tcBorders>
              <w:top w:val="single" w:sz="8" w:space="0" w:color="auto"/>
              <w:left w:val="nil"/>
              <w:bottom w:val="single" w:sz="4" w:space="0" w:color="auto"/>
              <w:right w:val="single" w:sz="8" w:space="0" w:color="000000"/>
            </w:tcBorders>
            <w:shd w:val="clear" w:color="auto" w:fill="auto"/>
            <w:noWrap/>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r w:rsidRPr="00A65510">
              <w:rPr>
                <w:rFonts w:ascii="ＭＳ Ｐゴシック" w:eastAsia="ＭＳ Ｐゴシック" w:hAnsi="ＭＳ Ｐゴシック" w:cs="ＭＳ Ｐゴシック" w:hint="eastAsia"/>
                <w:kern w:val="0"/>
                <w:szCs w:val="22"/>
              </w:rPr>
              <w:t>ＨＡＷＢの訂正</w:t>
            </w:r>
          </w:p>
        </w:tc>
      </w:tr>
      <w:tr w:rsidR="00A347FC" w:rsidRPr="00A65510" w:rsidTr="001B4B5A">
        <w:trPr>
          <w:trHeight w:val="1080"/>
        </w:trPr>
        <w:tc>
          <w:tcPr>
            <w:tcW w:w="1662" w:type="dxa"/>
            <w:vMerge/>
            <w:tcBorders>
              <w:top w:val="single" w:sz="8" w:space="0" w:color="auto"/>
              <w:left w:val="single" w:sz="8" w:space="0" w:color="auto"/>
              <w:bottom w:val="single" w:sz="8" w:space="0" w:color="000000"/>
              <w:right w:val="single" w:sz="8" w:space="0" w:color="auto"/>
            </w:tcBorders>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p>
        </w:tc>
        <w:tc>
          <w:tcPr>
            <w:tcW w:w="2138" w:type="dxa"/>
            <w:gridSpan w:val="3"/>
            <w:tcBorders>
              <w:top w:val="single" w:sz="4" w:space="0" w:color="auto"/>
              <w:left w:val="nil"/>
              <w:bottom w:val="single" w:sz="4" w:space="0" w:color="auto"/>
              <w:right w:val="single" w:sz="4" w:space="0" w:color="auto"/>
            </w:tcBorders>
            <w:shd w:val="clear" w:color="auto" w:fill="auto"/>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輸入便情報有り</w:t>
            </w:r>
          </w:p>
        </w:tc>
        <w:tc>
          <w:tcPr>
            <w:tcW w:w="2136" w:type="dxa"/>
            <w:gridSpan w:val="3"/>
            <w:tcBorders>
              <w:top w:val="single" w:sz="4" w:space="0" w:color="auto"/>
              <w:left w:val="nil"/>
              <w:bottom w:val="single" w:sz="4" w:space="0" w:color="auto"/>
              <w:right w:val="single" w:sz="4" w:space="0" w:color="auto"/>
            </w:tcBorders>
            <w:shd w:val="clear" w:color="auto" w:fill="auto"/>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輸入便情報無し</w:t>
            </w:r>
          </w:p>
        </w:tc>
        <w:tc>
          <w:tcPr>
            <w:tcW w:w="1862" w:type="dxa"/>
            <w:gridSpan w:val="2"/>
            <w:tcBorders>
              <w:top w:val="single" w:sz="4" w:space="0" w:color="auto"/>
              <w:left w:val="nil"/>
              <w:bottom w:val="single" w:sz="4" w:space="0" w:color="auto"/>
              <w:right w:val="single" w:sz="4" w:space="0" w:color="auto"/>
            </w:tcBorders>
            <w:shd w:val="clear" w:color="auto" w:fill="auto"/>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ＭＡＷＢに対する輸入貨物情報ＤＢに混載情報有り</w:t>
            </w:r>
          </w:p>
        </w:tc>
        <w:tc>
          <w:tcPr>
            <w:tcW w:w="1862" w:type="dxa"/>
            <w:gridSpan w:val="2"/>
            <w:tcBorders>
              <w:top w:val="single" w:sz="4" w:space="0" w:color="auto"/>
              <w:left w:val="nil"/>
              <w:bottom w:val="single" w:sz="4" w:space="0" w:color="auto"/>
              <w:right w:val="single" w:sz="8" w:space="0" w:color="000000"/>
            </w:tcBorders>
            <w:shd w:val="clear" w:color="auto" w:fill="auto"/>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ＭＡＷＢに対する輸入貨物情報ＤＢに混載情報無し</w:t>
            </w:r>
          </w:p>
        </w:tc>
      </w:tr>
      <w:tr w:rsidR="00A347FC" w:rsidRPr="00A65510" w:rsidTr="001B4B5A">
        <w:trPr>
          <w:trHeight w:val="1395"/>
        </w:trPr>
        <w:tc>
          <w:tcPr>
            <w:tcW w:w="1662" w:type="dxa"/>
            <w:vMerge/>
            <w:tcBorders>
              <w:top w:val="single" w:sz="8" w:space="0" w:color="auto"/>
              <w:left w:val="single" w:sz="8" w:space="0" w:color="auto"/>
              <w:bottom w:val="single" w:sz="8" w:space="0" w:color="000000"/>
              <w:right w:val="single" w:sz="8" w:space="0" w:color="auto"/>
            </w:tcBorders>
            <w:vAlign w:val="center"/>
          </w:tcPr>
          <w:p w:rsidR="00A347FC" w:rsidRPr="00A65510" w:rsidRDefault="00A347FC" w:rsidP="00A347FC">
            <w:pPr>
              <w:widowControl/>
              <w:jc w:val="left"/>
              <w:rPr>
                <w:rFonts w:ascii="ＭＳ Ｐゴシック" w:eastAsia="ＭＳ Ｐゴシック" w:hAnsi="ＭＳ Ｐゴシック" w:cs="ＭＳ Ｐゴシック"/>
                <w:kern w:val="0"/>
                <w:szCs w:val="22"/>
              </w:rPr>
            </w:pPr>
          </w:p>
        </w:tc>
        <w:tc>
          <w:tcPr>
            <w:tcW w:w="714"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不突合</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突合後</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不突合</w:t>
            </w:r>
          </w:p>
        </w:tc>
        <w:tc>
          <w:tcPr>
            <w:tcW w:w="712"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突合後</w:t>
            </w:r>
          </w:p>
        </w:tc>
        <w:tc>
          <w:tcPr>
            <w:tcW w:w="756"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1106" w:type="dxa"/>
            <w:tcBorders>
              <w:top w:val="nil"/>
              <w:left w:val="nil"/>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ショート</w:t>
            </w:r>
            <w:r w:rsidRPr="00A65510">
              <w:rPr>
                <w:rFonts w:hAnsi="ＭＳ ゴシック" w:cs="ＭＳ Ｐゴシック" w:hint="eastAsia"/>
                <w:kern w:val="0"/>
                <w:szCs w:val="22"/>
              </w:rPr>
              <w:br/>
              <w:t>オーバー</w:t>
            </w:r>
            <w:r w:rsidRPr="00A65510">
              <w:rPr>
                <w:rFonts w:hAnsi="ＭＳ ゴシック" w:cs="ＭＳ Ｐゴシック" w:hint="eastAsia"/>
                <w:kern w:val="0"/>
                <w:szCs w:val="22"/>
              </w:rPr>
              <w:br/>
              <w:t>全量到着済</w:t>
            </w:r>
          </w:p>
        </w:tc>
        <w:tc>
          <w:tcPr>
            <w:tcW w:w="756" w:type="dxa"/>
            <w:tcBorders>
              <w:top w:val="nil"/>
              <w:left w:val="single" w:sz="4" w:space="0" w:color="auto"/>
              <w:bottom w:val="single" w:sz="8" w:space="0" w:color="auto"/>
              <w:right w:val="single" w:sz="4"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未突合</w:t>
            </w:r>
          </w:p>
        </w:tc>
        <w:tc>
          <w:tcPr>
            <w:tcW w:w="1106" w:type="dxa"/>
            <w:tcBorders>
              <w:top w:val="nil"/>
              <w:left w:val="nil"/>
              <w:bottom w:val="single" w:sz="8" w:space="0" w:color="auto"/>
              <w:right w:val="single" w:sz="8" w:space="0" w:color="auto"/>
            </w:tcBorders>
            <w:shd w:val="clear" w:color="auto" w:fill="auto"/>
            <w:textDirection w:val="tbRlV"/>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ショート</w:t>
            </w:r>
            <w:r w:rsidRPr="00A65510">
              <w:rPr>
                <w:rFonts w:hAnsi="ＭＳ ゴシック" w:cs="ＭＳ Ｐゴシック" w:hint="eastAsia"/>
                <w:kern w:val="0"/>
                <w:szCs w:val="22"/>
              </w:rPr>
              <w:br/>
              <w:t>オーバー</w:t>
            </w:r>
            <w:r w:rsidRPr="00A65510">
              <w:rPr>
                <w:rFonts w:hAnsi="ＭＳ ゴシック" w:cs="ＭＳ Ｐゴシック" w:hint="eastAsia"/>
                <w:kern w:val="0"/>
                <w:szCs w:val="22"/>
              </w:rPr>
              <w:br/>
              <w:t>全量到着済</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品名</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＊６</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＊６</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仕出地</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＊６</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＊６</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総個数</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総重量</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特殊貨物記号</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社用品</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荷送人名</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荷送人住所</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荷送人電話番号</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荷受人コード</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荷受人名</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荷受人住所</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荷受人電話番号</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到着便名</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＊７</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＊７</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＊７</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＊７</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到着空港</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＊７</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＊７</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＊７</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＊７</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到着年月日</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搬入年月日</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個数</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重量</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保税蔵置場</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＊８</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仕向地</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＊８</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運送種別</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＊８</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1B4B5A" w:rsidRPr="00A65510" w:rsidTr="003311D2">
        <w:trPr>
          <w:trHeight w:val="272"/>
        </w:trPr>
        <w:tc>
          <w:tcPr>
            <w:tcW w:w="1662" w:type="dxa"/>
            <w:tcBorders>
              <w:top w:val="nil"/>
              <w:left w:val="single" w:sz="8" w:space="0" w:color="auto"/>
              <w:bottom w:val="single" w:sz="4" w:space="0" w:color="auto"/>
              <w:right w:val="nil"/>
            </w:tcBorders>
            <w:shd w:val="clear" w:color="auto" w:fill="auto"/>
          </w:tcPr>
          <w:p w:rsidR="001B4B5A" w:rsidRPr="00A65510" w:rsidRDefault="001B4B5A" w:rsidP="00A347FC">
            <w:pPr>
              <w:widowControl/>
              <w:rPr>
                <w:rFonts w:hAnsi="ＭＳ ゴシック" w:cs="ＭＳ Ｐゴシック"/>
                <w:kern w:val="0"/>
                <w:szCs w:val="22"/>
              </w:rPr>
            </w:pPr>
            <w:r w:rsidRPr="00A65510">
              <w:rPr>
                <w:rFonts w:hAnsi="ＭＳ ゴシック" w:cs="ＭＳ Ｐゴシック" w:hint="eastAsia"/>
                <w:kern w:val="0"/>
                <w:szCs w:val="22"/>
              </w:rPr>
              <w:t>ＵＬＤ</w:t>
            </w:r>
          </w:p>
        </w:tc>
        <w:tc>
          <w:tcPr>
            <w:tcW w:w="714" w:type="dxa"/>
            <w:tcBorders>
              <w:top w:val="nil"/>
              <w:left w:val="single" w:sz="8" w:space="0" w:color="auto"/>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r w:rsidR="00D2281A" w:rsidRPr="00A65510">
              <w:rPr>
                <w:rFonts w:hAnsi="ＭＳ ゴシック" w:cs="ＭＳ Ｐゴシック" w:hint="eastAsia"/>
                <w:kern w:val="0"/>
                <w:szCs w:val="22"/>
                <w:vertAlign w:val="superscript"/>
              </w:rPr>
              <w:t>＊８</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3311D2">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1B4B5A" w:rsidRPr="00A65510" w:rsidRDefault="001B4B5A"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r w:rsidR="00A347FC" w:rsidRPr="00A65510" w:rsidTr="001B4B5A">
        <w:trPr>
          <w:trHeight w:val="272"/>
        </w:trPr>
        <w:tc>
          <w:tcPr>
            <w:tcW w:w="1662" w:type="dxa"/>
            <w:tcBorders>
              <w:top w:val="nil"/>
              <w:left w:val="single" w:sz="8" w:space="0" w:color="auto"/>
              <w:bottom w:val="single" w:sz="8" w:space="0" w:color="auto"/>
              <w:right w:val="nil"/>
            </w:tcBorders>
            <w:shd w:val="clear" w:color="auto" w:fill="auto"/>
          </w:tcPr>
          <w:p w:rsidR="00A347FC" w:rsidRPr="00A65510" w:rsidRDefault="00A347FC" w:rsidP="00A347FC">
            <w:pPr>
              <w:widowControl/>
              <w:rPr>
                <w:rFonts w:hAnsi="ＭＳ ゴシック" w:cs="ＭＳ Ｐゴシック"/>
                <w:kern w:val="0"/>
                <w:szCs w:val="22"/>
              </w:rPr>
            </w:pPr>
            <w:r w:rsidRPr="00A65510">
              <w:rPr>
                <w:rFonts w:hAnsi="ＭＳ ゴシック" w:cs="ＭＳ Ｐゴシック" w:hint="eastAsia"/>
                <w:kern w:val="0"/>
                <w:szCs w:val="22"/>
              </w:rPr>
              <w:t>突合済表示</w:t>
            </w:r>
          </w:p>
        </w:tc>
        <w:tc>
          <w:tcPr>
            <w:tcW w:w="714" w:type="dxa"/>
            <w:tcBorders>
              <w:top w:val="nil"/>
              <w:left w:val="single" w:sz="8" w:space="0" w:color="auto"/>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12"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756"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c>
          <w:tcPr>
            <w:tcW w:w="1106" w:type="dxa"/>
            <w:tcBorders>
              <w:top w:val="nil"/>
              <w:left w:val="nil"/>
              <w:bottom w:val="single" w:sz="8" w:space="0" w:color="auto"/>
              <w:right w:val="single" w:sz="8" w:space="0" w:color="auto"/>
            </w:tcBorders>
            <w:shd w:val="clear" w:color="auto" w:fill="auto"/>
            <w:vAlign w:val="center"/>
          </w:tcPr>
          <w:p w:rsidR="00A347FC" w:rsidRPr="00A65510" w:rsidRDefault="00A347FC" w:rsidP="00A347FC">
            <w:pPr>
              <w:widowControl/>
              <w:jc w:val="center"/>
              <w:rPr>
                <w:rFonts w:hAnsi="ＭＳ ゴシック" w:cs="ＭＳ Ｐゴシック"/>
                <w:kern w:val="0"/>
                <w:szCs w:val="22"/>
              </w:rPr>
            </w:pPr>
            <w:r w:rsidRPr="00A65510">
              <w:rPr>
                <w:rFonts w:hAnsi="ＭＳ ゴシック" w:cs="ＭＳ Ｐゴシック" w:hint="eastAsia"/>
                <w:kern w:val="0"/>
                <w:szCs w:val="22"/>
              </w:rPr>
              <w:t>×</w:t>
            </w:r>
          </w:p>
        </w:tc>
      </w:tr>
    </w:tbl>
    <w:p w:rsidR="00772CA4" w:rsidRPr="00A65510" w:rsidRDefault="00F2682F" w:rsidP="00A347FC">
      <w:r w:rsidRPr="00A65510">
        <w:rPr>
          <w:rFonts w:hint="eastAsia"/>
        </w:rPr>
        <w:t>（</w:t>
      </w:r>
      <w:r w:rsidR="00D2281A" w:rsidRPr="00A65510">
        <w:rPr>
          <w:rFonts w:hint="eastAsia"/>
        </w:rPr>
        <w:t>＊６</w:t>
      </w:r>
      <w:r w:rsidRPr="00A65510">
        <w:rPr>
          <w:rFonts w:hint="eastAsia"/>
        </w:rPr>
        <w:t>）</w:t>
      </w:r>
      <w:r w:rsidR="00772CA4" w:rsidRPr="00A65510">
        <w:rPr>
          <w:rFonts w:hint="eastAsia"/>
        </w:rPr>
        <w:t>ＡＷＢ情報</w:t>
      </w:r>
      <w:r w:rsidR="001B4B5A" w:rsidRPr="00A65510">
        <w:rPr>
          <w:rFonts w:hint="eastAsia"/>
        </w:rPr>
        <w:t>（ＨＡＷＢの場合はＨＡＷＢ情報）</w:t>
      </w:r>
      <w:r w:rsidR="00D87009" w:rsidRPr="00A65510">
        <w:rPr>
          <w:rFonts w:hint="eastAsia"/>
        </w:rPr>
        <w:t>未登録で</w:t>
      </w:r>
      <w:r w:rsidR="00772CA4" w:rsidRPr="00A65510">
        <w:rPr>
          <w:rFonts w:hint="eastAsia"/>
        </w:rPr>
        <w:t>、かつ貨物確認情報</w:t>
      </w:r>
      <w:r w:rsidR="00D87009" w:rsidRPr="00A65510">
        <w:rPr>
          <w:rFonts w:hint="eastAsia"/>
        </w:rPr>
        <w:t>登録済</w:t>
      </w:r>
      <w:r w:rsidR="00772CA4" w:rsidRPr="00A65510">
        <w:rPr>
          <w:rFonts w:hint="eastAsia"/>
        </w:rPr>
        <w:t>の場合に変更可</w:t>
      </w:r>
    </w:p>
    <w:p w:rsidR="00772CA4" w:rsidRPr="00A65510" w:rsidRDefault="00F2682F" w:rsidP="00A347FC">
      <w:r w:rsidRPr="00A65510">
        <w:rPr>
          <w:rFonts w:hint="eastAsia"/>
        </w:rPr>
        <w:t>（</w:t>
      </w:r>
      <w:r w:rsidR="00D2281A" w:rsidRPr="00A65510">
        <w:rPr>
          <w:rFonts w:hint="eastAsia"/>
        </w:rPr>
        <w:t>＊７</w:t>
      </w:r>
      <w:r w:rsidRPr="00A65510">
        <w:rPr>
          <w:rFonts w:hint="eastAsia"/>
        </w:rPr>
        <w:t>）</w:t>
      </w:r>
      <w:r w:rsidR="00A32B07" w:rsidRPr="00A65510">
        <w:rPr>
          <w:rFonts w:hint="eastAsia"/>
        </w:rPr>
        <w:t>不明</w:t>
      </w:r>
      <w:r w:rsidR="00D87009" w:rsidRPr="00A65510">
        <w:rPr>
          <w:rFonts w:hint="eastAsia"/>
        </w:rPr>
        <w:t>（</w:t>
      </w:r>
      <w:r w:rsidR="00D62084" w:rsidRPr="00A65510">
        <w:rPr>
          <w:rFonts w:hint="eastAsia"/>
        </w:rPr>
        <w:t>便名の場合</w:t>
      </w:r>
      <w:r w:rsidR="00D87009" w:rsidRPr="00A65510">
        <w:rPr>
          <w:rFonts w:hint="eastAsia"/>
        </w:rPr>
        <w:t>「ＵＮＫ」</w:t>
      </w:r>
      <w:r w:rsidR="007C44BF" w:rsidRPr="00A65510">
        <w:rPr>
          <w:rFonts w:hint="eastAsia"/>
        </w:rPr>
        <w:t>、</w:t>
      </w:r>
      <w:r w:rsidR="00D62084" w:rsidRPr="00A65510">
        <w:rPr>
          <w:rFonts w:hint="eastAsia"/>
        </w:rPr>
        <w:t>到着空港の場合</w:t>
      </w:r>
      <w:r w:rsidR="007458D7" w:rsidRPr="00A65510">
        <w:rPr>
          <w:rFonts w:hint="eastAsia"/>
        </w:rPr>
        <w:t>「ＺＺＺ」</w:t>
      </w:r>
      <w:r w:rsidR="00D87009" w:rsidRPr="00A65510">
        <w:rPr>
          <w:rFonts w:hint="eastAsia"/>
        </w:rPr>
        <w:t>）の旨が登録されている場合に</w:t>
      </w:r>
      <w:r w:rsidR="00772CA4" w:rsidRPr="00A65510">
        <w:rPr>
          <w:rFonts w:hint="eastAsia"/>
        </w:rPr>
        <w:t>変更可</w:t>
      </w:r>
    </w:p>
    <w:p w:rsidR="00D87009" w:rsidRPr="00A65510" w:rsidRDefault="00F2682F" w:rsidP="00A347FC">
      <w:r w:rsidRPr="00A65510">
        <w:rPr>
          <w:rFonts w:hint="eastAsia"/>
        </w:rPr>
        <w:t>（</w:t>
      </w:r>
      <w:r w:rsidR="00D2281A" w:rsidRPr="00A65510">
        <w:rPr>
          <w:rFonts w:hint="eastAsia"/>
        </w:rPr>
        <w:t>＊８</w:t>
      </w:r>
      <w:r w:rsidRPr="00A65510">
        <w:rPr>
          <w:rFonts w:hint="eastAsia"/>
        </w:rPr>
        <w:t>）</w:t>
      </w:r>
      <w:r w:rsidR="00D87009" w:rsidRPr="00A65510">
        <w:rPr>
          <w:rFonts w:hint="eastAsia"/>
        </w:rPr>
        <w:t>ＡＷＢ情報</w:t>
      </w:r>
      <w:r w:rsidR="001B4B5A" w:rsidRPr="00A65510">
        <w:rPr>
          <w:rFonts w:hint="eastAsia"/>
        </w:rPr>
        <w:t>（ＨＡＷＢの場合はＨＡＷＢ情報）</w:t>
      </w:r>
      <w:r w:rsidR="00D87009" w:rsidRPr="00A65510">
        <w:rPr>
          <w:rFonts w:hint="eastAsia"/>
        </w:rPr>
        <w:t>登録済で、かつ貨物確認情報未登録の場合に変更可</w:t>
      </w:r>
    </w:p>
    <w:p w:rsidR="008D53AC" w:rsidRPr="00A65510" w:rsidRDefault="008D53AC" w:rsidP="008D53AC">
      <w:pPr>
        <w:rPr>
          <w:noProof/>
        </w:rPr>
      </w:pPr>
    </w:p>
    <w:p w:rsidR="008D53AC" w:rsidRPr="00A65510" w:rsidRDefault="008D53AC" w:rsidP="008D53AC">
      <w:pPr>
        <w:rPr>
          <w:noProof/>
        </w:rPr>
      </w:pPr>
      <w:r w:rsidRPr="00A65510">
        <w:rPr>
          <w:rFonts w:hint="eastAsia"/>
          <w:noProof/>
        </w:rPr>
        <w:t>２．入力者</w:t>
      </w:r>
    </w:p>
    <w:p w:rsidR="008D53AC" w:rsidRPr="00A65510" w:rsidRDefault="0089486A" w:rsidP="00242921">
      <w:pPr>
        <w:ind w:firstLineChars="300" w:firstLine="595"/>
        <w:rPr>
          <w:noProof/>
        </w:rPr>
      </w:pPr>
      <w:r w:rsidRPr="00A65510">
        <w:rPr>
          <w:rFonts w:hint="eastAsia"/>
          <w:noProof/>
        </w:rPr>
        <w:t>税関</w:t>
      </w:r>
      <w:r w:rsidR="002372D7" w:rsidRPr="00A65510">
        <w:rPr>
          <w:rFonts w:hint="eastAsia"/>
          <w:noProof/>
        </w:rPr>
        <w:t>、航空会社、混載業</w:t>
      </w:r>
      <w:r w:rsidRPr="00A65510">
        <w:rPr>
          <w:rFonts w:hint="eastAsia"/>
          <w:noProof/>
        </w:rPr>
        <w:t>、</w:t>
      </w:r>
      <w:r w:rsidR="008D53AC" w:rsidRPr="00A65510">
        <w:rPr>
          <w:rFonts w:hint="eastAsia"/>
          <w:noProof/>
        </w:rPr>
        <w:t>保税蔵置場</w:t>
      </w:r>
    </w:p>
    <w:p w:rsidR="008D53AC" w:rsidRPr="00A65510" w:rsidRDefault="008D53AC" w:rsidP="008D53AC">
      <w:pPr>
        <w:rPr>
          <w:noProof/>
        </w:rPr>
      </w:pPr>
    </w:p>
    <w:p w:rsidR="008D53AC" w:rsidRPr="00A65510" w:rsidRDefault="008D53AC" w:rsidP="008D53AC">
      <w:pPr>
        <w:rPr>
          <w:noProof/>
        </w:rPr>
      </w:pPr>
      <w:r w:rsidRPr="00A65510">
        <w:rPr>
          <w:rFonts w:hint="eastAsia"/>
          <w:noProof/>
        </w:rPr>
        <w:t>３．</w:t>
      </w:r>
      <w:r w:rsidR="00242921" w:rsidRPr="00A65510">
        <w:rPr>
          <w:rFonts w:hint="eastAsia"/>
          <w:noProof/>
        </w:rPr>
        <w:t>制限事項</w:t>
      </w:r>
    </w:p>
    <w:p w:rsidR="004F6C42" w:rsidRPr="00A65510" w:rsidRDefault="004F6C42" w:rsidP="004F6C42">
      <w:pPr>
        <w:ind w:firstLineChars="100" w:firstLine="198"/>
        <w:rPr>
          <w:noProof/>
        </w:rPr>
      </w:pPr>
      <w:r w:rsidRPr="00A65510">
        <w:rPr>
          <w:rFonts w:hint="eastAsia"/>
          <w:noProof/>
        </w:rPr>
        <w:t>（１）ＣＡＩ</w:t>
      </w:r>
      <w:r w:rsidR="00B828D8" w:rsidRPr="00A65510">
        <w:rPr>
          <w:rFonts w:hint="eastAsia"/>
          <w:noProof/>
        </w:rPr>
        <w:t>業務</w:t>
      </w:r>
      <w:r w:rsidRPr="00A65510">
        <w:rPr>
          <w:rFonts w:hint="eastAsia"/>
          <w:noProof/>
        </w:rPr>
        <w:t>の場合</w:t>
      </w:r>
    </w:p>
    <w:p w:rsidR="004F6C42" w:rsidRPr="00A65510" w:rsidRDefault="004F6C42" w:rsidP="004F6C42">
      <w:pPr>
        <w:ind w:firstLineChars="501" w:firstLine="994"/>
        <w:rPr>
          <w:noProof/>
        </w:rPr>
      </w:pPr>
      <w:r w:rsidRPr="00A65510">
        <w:rPr>
          <w:rFonts w:hint="eastAsia"/>
          <w:noProof/>
        </w:rPr>
        <w:t>なし</w:t>
      </w:r>
      <w:r w:rsidR="006D3631" w:rsidRPr="00A65510">
        <w:rPr>
          <w:rFonts w:hint="eastAsia"/>
          <w:noProof/>
        </w:rPr>
        <w:t>。</w:t>
      </w:r>
    </w:p>
    <w:p w:rsidR="004F6C42" w:rsidRPr="00A65510" w:rsidRDefault="004F6C42" w:rsidP="004F6C42">
      <w:pPr>
        <w:ind w:firstLineChars="100" w:firstLine="198"/>
        <w:rPr>
          <w:noProof/>
        </w:rPr>
      </w:pPr>
      <w:r w:rsidRPr="00A65510">
        <w:rPr>
          <w:rFonts w:hint="eastAsia"/>
          <w:noProof/>
        </w:rPr>
        <w:t>（２）ＣＡＩ０１</w:t>
      </w:r>
      <w:r w:rsidR="00B828D8" w:rsidRPr="00A65510">
        <w:rPr>
          <w:rFonts w:hint="eastAsia"/>
          <w:noProof/>
        </w:rPr>
        <w:t>業務</w:t>
      </w:r>
      <w:r w:rsidRPr="00A65510">
        <w:rPr>
          <w:rFonts w:hint="eastAsia"/>
          <w:noProof/>
        </w:rPr>
        <w:t>の場合</w:t>
      </w:r>
    </w:p>
    <w:p w:rsidR="008D53AC" w:rsidRPr="00A65510" w:rsidRDefault="008D6AA3" w:rsidP="008D6AA3">
      <w:pPr>
        <w:ind w:firstLineChars="403" w:firstLine="800"/>
        <w:rPr>
          <w:noProof/>
        </w:rPr>
      </w:pPr>
      <w:r w:rsidRPr="00A65510">
        <w:rPr>
          <w:rFonts w:hint="eastAsia"/>
          <w:noProof/>
        </w:rPr>
        <w:t>①</w:t>
      </w:r>
      <w:r w:rsidR="004F6C42" w:rsidRPr="00A65510">
        <w:rPr>
          <w:rFonts w:hint="eastAsia"/>
          <w:noProof/>
        </w:rPr>
        <w:t>１業務で入力可能な到着便数は、最大</w:t>
      </w:r>
      <w:r w:rsidR="007177AB" w:rsidRPr="00195C8C">
        <w:rPr>
          <w:rFonts w:hint="eastAsia"/>
          <w:noProof/>
        </w:rPr>
        <w:t>３０便</w:t>
      </w:r>
      <w:r w:rsidR="004F6C42" w:rsidRPr="00A65510">
        <w:rPr>
          <w:rFonts w:hint="eastAsia"/>
          <w:noProof/>
        </w:rPr>
        <w:t>とする。</w:t>
      </w:r>
    </w:p>
    <w:p w:rsidR="008D6AA3" w:rsidRPr="00A65510" w:rsidRDefault="002A66B5" w:rsidP="008D6AA3">
      <w:pPr>
        <w:ind w:leftChars="401" w:left="994" w:hangingChars="100" w:hanging="198"/>
        <w:rPr>
          <w:noProof/>
        </w:rPr>
      </w:pPr>
      <w:r w:rsidRPr="00A65510">
        <w:rPr>
          <w:noProof/>
        </w:rPr>
        <w:br w:type="page"/>
      </w:r>
      <w:r w:rsidR="008D6AA3" w:rsidRPr="00A65510">
        <w:rPr>
          <w:rFonts w:hint="eastAsia"/>
          <w:noProof/>
        </w:rPr>
        <w:lastRenderedPageBreak/>
        <w:t>②</w:t>
      </w:r>
      <w:r w:rsidR="008D6AA3" w:rsidRPr="00A65510">
        <w:rPr>
          <w:rFonts w:hAnsi="ＭＳ ゴシック" w:hint="eastAsia"/>
          <w:szCs w:val="22"/>
        </w:rPr>
        <w:t>他空港向一括保税運送</w:t>
      </w:r>
      <w:r w:rsidR="008D6AA3" w:rsidRPr="00A65510">
        <w:rPr>
          <w:rFonts w:hAnsi="ＭＳ ゴシック" w:hint="eastAsia"/>
          <w:noProof/>
          <w:szCs w:val="22"/>
        </w:rPr>
        <w:t>貨物を追加登録する場合は、入力された到着便名に登録されている</w:t>
      </w:r>
      <w:r w:rsidR="008D6AA3" w:rsidRPr="00A65510">
        <w:rPr>
          <w:rFonts w:hAnsi="ＭＳ ゴシック" w:hint="eastAsia"/>
          <w:szCs w:val="22"/>
        </w:rPr>
        <w:t>他空港向一括保税運送</w:t>
      </w:r>
      <w:r w:rsidR="008D6AA3" w:rsidRPr="00A65510">
        <w:rPr>
          <w:rFonts w:hAnsi="ＭＳ ゴシック" w:hint="eastAsia"/>
          <w:noProof/>
          <w:szCs w:val="22"/>
        </w:rPr>
        <w:t>の運送先の件数が１３件を超えないこと。</w:t>
      </w:r>
    </w:p>
    <w:p w:rsidR="008D53AC" w:rsidRPr="00A65510" w:rsidRDefault="008D53AC" w:rsidP="008D53AC">
      <w:pPr>
        <w:rPr>
          <w:noProof/>
        </w:rPr>
      </w:pPr>
    </w:p>
    <w:p w:rsidR="008D53AC" w:rsidRPr="00A65510" w:rsidRDefault="008D53AC" w:rsidP="008D53AC">
      <w:pPr>
        <w:rPr>
          <w:noProof/>
        </w:rPr>
      </w:pPr>
      <w:r w:rsidRPr="00A65510">
        <w:rPr>
          <w:rFonts w:hint="eastAsia"/>
          <w:noProof/>
        </w:rPr>
        <w:t>４．入力条件</w:t>
      </w:r>
    </w:p>
    <w:p w:rsidR="008D53AC" w:rsidRPr="00A65510" w:rsidRDefault="008D53AC" w:rsidP="00242921">
      <w:pPr>
        <w:pStyle w:val="a4"/>
        <w:ind w:firstLineChars="100" w:firstLine="198"/>
        <w:rPr>
          <w:noProof/>
        </w:rPr>
      </w:pPr>
      <w:r w:rsidRPr="00A65510">
        <w:rPr>
          <w:rFonts w:hint="eastAsia"/>
          <w:noProof/>
        </w:rPr>
        <w:t>（１）ＣＡＩ</w:t>
      </w:r>
      <w:r w:rsidR="00B828D8" w:rsidRPr="00A65510">
        <w:rPr>
          <w:rFonts w:hint="eastAsia"/>
          <w:noProof/>
        </w:rPr>
        <w:t>業務</w:t>
      </w:r>
      <w:r w:rsidRPr="00A65510">
        <w:rPr>
          <w:rFonts w:hint="eastAsia"/>
          <w:noProof/>
        </w:rPr>
        <w:t>の場合</w:t>
      </w:r>
    </w:p>
    <w:p w:rsidR="008D53AC" w:rsidRPr="00A65510" w:rsidRDefault="008D53AC" w:rsidP="00242921">
      <w:pPr>
        <w:pStyle w:val="a4"/>
        <w:ind w:firstLineChars="200" w:firstLine="397"/>
        <w:rPr>
          <w:noProof/>
        </w:rPr>
      </w:pPr>
      <w:r w:rsidRPr="00A65510">
        <w:rPr>
          <w:rFonts w:hint="eastAsia"/>
          <w:noProof/>
        </w:rPr>
        <w:t>（Ａ）入力者チェック</w:t>
      </w:r>
    </w:p>
    <w:p w:rsidR="008D53AC" w:rsidRPr="00A65510" w:rsidRDefault="008D53AC" w:rsidP="00242921">
      <w:pPr>
        <w:pStyle w:val="a4"/>
        <w:ind w:firstLineChars="602" w:firstLine="1194"/>
        <w:rPr>
          <w:noProof/>
        </w:rPr>
      </w:pPr>
      <w:r w:rsidRPr="00A65510">
        <w:rPr>
          <w:rFonts w:hint="eastAsia"/>
          <w:noProof/>
        </w:rPr>
        <w:t>システムに登録されている利用者であること。</w:t>
      </w:r>
    </w:p>
    <w:p w:rsidR="008D53AC" w:rsidRPr="00A65510" w:rsidRDefault="008D53AC" w:rsidP="00242921">
      <w:pPr>
        <w:ind w:firstLineChars="200" w:firstLine="397"/>
        <w:rPr>
          <w:noProof/>
        </w:rPr>
      </w:pPr>
      <w:r w:rsidRPr="00A65510">
        <w:rPr>
          <w:rFonts w:hint="eastAsia"/>
          <w:noProof/>
        </w:rPr>
        <w:t>（Ｂ）入力項目チェック</w:t>
      </w:r>
    </w:p>
    <w:p w:rsidR="008D53AC" w:rsidRPr="00A65510" w:rsidRDefault="008D53AC" w:rsidP="00242921">
      <w:pPr>
        <w:ind w:firstLineChars="300" w:firstLine="595"/>
        <w:rPr>
          <w:noProof/>
        </w:rPr>
      </w:pPr>
      <w:r w:rsidRPr="00A65510">
        <w:rPr>
          <w:rFonts w:hint="eastAsia"/>
          <w:noProof/>
        </w:rPr>
        <w:t>（ａ）単項目チェック</w:t>
      </w:r>
    </w:p>
    <w:p w:rsidR="008D53AC" w:rsidRPr="00A65510" w:rsidRDefault="008D53AC" w:rsidP="00242921">
      <w:pPr>
        <w:ind w:firstLineChars="703" w:firstLine="1395"/>
        <w:rPr>
          <w:noProof/>
        </w:rPr>
      </w:pPr>
      <w:r w:rsidRPr="00A65510">
        <w:rPr>
          <w:rFonts w:hint="eastAsia"/>
          <w:noProof/>
        </w:rPr>
        <w:t>「入力項目表」</w:t>
      </w:r>
      <w:r w:rsidR="00242921" w:rsidRPr="00A65510">
        <w:rPr>
          <w:rFonts w:hint="eastAsia"/>
          <w:noProof/>
        </w:rPr>
        <w:t>及び「オンライン業務共通設計書」</w:t>
      </w:r>
      <w:r w:rsidRPr="00A65510">
        <w:rPr>
          <w:rFonts w:hint="eastAsia"/>
          <w:noProof/>
        </w:rPr>
        <w:t>参照</w:t>
      </w:r>
      <w:r w:rsidR="00242921" w:rsidRPr="00A65510">
        <w:rPr>
          <w:rFonts w:hint="eastAsia"/>
          <w:noProof/>
        </w:rPr>
        <w:t>。</w:t>
      </w:r>
    </w:p>
    <w:p w:rsidR="008D53AC" w:rsidRPr="00A65510" w:rsidRDefault="008D53AC" w:rsidP="00242921">
      <w:pPr>
        <w:ind w:firstLineChars="300" w:firstLine="595"/>
        <w:rPr>
          <w:noProof/>
        </w:rPr>
      </w:pPr>
      <w:r w:rsidRPr="00A65510">
        <w:rPr>
          <w:rFonts w:hint="eastAsia"/>
          <w:noProof/>
        </w:rPr>
        <w:t>（ｂ）項目間関連チェック</w:t>
      </w:r>
    </w:p>
    <w:p w:rsidR="008D53AC" w:rsidRPr="00A65510" w:rsidRDefault="008D53AC" w:rsidP="00242921">
      <w:pPr>
        <w:ind w:firstLineChars="703" w:firstLine="1395"/>
        <w:rPr>
          <w:noProof/>
        </w:rPr>
      </w:pPr>
      <w:r w:rsidRPr="00A65510">
        <w:rPr>
          <w:rFonts w:hint="eastAsia"/>
          <w:noProof/>
        </w:rPr>
        <w:t>「入力項目表」</w:t>
      </w:r>
      <w:r w:rsidR="00242921" w:rsidRPr="00A65510">
        <w:rPr>
          <w:rFonts w:hint="eastAsia"/>
          <w:noProof/>
        </w:rPr>
        <w:t>及び「オンライン業務共通設計書」</w:t>
      </w:r>
      <w:r w:rsidRPr="00A65510">
        <w:rPr>
          <w:rFonts w:hint="eastAsia"/>
          <w:noProof/>
        </w:rPr>
        <w:t>参照</w:t>
      </w:r>
      <w:r w:rsidR="00242921" w:rsidRPr="00A65510">
        <w:rPr>
          <w:rFonts w:hint="eastAsia"/>
          <w:noProof/>
        </w:rPr>
        <w:t>。</w:t>
      </w:r>
    </w:p>
    <w:p w:rsidR="008D53AC" w:rsidRPr="00A65510" w:rsidRDefault="008D53AC" w:rsidP="00242921">
      <w:pPr>
        <w:pStyle w:val="a4"/>
        <w:ind w:firstLineChars="200" w:firstLine="397"/>
        <w:rPr>
          <w:noProof/>
        </w:rPr>
      </w:pPr>
      <w:r w:rsidRPr="00A65510">
        <w:rPr>
          <w:rFonts w:hint="eastAsia"/>
          <w:noProof/>
        </w:rPr>
        <w:t>（Ｃ）</w:t>
      </w:r>
      <w:r w:rsidR="00A105D1" w:rsidRPr="00A65510">
        <w:rPr>
          <w:rFonts w:hint="eastAsia"/>
          <w:noProof/>
        </w:rPr>
        <w:t>輸入</w:t>
      </w:r>
      <w:r w:rsidRPr="00A65510">
        <w:rPr>
          <w:rFonts w:hint="eastAsia"/>
          <w:noProof/>
        </w:rPr>
        <w:t>貨物情報</w:t>
      </w:r>
      <w:r w:rsidR="00242921" w:rsidRPr="00A65510">
        <w:rPr>
          <w:rFonts w:hint="eastAsia"/>
          <w:noProof/>
        </w:rPr>
        <w:t>ＤＢ</w:t>
      </w:r>
      <w:r w:rsidRPr="00A65510">
        <w:rPr>
          <w:rFonts w:hint="eastAsia"/>
          <w:noProof/>
        </w:rPr>
        <w:t>チェック</w:t>
      </w:r>
    </w:p>
    <w:p w:rsidR="0003664D" w:rsidRPr="00A65510" w:rsidRDefault="0003664D" w:rsidP="002A66B5">
      <w:pPr>
        <w:ind w:firstLineChars="501" w:firstLine="994"/>
        <w:rPr>
          <w:noProof/>
        </w:rPr>
      </w:pPr>
      <w:r w:rsidRPr="00A65510">
        <w:rPr>
          <w:rFonts w:hint="eastAsia"/>
          <w:noProof/>
        </w:rPr>
        <w:t>①入力されたＡＷＢ番号に対する輸入貨物情報が輸入貨物情報ＤＢに存在すること。</w:t>
      </w:r>
    </w:p>
    <w:p w:rsidR="00954D10" w:rsidRPr="00A65510" w:rsidRDefault="0003664D" w:rsidP="002A66B5">
      <w:pPr>
        <w:ind w:leftChars="503" w:left="1196" w:hangingChars="100" w:hanging="198"/>
        <w:rPr>
          <w:dstrike/>
          <w:noProof/>
        </w:rPr>
      </w:pPr>
      <w:r w:rsidRPr="00A65510">
        <w:rPr>
          <w:rFonts w:hint="eastAsia"/>
          <w:noProof/>
        </w:rPr>
        <w:t>②入力者が税関の場合は、入力者の管轄内に蔵置されている貨物が存在すること。また、</w:t>
      </w:r>
      <w:r w:rsidR="00114527" w:rsidRPr="00A65510">
        <w:rPr>
          <w:rFonts w:hint="eastAsia"/>
          <w:noProof/>
        </w:rPr>
        <w:t>入力者の管轄内に</w:t>
      </w:r>
      <w:r w:rsidRPr="00A65510">
        <w:rPr>
          <w:rFonts w:hint="eastAsia"/>
          <w:noProof/>
        </w:rPr>
        <w:t>蔵置されていない場合は、</w:t>
      </w:r>
      <w:r w:rsidR="00114527" w:rsidRPr="00A65510">
        <w:rPr>
          <w:rFonts w:hint="eastAsia"/>
          <w:noProof/>
        </w:rPr>
        <w:t>以下のいずれかの条件を満たすこと。</w:t>
      </w:r>
    </w:p>
    <w:p w:rsidR="00114527" w:rsidRPr="00A65510" w:rsidRDefault="00114527" w:rsidP="002A66B5">
      <w:pPr>
        <w:ind w:firstLineChars="602" w:firstLine="1194"/>
        <w:rPr>
          <w:noProof/>
        </w:rPr>
      </w:pPr>
      <w:r w:rsidRPr="00A65510">
        <w:rPr>
          <w:rFonts w:hint="eastAsia"/>
          <w:noProof/>
        </w:rPr>
        <w:t>・入力された到着空港に対する到着便情報が存在する。</w:t>
      </w:r>
    </w:p>
    <w:p w:rsidR="00114527" w:rsidRPr="00A65510" w:rsidRDefault="00114527" w:rsidP="002A66B5">
      <w:pPr>
        <w:ind w:leftChars="615" w:left="1418" w:hangingChars="100" w:hanging="198"/>
        <w:rPr>
          <w:noProof/>
        </w:rPr>
      </w:pPr>
      <w:r w:rsidRPr="00A65510">
        <w:rPr>
          <w:rFonts w:hint="eastAsia"/>
          <w:noProof/>
        </w:rPr>
        <w:t>・入力者の管轄内にて「ＡＷＢ情報登録（輸入）（ＡＣＨ）」業務または</w:t>
      </w:r>
      <w:r w:rsidRPr="00A65510">
        <w:rPr>
          <w:rFonts w:hint="eastAsia"/>
        </w:rPr>
        <w:t>「ＡＷＢ情報訂正（ＣＡＷ）」業務</w:t>
      </w:r>
      <w:r w:rsidRPr="00A65510">
        <w:rPr>
          <w:rFonts w:hint="eastAsia"/>
          <w:noProof/>
        </w:rPr>
        <w:t>（以下、ＡＷＢ情報登録業務という。）、「ＨＡＷＢ情報登録（輸入）（ＨＣＨ）」業務または「ＨＡＷＢ情報訂正（ＣＨＡ）」業務（以下、ＨＡＷＢ情報登録業務という。）、「貨物確認情報登録（ＰＫＧ）」業務、「貨物確認情報訂正（ＣＰＫ）」業務、「混載貨物確認情報登録（ＨＰＫ）」業務または「混載貨物確認情報訂正（ＣＨＰ）」業務（以下、貨物確認情報登録業務という。）が行われ、かつ突合済でないこと。</w:t>
      </w:r>
    </w:p>
    <w:p w:rsidR="001D6B5E" w:rsidRPr="00A65510" w:rsidRDefault="0003664D" w:rsidP="002A66B5">
      <w:pPr>
        <w:ind w:leftChars="503" w:left="1196" w:hangingChars="100" w:hanging="198"/>
        <w:rPr>
          <w:noProof/>
        </w:rPr>
      </w:pPr>
      <w:r w:rsidRPr="00A65510">
        <w:rPr>
          <w:rFonts w:hint="eastAsia"/>
          <w:noProof/>
        </w:rPr>
        <w:t>③入力者が保税蔵置場の場合は、</w:t>
      </w:r>
      <w:r w:rsidR="001D6B5E" w:rsidRPr="00A65510">
        <w:rPr>
          <w:rFonts w:hint="eastAsia"/>
          <w:noProof/>
        </w:rPr>
        <w:t>以下のいずれかの条件を満たすこと。</w:t>
      </w:r>
    </w:p>
    <w:p w:rsidR="001D6B5E" w:rsidRPr="00A65510" w:rsidRDefault="001D6B5E" w:rsidP="001D6B5E">
      <w:pPr>
        <w:ind w:leftChars="603" w:left="1196"/>
        <w:rPr>
          <w:noProof/>
        </w:rPr>
      </w:pPr>
      <w:r w:rsidRPr="00A65510">
        <w:rPr>
          <w:rFonts w:hint="eastAsia"/>
          <w:noProof/>
        </w:rPr>
        <w:t>・</w:t>
      </w:r>
      <w:r w:rsidR="0003664D" w:rsidRPr="00A65510">
        <w:rPr>
          <w:rFonts w:hint="eastAsia"/>
          <w:noProof/>
        </w:rPr>
        <w:t>入力者の管理する保税蔵置場に蔵置されている到着便情報が存在すること。</w:t>
      </w:r>
    </w:p>
    <w:p w:rsidR="0003664D" w:rsidRPr="00A65510" w:rsidRDefault="001D6B5E" w:rsidP="001D6B5E">
      <w:pPr>
        <w:ind w:leftChars="603" w:left="1196"/>
        <w:rPr>
          <w:dstrike/>
          <w:noProof/>
        </w:rPr>
      </w:pPr>
      <w:r w:rsidRPr="00A65510">
        <w:rPr>
          <w:rFonts w:hint="eastAsia"/>
          <w:noProof/>
        </w:rPr>
        <w:t>・入力者により貨物確認情報登録業務が行われ</w:t>
      </w:r>
      <w:r w:rsidR="0040058E" w:rsidRPr="00A65510">
        <w:rPr>
          <w:rFonts w:hint="eastAsia"/>
          <w:noProof/>
        </w:rPr>
        <w:t>、突合済みでない</w:t>
      </w:r>
      <w:r w:rsidRPr="00A65510">
        <w:rPr>
          <w:rFonts w:hint="eastAsia"/>
          <w:noProof/>
        </w:rPr>
        <w:t>到着便情報が存在すること。</w:t>
      </w:r>
    </w:p>
    <w:p w:rsidR="0003664D" w:rsidRPr="00A65510" w:rsidRDefault="0003664D" w:rsidP="002A66B5">
      <w:pPr>
        <w:ind w:leftChars="503" w:left="1196" w:hangingChars="100" w:hanging="198"/>
        <w:rPr>
          <w:noProof/>
        </w:rPr>
      </w:pPr>
      <w:r w:rsidRPr="00A65510">
        <w:rPr>
          <w:rFonts w:hint="eastAsia"/>
          <w:noProof/>
        </w:rPr>
        <w:t>④入力者が混載業の場合は、入力者によりＨＡＷＢ情報登録業務</w:t>
      </w:r>
      <w:r w:rsidR="00114527" w:rsidRPr="00A65510">
        <w:rPr>
          <w:rFonts w:hint="eastAsia"/>
          <w:noProof/>
        </w:rPr>
        <w:t>または貨物確認情報登録業務</w:t>
      </w:r>
      <w:r w:rsidRPr="00A65510">
        <w:rPr>
          <w:rFonts w:hint="eastAsia"/>
          <w:noProof/>
        </w:rPr>
        <w:t>が行われ</w:t>
      </w:r>
      <w:r w:rsidR="00A82B47" w:rsidRPr="00A65510">
        <w:rPr>
          <w:rFonts w:hint="eastAsia"/>
          <w:noProof/>
        </w:rPr>
        <w:t>た到着便情報が存在すること。</w:t>
      </w:r>
    </w:p>
    <w:p w:rsidR="0003664D" w:rsidRPr="00A65510" w:rsidRDefault="0003664D" w:rsidP="002A66B5">
      <w:pPr>
        <w:ind w:firstLineChars="501" w:firstLine="994"/>
        <w:rPr>
          <w:noProof/>
        </w:rPr>
      </w:pPr>
      <w:r w:rsidRPr="00A65510">
        <w:rPr>
          <w:rFonts w:hint="eastAsia"/>
          <w:noProof/>
        </w:rPr>
        <w:t>⑤入力者が航空会社の場合は、以下のいずれかの条件を満たすこと。</w:t>
      </w:r>
    </w:p>
    <w:p w:rsidR="00A1130B" w:rsidRPr="00A65510" w:rsidRDefault="0003664D" w:rsidP="002A66B5">
      <w:pPr>
        <w:ind w:leftChars="605" w:left="1398" w:hangingChars="100" w:hanging="198"/>
        <w:rPr>
          <w:dstrike/>
          <w:noProof/>
        </w:rPr>
      </w:pPr>
      <w:r w:rsidRPr="00A65510">
        <w:rPr>
          <w:rFonts w:hint="eastAsia"/>
          <w:noProof/>
        </w:rPr>
        <w:t>・入力者によりＡＷＢ情報登録業務または貨物確認情報登録業務が行われ</w:t>
      </w:r>
      <w:r w:rsidR="00A82B47" w:rsidRPr="00A65510">
        <w:rPr>
          <w:rFonts w:hint="eastAsia"/>
          <w:noProof/>
        </w:rPr>
        <w:t>た到着便情報が存在</w:t>
      </w:r>
      <w:r w:rsidR="00D90B51" w:rsidRPr="00A65510">
        <w:rPr>
          <w:rFonts w:hint="eastAsia"/>
          <w:noProof/>
        </w:rPr>
        <w:t>し、かつ、当該入力者と異なる税関官署管轄に蔵置されていない到着便情報が存在すること。</w:t>
      </w:r>
    </w:p>
    <w:p w:rsidR="0003664D" w:rsidRPr="00A65510" w:rsidRDefault="00954D10" w:rsidP="002A66B5">
      <w:pPr>
        <w:ind w:firstLineChars="602" w:firstLine="1194"/>
        <w:rPr>
          <w:noProof/>
        </w:rPr>
      </w:pPr>
      <w:r w:rsidRPr="00A65510">
        <w:rPr>
          <w:rFonts w:hint="eastAsia"/>
          <w:noProof/>
        </w:rPr>
        <w:t>・入力者の管理する保税蔵置場</w:t>
      </w:r>
      <w:r w:rsidR="0003664D" w:rsidRPr="00A65510">
        <w:rPr>
          <w:rFonts w:hint="eastAsia"/>
          <w:noProof/>
        </w:rPr>
        <w:t>に蔵置されている到着便情報が存在すること。</w:t>
      </w:r>
    </w:p>
    <w:p w:rsidR="0003664D" w:rsidRPr="00A65510" w:rsidRDefault="0003664D" w:rsidP="002A66B5">
      <w:pPr>
        <w:ind w:leftChars="503" w:left="1196" w:hangingChars="100" w:hanging="198"/>
        <w:rPr>
          <w:noProof/>
        </w:rPr>
      </w:pPr>
      <w:r w:rsidRPr="00A65510">
        <w:rPr>
          <w:rFonts w:hint="eastAsia"/>
          <w:noProof/>
        </w:rPr>
        <w:t>⑥「貨物取扱登録（改装・仕分）（ＣＨＳ）」業務により仕分けられた仕分け親でないこと。ただし、スプリット情報仕分けの仕分け親は除く。</w:t>
      </w:r>
    </w:p>
    <w:p w:rsidR="0003664D" w:rsidRPr="00A65510" w:rsidRDefault="0003664D" w:rsidP="002A66B5">
      <w:pPr>
        <w:ind w:firstLineChars="501" w:firstLine="994"/>
        <w:rPr>
          <w:noProof/>
        </w:rPr>
      </w:pPr>
      <w:r w:rsidRPr="00A65510">
        <w:rPr>
          <w:rFonts w:hint="eastAsia"/>
          <w:noProof/>
        </w:rPr>
        <w:t>⑦「輸出貨物取扱登録（仕分け）（ＡＨＳ）」業務</w:t>
      </w:r>
      <w:r w:rsidR="009B513E">
        <w:rPr>
          <w:rFonts w:hint="eastAsia"/>
          <w:noProof/>
        </w:rPr>
        <w:t>に</w:t>
      </w:r>
      <w:r w:rsidRPr="00A65510">
        <w:rPr>
          <w:rFonts w:hint="eastAsia"/>
          <w:noProof/>
        </w:rPr>
        <w:t>より仕分けられた仕分け親でないこと。</w:t>
      </w:r>
    </w:p>
    <w:p w:rsidR="0003664D" w:rsidRPr="00A65510" w:rsidRDefault="0003664D" w:rsidP="002A66B5">
      <w:pPr>
        <w:ind w:firstLineChars="501" w:firstLine="994"/>
        <w:rPr>
          <w:noProof/>
        </w:rPr>
      </w:pPr>
      <w:r w:rsidRPr="00A65510">
        <w:rPr>
          <w:rFonts w:hint="eastAsia"/>
          <w:noProof/>
        </w:rPr>
        <w:t>⑧「輸出貨物取扱登録（仕合せ）（ＡＨＴ）」</w:t>
      </w:r>
      <w:r w:rsidR="00954D10" w:rsidRPr="00A65510">
        <w:rPr>
          <w:rFonts w:hint="eastAsia"/>
          <w:noProof/>
        </w:rPr>
        <w:t>業務</w:t>
      </w:r>
      <w:r w:rsidRPr="00A65510">
        <w:rPr>
          <w:rFonts w:hint="eastAsia"/>
          <w:noProof/>
        </w:rPr>
        <w:t>により仕合せられた仕合せ</w:t>
      </w:r>
      <w:r w:rsidR="00C300CF" w:rsidRPr="00A65510">
        <w:rPr>
          <w:rFonts w:hint="eastAsia"/>
          <w:noProof/>
        </w:rPr>
        <w:t>親</w:t>
      </w:r>
      <w:r w:rsidRPr="00A65510">
        <w:rPr>
          <w:rFonts w:hint="eastAsia"/>
          <w:noProof/>
        </w:rPr>
        <w:t>でないこと。</w:t>
      </w:r>
    </w:p>
    <w:p w:rsidR="0003664D" w:rsidRPr="00A65510" w:rsidRDefault="0003664D" w:rsidP="002A66B5">
      <w:pPr>
        <w:ind w:firstLineChars="501" w:firstLine="994"/>
        <w:rPr>
          <w:noProof/>
        </w:rPr>
      </w:pPr>
      <w:r w:rsidRPr="00A65510">
        <w:rPr>
          <w:rFonts w:hint="eastAsia"/>
          <w:noProof/>
        </w:rPr>
        <w:t>⑨訂正保留中でないこと。</w:t>
      </w:r>
    </w:p>
    <w:p w:rsidR="00ED477E" w:rsidRPr="00A65510" w:rsidRDefault="00E6323B" w:rsidP="002A66B5">
      <w:pPr>
        <w:ind w:leftChars="503" w:left="1196" w:hangingChars="100" w:hanging="198"/>
        <w:rPr>
          <w:rFonts w:hAnsi="ＭＳ ゴシック"/>
          <w:szCs w:val="22"/>
        </w:rPr>
      </w:pPr>
      <w:r w:rsidRPr="00A65510">
        <w:rPr>
          <w:rFonts w:hint="eastAsia"/>
          <w:noProof/>
        </w:rPr>
        <w:t>⑩</w:t>
      </w:r>
      <w:r w:rsidR="0003664D" w:rsidRPr="00A65510">
        <w:rPr>
          <w:rFonts w:hint="eastAsia"/>
          <w:noProof/>
        </w:rPr>
        <w:t>入力者が税関以外の場合は、</w:t>
      </w:r>
      <w:r w:rsidR="00ED477E" w:rsidRPr="00A65510">
        <w:rPr>
          <w:rFonts w:hAnsi="ＭＳ ゴシック" w:hint="eastAsia"/>
          <w:szCs w:val="22"/>
        </w:rPr>
        <w:t>輸入申告等の輸入通関手続き（予備申告（</w:t>
      </w:r>
      <w:r w:rsidR="00ED477E" w:rsidRPr="00A65510">
        <w:rPr>
          <w:rFonts w:hAnsi="ＭＳ ゴシック"/>
          <w:szCs w:val="22"/>
        </w:rPr>
        <w:t>Ｚ申告、Ｔ申告、Ｕ申告</w:t>
      </w:r>
      <w:r w:rsidR="00F518EC" w:rsidRPr="00A65510">
        <w:rPr>
          <w:rFonts w:hAnsi="ＭＳ ゴシック" w:hint="eastAsia"/>
          <w:szCs w:val="22"/>
        </w:rPr>
        <w:t>、Ｊ申告</w:t>
      </w:r>
      <w:r w:rsidR="00ED477E" w:rsidRPr="00A65510">
        <w:rPr>
          <w:rFonts w:hAnsi="ＭＳ ゴシック"/>
          <w:szCs w:val="22"/>
        </w:rPr>
        <w:t>またはＳ申告</w:t>
      </w:r>
      <w:r w:rsidR="00ED477E" w:rsidRPr="00A65510">
        <w:rPr>
          <w:rFonts w:hAnsi="ＭＳ ゴシック" w:hint="eastAsia"/>
          <w:szCs w:val="22"/>
        </w:rPr>
        <w:t>）</w:t>
      </w:r>
      <w:r w:rsidR="00E4045C" w:rsidRPr="00A65510">
        <w:rPr>
          <w:rFonts w:hAnsi="ＭＳ ゴシック" w:hint="eastAsia"/>
          <w:szCs w:val="22"/>
        </w:rPr>
        <w:t>は除く）</w:t>
      </w:r>
      <w:r w:rsidR="00ED477E" w:rsidRPr="00A65510">
        <w:rPr>
          <w:rFonts w:hAnsi="ＭＳ ゴシック" w:hint="eastAsia"/>
          <w:szCs w:val="22"/>
        </w:rPr>
        <w:t>がされていないこと。ただし、</w:t>
      </w:r>
      <w:r w:rsidR="00227EBD" w:rsidRPr="00A65510">
        <w:rPr>
          <w:rFonts w:hAnsi="ＭＳ ゴシック" w:hint="eastAsia"/>
          <w:noProof/>
          <w:szCs w:val="22"/>
        </w:rPr>
        <w:t>貨物到着前輸入申告扱いの予備申告（Ｊ申告）、貨物到着前輸入申告扱いの輸入（引取）申告</w:t>
      </w:r>
      <w:r w:rsidR="00227EBD" w:rsidRPr="00A65510">
        <w:rPr>
          <w:rFonts w:hAnsi="ＭＳ ゴシック" w:hint="eastAsia"/>
          <w:szCs w:val="22"/>
        </w:rPr>
        <w:t>または</w:t>
      </w:r>
      <w:r w:rsidR="00ED477E" w:rsidRPr="00A65510">
        <w:rPr>
          <w:rFonts w:hAnsi="ＭＳ ゴシック" w:hint="eastAsia"/>
          <w:szCs w:val="22"/>
        </w:rPr>
        <w:t>到着即時輸入申告扱い</w:t>
      </w:r>
      <w:r w:rsidR="00227EBD" w:rsidRPr="00A65510">
        <w:rPr>
          <w:rFonts w:hAnsi="ＭＳ ゴシック" w:hint="eastAsia"/>
          <w:noProof/>
          <w:szCs w:val="22"/>
        </w:rPr>
        <w:t>（税関空港で貨物を引き取る場合または</w:t>
      </w:r>
      <w:r w:rsidR="00227EBD" w:rsidRPr="00A65510">
        <w:rPr>
          <w:rFonts w:hAnsi="ＭＳ ゴシック" w:hint="eastAsia"/>
          <w:szCs w:val="22"/>
        </w:rPr>
        <w:t>航空</w:t>
      </w:r>
      <w:r w:rsidR="00227EBD" w:rsidRPr="00A65510">
        <w:rPr>
          <w:rFonts w:hAnsi="ＭＳ ゴシック"/>
          <w:szCs w:val="22"/>
        </w:rPr>
        <w:t>貨物の集積場所</w:t>
      </w:r>
      <w:r w:rsidR="00227EBD" w:rsidRPr="00A65510">
        <w:rPr>
          <w:rFonts w:hAnsi="ＭＳ ゴシック" w:hint="eastAsia"/>
          <w:noProof/>
          <w:szCs w:val="22"/>
        </w:rPr>
        <w:t>で貨物を引き取る場合）（Ｕ申告またはＳ申告</w:t>
      </w:r>
      <w:r w:rsidR="00227EBD" w:rsidRPr="00A65510">
        <w:rPr>
          <w:rFonts w:hAnsi="ＭＳ ゴシック" w:hint="eastAsia"/>
          <w:szCs w:val="22"/>
        </w:rPr>
        <w:t>）</w:t>
      </w:r>
      <w:r w:rsidR="00ED477E" w:rsidRPr="00A65510">
        <w:rPr>
          <w:rFonts w:hAnsi="ＭＳ ゴシック" w:hint="eastAsia"/>
          <w:szCs w:val="22"/>
        </w:rPr>
        <w:t>で輸入許可となった貨物において、到着個数の合計が許可個数に満たない場合を除く。</w:t>
      </w:r>
    </w:p>
    <w:p w:rsidR="0003664D" w:rsidRPr="00A65510" w:rsidRDefault="00E6323B" w:rsidP="002A66B5">
      <w:pPr>
        <w:ind w:firstLineChars="501" w:firstLine="994"/>
      </w:pPr>
      <w:r w:rsidRPr="00A65510">
        <w:rPr>
          <w:rFonts w:hint="eastAsia"/>
        </w:rPr>
        <w:t>⑪</w:t>
      </w:r>
      <w:r w:rsidR="0003664D" w:rsidRPr="00A65510">
        <w:rPr>
          <w:rFonts w:hint="eastAsia"/>
        </w:rPr>
        <w:t>貨物取扱許可申請及び見本持出許可申請中でないこと。</w:t>
      </w:r>
    </w:p>
    <w:p w:rsidR="0003664D" w:rsidRPr="00A65510" w:rsidRDefault="002A66B5" w:rsidP="002A66B5">
      <w:pPr>
        <w:ind w:firstLineChars="501" w:firstLine="994"/>
        <w:rPr>
          <w:noProof/>
        </w:rPr>
      </w:pPr>
      <w:r w:rsidRPr="00A65510">
        <w:rPr>
          <w:noProof/>
        </w:rPr>
        <w:br w:type="page"/>
      </w:r>
      <w:r w:rsidR="00E6323B" w:rsidRPr="00A65510">
        <w:rPr>
          <w:rFonts w:hint="eastAsia"/>
          <w:noProof/>
        </w:rPr>
        <w:lastRenderedPageBreak/>
        <w:t>⑫</w:t>
      </w:r>
      <w:r w:rsidR="0003664D" w:rsidRPr="00A65510">
        <w:rPr>
          <w:rFonts w:hint="eastAsia"/>
          <w:noProof/>
        </w:rPr>
        <w:t>ＰＣＨ業務による以下の登録が行われていないこと。</w:t>
      </w:r>
    </w:p>
    <w:p w:rsidR="00EC4F65" w:rsidRPr="00A65510" w:rsidRDefault="00EC4F65" w:rsidP="00EC4F65">
      <w:pPr>
        <w:ind w:firstLineChars="700" w:firstLine="1389"/>
        <w:rPr>
          <w:noProof/>
        </w:rPr>
      </w:pPr>
      <w:r w:rsidRPr="00A65510">
        <w:rPr>
          <w:rFonts w:hint="eastAsia"/>
          <w:noProof/>
        </w:rPr>
        <w:t>「廃棄届受理」</w:t>
      </w:r>
    </w:p>
    <w:p w:rsidR="00EC4F65" w:rsidRPr="00A65510" w:rsidRDefault="00EC4F65" w:rsidP="00EC4F65">
      <w:pPr>
        <w:ind w:firstLineChars="700" w:firstLine="1389"/>
        <w:rPr>
          <w:noProof/>
        </w:rPr>
      </w:pPr>
      <w:r w:rsidRPr="00A65510">
        <w:rPr>
          <w:rFonts w:hint="eastAsia"/>
          <w:noProof/>
        </w:rPr>
        <w:t>「滅却承認」</w:t>
      </w:r>
    </w:p>
    <w:p w:rsidR="00EC4F65" w:rsidRPr="00A65510" w:rsidRDefault="00EC4F65" w:rsidP="00EC4F65">
      <w:pPr>
        <w:ind w:firstLineChars="700" w:firstLine="1389"/>
        <w:rPr>
          <w:noProof/>
        </w:rPr>
      </w:pPr>
      <w:r w:rsidRPr="00A65510">
        <w:rPr>
          <w:rFonts w:hint="eastAsia"/>
          <w:noProof/>
        </w:rPr>
        <w:t>「亡失届受理」</w:t>
      </w:r>
    </w:p>
    <w:p w:rsidR="00EC4F65" w:rsidRPr="00A65510" w:rsidRDefault="00EC4F65" w:rsidP="00EC4F65">
      <w:pPr>
        <w:ind w:firstLineChars="700" w:firstLine="1389"/>
        <w:rPr>
          <w:noProof/>
        </w:rPr>
      </w:pPr>
      <w:r w:rsidRPr="00A65510">
        <w:rPr>
          <w:rFonts w:hint="eastAsia"/>
          <w:noProof/>
        </w:rPr>
        <w:t>「税関内収容」</w:t>
      </w:r>
    </w:p>
    <w:p w:rsidR="00EC4F65" w:rsidRPr="00A65510" w:rsidRDefault="00EC4F65" w:rsidP="00EC4F65">
      <w:pPr>
        <w:ind w:firstLineChars="700" w:firstLine="1389"/>
        <w:rPr>
          <w:noProof/>
        </w:rPr>
      </w:pPr>
      <w:r w:rsidRPr="00A65510">
        <w:rPr>
          <w:rFonts w:hint="eastAsia"/>
          <w:noProof/>
        </w:rPr>
        <w:t>「現場収容」</w:t>
      </w:r>
    </w:p>
    <w:p w:rsidR="002A66B5" w:rsidRPr="00A65510" w:rsidRDefault="0003664D" w:rsidP="002A66B5">
      <w:pPr>
        <w:ind w:firstLineChars="703" w:firstLine="1395"/>
        <w:rPr>
          <w:noProof/>
        </w:rPr>
      </w:pPr>
      <w:r w:rsidRPr="00A65510">
        <w:rPr>
          <w:rFonts w:hint="eastAsia"/>
          <w:noProof/>
        </w:rPr>
        <w:t>「貨物の移動差止」</w:t>
      </w:r>
    </w:p>
    <w:p w:rsidR="002A66B5" w:rsidRPr="00A65510" w:rsidRDefault="00114527" w:rsidP="002A66B5">
      <w:pPr>
        <w:ind w:firstLineChars="703" w:firstLine="1395"/>
        <w:rPr>
          <w:noProof/>
        </w:rPr>
      </w:pPr>
      <w:r w:rsidRPr="00A65510">
        <w:rPr>
          <w:rFonts w:hint="eastAsia"/>
          <w:noProof/>
        </w:rPr>
        <w:t>「登録情報削除容認」</w:t>
      </w:r>
    </w:p>
    <w:p w:rsidR="0003664D" w:rsidRPr="00A65510" w:rsidRDefault="0003664D" w:rsidP="002A66B5">
      <w:pPr>
        <w:ind w:firstLineChars="703" w:firstLine="1395"/>
        <w:rPr>
          <w:noProof/>
        </w:rPr>
      </w:pPr>
      <w:r w:rsidRPr="00A65510">
        <w:rPr>
          <w:rFonts w:hint="eastAsia"/>
          <w:noProof/>
        </w:rPr>
        <w:t>「貨物手作業移行」</w:t>
      </w:r>
    </w:p>
    <w:p w:rsidR="0003664D" w:rsidRPr="00A65510" w:rsidRDefault="00E6323B" w:rsidP="002A66B5">
      <w:pPr>
        <w:ind w:leftChars="503" w:left="1196" w:hangingChars="100" w:hanging="198"/>
        <w:rPr>
          <w:noProof/>
        </w:rPr>
      </w:pPr>
      <w:r w:rsidRPr="00A65510">
        <w:rPr>
          <w:rFonts w:hint="eastAsia"/>
          <w:noProof/>
        </w:rPr>
        <w:t>⑬</w:t>
      </w:r>
      <w:r w:rsidR="0003664D" w:rsidRPr="00A65510">
        <w:rPr>
          <w:rFonts w:hint="eastAsia"/>
          <w:noProof/>
        </w:rPr>
        <w:t>入力者が税関以外の場合は、「許可・承認等情報登録（輸入通関）（ＰＡＩ）」業務による許可・承認登録が行われていないこと。</w:t>
      </w:r>
    </w:p>
    <w:p w:rsidR="001A6882" w:rsidRPr="00A65510" w:rsidRDefault="001A6882" w:rsidP="002A66B5">
      <w:pPr>
        <w:ind w:firstLineChars="501" w:firstLine="994"/>
        <w:rPr>
          <w:rFonts w:hAnsi="ＭＳ ゴシック"/>
          <w:noProof/>
          <w:szCs w:val="22"/>
        </w:rPr>
      </w:pPr>
      <w:bookmarkStart w:id="1" w:name="OLE_LINK2"/>
      <w:bookmarkStart w:id="2" w:name="OLE_LINK3"/>
      <w:r w:rsidRPr="00A65510">
        <w:rPr>
          <w:rFonts w:hAnsi="ＭＳ ゴシック" w:hint="eastAsia"/>
          <w:noProof/>
          <w:szCs w:val="22"/>
        </w:rPr>
        <w:t>⑭「許可・承認等情報登録（監視）（ＰＡＫ）」業務により以下の登録がされていないこと。</w:t>
      </w:r>
    </w:p>
    <w:p w:rsidR="002A66B5" w:rsidRPr="00A65510" w:rsidRDefault="001A6882" w:rsidP="002A66B5">
      <w:pPr>
        <w:ind w:firstLineChars="703" w:firstLine="1395"/>
        <w:rPr>
          <w:rFonts w:hAnsi="ＭＳ ゴシック"/>
          <w:noProof/>
          <w:szCs w:val="22"/>
        </w:rPr>
      </w:pPr>
      <w:r w:rsidRPr="00A65510">
        <w:rPr>
          <w:rFonts w:hAnsi="ＭＳ ゴシック" w:hint="eastAsia"/>
          <w:noProof/>
          <w:szCs w:val="22"/>
        </w:rPr>
        <w:t>「外貨機用品積込承認（個別）」</w:t>
      </w:r>
    </w:p>
    <w:p w:rsidR="002A66B5" w:rsidRPr="00A65510" w:rsidRDefault="001A6882" w:rsidP="002A66B5">
      <w:pPr>
        <w:ind w:firstLineChars="703" w:firstLine="1395"/>
        <w:rPr>
          <w:rFonts w:hAnsi="ＭＳ ゴシック"/>
          <w:noProof/>
          <w:szCs w:val="22"/>
        </w:rPr>
      </w:pPr>
      <w:r w:rsidRPr="00A65510">
        <w:rPr>
          <w:rFonts w:hAnsi="ＭＳ ゴシック" w:hint="eastAsia"/>
          <w:noProof/>
          <w:szCs w:val="22"/>
        </w:rPr>
        <w:t>「外貨船用品積込承認」</w:t>
      </w:r>
    </w:p>
    <w:p w:rsidR="009422BC" w:rsidRPr="00A65510" w:rsidRDefault="009422BC" w:rsidP="002A66B5">
      <w:pPr>
        <w:ind w:firstLineChars="703" w:firstLine="1395"/>
        <w:rPr>
          <w:rFonts w:hAnsi="ＭＳ ゴシック"/>
          <w:noProof/>
          <w:szCs w:val="22"/>
        </w:rPr>
      </w:pPr>
      <w:r w:rsidRPr="00A65510">
        <w:rPr>
          <w:rFonts w:hAnsi="ＭＳ ゴシック" w:hint="eastAsia"/>
          <w:noProof/>
          <w:szCs w:val="22"/>
        </w:rPr>
        <w:t>「別送品輸入許可」</w:t>
      </w:r>
    </w:p>
    <w:bookmarkEnd w:id="1"/>
    <w:bookmarkEnd w:id="2"/>
    <w:p w:rsidR="0003664D" w:rsidRPr="00A65510" w:rsidRDefault="001A6882" w:rsidP="002A66B5">
      <w:pPr>
        <w:ind w:leftChars="503" w:left="1196" w:hangingChars="100" w:hanging="198"/>
        <w:rPr>
          <w:noProof/>
        </w:rPr>
      </w:pPr>
      <w:r w:rsidRPr="00A65510">
        <w:rPr>
          <w:rFonts w:hint="eastAsia"/>
          <w:noProof/>
        </w:rPr>
        <w:t>⑮</w:t>
      </w:r>
      <w:r w:rsidR="0003664D" w:rsidRPr="00A65510">
        <w:rPr>
          <w:rFonts w:hint="eastAsia"/>
          <w:noProof/>
        </w:rPr>
        <w:t>税関が未確認である事故情報が登録されている場合</w:t>
      </w:r>
      <w:r w:rsidR="00954D10" w:rsidRPr="00A65510">
        <w:rPr>
          <w:rFonts w:hint="eastAsia"/>
          <w:noProof/>
        </w:rPr>
        <w:t>は</w:t>
      </w:r>
      <w:r w:rsidR="0003664D" w:rsidRPr="00A65510">
        <w:rPr>
          <w:rFonts w:hint="eastAsia"/>
          <w:noProof/>
        </w:rPr>
        <w:t>、一般仮陸揚貨物、マル仮貨物</w:t>
      </w:r>
      <w:r w:rsidR="00102105" w:rsidRPr="00A65510">
        <w:rPr>
          <w:rFonts w:hint="eastAsia"/>
          <w:noProof/>
        </w:rPr>
        <w:t>、</w:t>
      </w:r>
      <w:r w:rsidR="0003664D" w:rsidRPr="00A65510">
        <w:rPr>
          <w:rFonts w:hint="eastAsia"/>
          <w:noProof/>
        </w:rPr>
        <w:t>仮・仮貨物</w:t>
      </w:r>
      <w:r w:rsidR="00102105" w:rsidRPr="00A65510">
        <w:rPr>
          <w:rFonts w:hint="eastAsia"/>
          <w:noProof/>
        </w:rPr>
        <w:t>または機移し貨物</w:t>
      </w:r>
      <w:r w:rsidR="0003664D" w:rsidRPr="00A65510">
        <w:rPr>
          <w:rFonts w:hint="eastAsia"/>
          <w:noProof/>
        </w:rPr>
        <w:t>の到着便情報が存在しないこと。</w:t>
      </w:r>
    </w:p>
    <w:p w:rsidR="008D53AC" w:rsidRPr="00A65510" w:rsidRDefault="008D53AC" w:rsidP="002A66B5">
      <w:pPr>
        <w:ind w:firstLineChars="100" w:firstLine="198"/>
        <w:rPr>
          <w:noProof/>
        </w:rPr>
      </w:pPr>
      <w:r w:rsidRPr="00A65510">
        <w:rPr>
          <w:rFonts w:hint="eastAsia"/>
          <w:noProof/>
        </w:rPr>
        <w:t>（２）ＣＡＩ０１</w:t>
      </w:r>
      <w:r w:rsidR="00B828D8" w:rsidRPr="00A65510">
        <w:rPr>
          <w:rFonts w:hint="eastAsia"/>
          <w:noProof/>
        </w:rPr>
        <w:t>業務</w:t>
      </w:r>
      <w:r w:rsidRPr="00A65510">
        <w:rPr>
          <w:rFonts w:hint="eastAsia"/>
          <w:noProof/>
        </w:rPr>
        <w:t>の場合</w:t>
      </w:r>
    </w:p>
    <w:p w:rsidR="008D53AC" w:rsidRPr="00A65510" w:rsidRDefault="008D53AC" w:rsidP="004F6C42">
      <w:pPr>
        <w:ind w:firstLineChars="200" w:firstLine="397"/>
        <w:rPr>
          <w:noProof/>
        </w:rPr>
      </w:pPr>
      <w:r w:rsidRPr="00A65510">
        <w:rPr>
          <w:rFonts w:hint="eastAsia"/>
          <w:noProof/>
        </w:rPr>
        <w:t>（Ａ）入力者チェック</w:t>
      </w:r>
    </w:p>
    <w:p w:rsidR="008D53AC" w:rsidRPr="00A65510" w:rsidRDefault="008D53AC" w:rsidP="004F6C42">
      <w:pPr>
        <w:ind w:firstLineChars="501" w:firstLine="994"/>
        <w:rPr>
          <w:noProof/>
        </w:rPr>
      </w:pPr>
      <w:r w:rsidRPr="00A65510">
        <w:rPr>
          <w:rFonts w:hint="eastAsia"/>
          <w:noProof/>
        </w:rPr>
        <w:t>①システムに登録されている利用者であること。</w:t>
      </w:r>
    </w:p>
    <w:p w:rsidR="008D53AC" w:rsidRPr="00A65510" w:rsidRDefault="008D53AC" w:rsidP="004F6C42">
      <w:pPr>
        <w:ind w:firstLineChars="501" w:firstLine="994"/>
        <w:rPr>
          <w:noProof/>
        </w:rPr>
      </w:pPr>
      <w:r w:rsidRPr="00A65510">
        <w:rPr>
          <w:rFonts w:hint="eastAsia"/>
          <w:noProof/>
        </w:rPr>
        <w:t>②変更対象の項目に対して訂正可能な利用者であること。</w:t>
      </w:r>
    </w:p>
    <w:p w:rsidR="008D53AC" w:rsidRPr="00A65510" w:rsidRDefault="008D53AC" w:rsidP="004F6C42">
      <w:pPr>
        <w:ind w:firstLineChars="200" w:firstLine="397"/>
        <w:rPr>
          <w:noProof/>
        </w:rPr>
      </w:pPr>
      <w:r w:rsidRPr="00A65510">
        <w:rPr>
          <w:rFonts w:hint="eastAsia"/>
          <w:noProof/>
        </w:rPr>
        <w:t>（Ｂ）入力項目チェック</w:t>
      </w:r>
    </w:p>
    <w:p w:rsidR="008D53AC" w:rsidRPr="00A65510" w:rsidRDefault="008D53AC" w:rsidP="004F6C42">
      <w:pPr>
        <w:ind w:firstLineChars="300" w:firstLine="595"/>
        <w:rPr>
          <w:noProof/>
        </w:rPr>
      </w:pPr>
      <w:r w:rsidRPr="00A65510">
        <w:rPr>
          <w:rFonts w:hint="eastAsia"/>
          <w:noProof/>
        </w:rPr>
        <w:t>（ａ）単項目チェック</w:t>
      </w:r>
    </w:p>
    <w:p w:rsidR="008D53AC" w:rsidRPr="00A65510" w:rsidRDefault="008D53AC" w:rsidP="004F6C42">
      <w:pPr>
        <w:ind w:firstLineChars="703" w:firstLine="1395"/>
        <w:rPr>
          <w:noProof/>
        </w:rPr>
      </w:pPr>
      <w:r w:rsidRPr="00A65510">
        <w:rPr>
          <w:rFonts w:hint="eastAsia"/>
          <w:noProof/>
        </w:rPr>
        <w:t>「入力項目表」</w:t>
      </w:r>
      <w:r w:rsidR="004F6C42" w:rsidRPr="00A65510">
        <w:rPr>
          <w:rFonts w:hint="eastAsia"/>
          <w:noProof/>
        </w:rPr>
        <w:t>及び「オンライン業務共通設計書」</w:t>
      </w:r>
      <w:r w:rsidRPr="00A65510">
        <w:rPr>
          <w:rFonts w:hint="eastAsia"/>
          <w:noProof/>
        </w:rPr>
        <w:t>参照</w:t>
      </w:r>
      <w:r w:rsidR="004F6C42" w:rsidRPr="00A65510">
        <w:rPr>
          <w:rFonts w:hint="eastAsia"/>
          <w:noProof/>
        </w:rPr>
        <w:t>。</w:t>
      </w:r>
    </w:p>
    <w:p w:rsidR="008D53AC" w:rsidRPr="00A65510" w:rsidRDefault="008D53AC" w:rsidP="004F6C42">
      <w:pPr>
        <w:ind w:firstLineChars="300" w:firstLine="595"/>
        <w:rPr>
          <w:noProof/>
        </w:rPr>
      </w:pPr>
      <w:r w:rsidRPr="00A65510">
        <w:rPr>
          <w:rFonts w:hint="eastAsia"/>
          <w:noProof/>
        </w:rPr>
        <w:t>（ｂ）項目間関連チェック</w:t>
      </w:r>
    </w:p>
    <w:p w:rsidR="008D53AC" w:rsidRPr="00A65510" w:rsidRDefault="008D53AC" w:rsidP="004F6C42">
      <w:pPr>
        <w:ind w:firstLineChars="703" w:firstLine="1395"/>
        <w:rPr>
          <w:noProof/>
        </w:rPr>
      </w:pPr>
      <w:r w:rsidRPr="00A65510">
        <w:rPr>
          <w:rFonts w:hint="eastAsia"/>
          <w:noProof/>
        </w:rPr>
        <w:t>「入力項目表」</w:t>
      </w:r>
      <w:r w:rsidR="004F6C42" w:rsidRPr="00A65510">
        <w:rPr>
          <w:rFonts w:hint="eastAsia"/>
          <w:noProof/>
        </w:rPr>
        <w:t>及び「オンライン業務共通設計書」</w:t>
      </w:r>
      <w:r w:rsidRPr="00A65510">
        <w:rPr>
          <w:rFonts w:hint="eastAsia"/>
          <w:noProof/>
        </w:rPr>
        <w:t>参照</w:t>
      </w:r>
      <w:r w:rsidR="004F6C42" w:rsidRPr="00A65510">
        <w:rPr>
          <w:rFonts w:hint="eastAsia"/>
          <w:noProof/>
        </w:rPr>
        <w:t>。</w:t>
      </w:r>
    </w:p>
    <w:p w:rsidR="008D53AC" w:rsidRPr="00A65510" w:rsidRDefault="008D53AC" w:rsidP="00B97225">
      <w:pPr>
        <w:ind w:firstLineChars="200" w:firstLine="397"/>
        <w:rPr>
          <w:noProof/>
        </w:rPr>
      </w:pPr>
      <w:r w:rsidRPr="00A65510">
        <w:rPr>
          <w:rFonts w:hint="eastAsia"/>
          <w:noProof/>
        </w:rPr>
        <w:t>（Ｃ）</w:t>
      </w:r>
      <w:r w:rsidR="00A105D1" w:rsidRPr="00A65510">
        <w:rPr>
          <w:rFonts w:hint="eastAsia"/>
          <w:noProof/>
        </w:rPr>
        <w:t>輸入</w:t>
      </w:r>
      <w:r w:rsidRPr="00A65510">
        <w:rPr>
          <w:rFonts w:hint="eastAsia"/>
          <w:noProof/>
        </w:rPr>
        <w:t>貨物情報</w:t>
      </w:r>
      <w:r w:rsidR="00B97225" w:rsidRPr="00A65510">
        <w:rPr>
          <w:rFonts w:hint="eastAsia"/>
          <w:noProof/>
        </w:rPr>
        <w:t>ＤＢ</w:t>
      </w:r>
      <w:r w:rsidRPr="00A65510">
        <w:rPr>
          <w:rFonts w:hint="eastAsia"/>
          <w:noProof/>
        </w:rPr>
        <w:t>チェック</w:t>
      </w:r>
    </w:p>
    <w:p w:rsidR="008D53AC" w:rsidRPr="00A65510" w:rsidRDefault="008D53AC" w:rsidP="00B97225">
      <w:pPr>
        <w:ind w:firstLineChars="300" w:firstLine="595"/>
        <w:rPr>
          <w:noProof/>
        </w:rPr>
      </w:pPr>
      <w:r w:rsidRPr="00A65510">
        <w:rPr>
          <w:rFonts w:hint="eastAsia"/>
          <w:noProof/>
        </w:rPr>
        <w:t>（ａ）共通チェック</w:t>
      </w:r>
    </w:p>
    <w:p w:rsidR="008D53AC" w:rsidRPr="00A65510" w:rsidRDefault="008D53AC" w:rsidP="00E15773">
      <w:pPr>
        <w:ind w:firstLineChars="602" w:firstLine="1194"/>
        <w:rPr>
          <w:noProof/>
        </w:rPr>
      </w:pPr>
      <w:r w:rsidRPr="00A65510">
        <w:rPr>
          <w:rFonts w:hint="eastAsia"/>
          <w:noProof/>
        </w:rPr>
        <w:t>①入力されたＡＷＢ番号に対する</w:t>
      </w:r>
      <w:r w:rsidR="0089486A" w:rsidRPr="00A65510">
        <w:rPr>
          <w:rFonts w:hint="eastAsia"/>
          <w:noProof/>
        </w:rPr>
        <w:t>輸入貨物情報が輸入</w:t>
      </w:r>
      <w:r w:rsidRPr="00A65510">
        <w:rPr>
          <w:rFonts w:hint="eastAsia"/>
          <w:noProof/>
        </w:rPr>
        <w:t>貨物情報</w:t>
      </w:r>
      <w:r w:rsidR="00E15773" w:rsidRPr="00A65510">
        <w:rPr>
          <w:rFonts w:hint="eastAsia"/>
          <w:noProof/>
        </w:rPr>
        <w:t>ＤＢ</w:t>
      </w:r>
      <w:r w:rsidR="0089486A" w:rsidRPr="00A65510">
        <w:rPr>
          <w:rFonts w:hint="eastAsia"/>
          <w:noProof/>
        </w:rPr>
        <w:t>に</w:t>
      </w:r>
      <w:r w:rsidRPr="00A65510">
        <w:rPr>
          <w:rFonts w:hint="eastAsia"/>
          <w:noProof/>
        </w:rPr>
        <w:t>存在すること。</w:t>
      </w:r>
    </w:p>
    <w:p w:rsidR="001A6882" w:rsidRPr="00A65510" w:rsidRDefault="00055D68" w:rsidP="001A6882">
      <w:pPr>
        <w:ind w:leftChars="603" w:left="1394" w:hangingChars="100" w:hanging="198"/>
        <w:rPr>
          <w:dstrike/>
          <w:noProof/>
        </w:rPr>
      </w:pPr>
      <w:r w:rsidRPr="00A65510">
        <w:rPr>
          <w:rFonts w:hint="eastAsia"/>
          <w:noProof/>
        </w:rPr>
        <w:t>②入力者が税関の場合は、入力者の管轄内に蔵置されている貨物が存在すること。また、蔵置されていない場合は、</w:t>
      </w:r>
      <w:r w:rsidR="001A6882" w:rsidRPr="00A65510">
        <w:rPr>
          <w:rFonts w:hint="eastAsia"/>
          <w:noProof/>
        </w:rPr>
        <w:t>以下のいずれかの条件を満たすこと。</w:t>
      </w:r>
    </w:p>
    <w:p w:rsidR="001A6882" w:rsidRPr="00A65510" w:rsidRDefault="001A6882" w:rsidP="001A6882">
      <w:pPr>
        <w:ind w:leftChars="703" w:left="1395"/>
        <w:rPr>
          <w:noProof/>
        </w:rPr>
      </w:pPr>
      <w:r w:rsidRPr="00A65510">
        <w:rPr>
          <w:rFonts w:hint="eastAsia"/>
          <w:noProof/>
        </w:rPr>
        <w:t>・入力された到着空港に対する到着便情報が存在する。</w:t>
      </w:r>
    </w:p>
    <w:p w:rsidR="0071609F" w:rsidRPr="00A65510" w:rsidRDefault="001A6882" w:rsidP="001A6882">
      <w:pPr>
        <w:ind w:leftChars="703" w:left="1593" w:hangingChars="100" w:hanging="198"/>
        <w:rPr>
          <w:noProof/>
        </w:rPr>
      </w:pPr>
      <w:r w:rsidRPr="00A65510">
        <w:rPr>
          <w:rFonts w:hint="eastAsia"/>
          <w:noProof/>
        </w:rPr>
        <w:t>・ＡＷＢ情報登録業務、ＨＡＷＢ情報登録業務</w:t>
      </w:r>
      <w:r w:rsidR="00E4045C" w:rsidRPr="00A65510">
        <w:rPr>
          <w:rFonts w:hint="eastAsia"/>
          <w:noProof/>
        </w:rPr>
        <w:t>または</w:t>
      </w:r>
      <w:r w:rsidRPr="00A65510">
        <w:rPr>
          <w:rFonts w:hint="eastAsia"/>
          <w:noProof/>
        </w:rPr>
        <w:t>貨物確認情報登録業務が行われ、かつ突合済でないこと。</w:t>
      </w:r>
    </w:p>
    <w:p w:rsidR="00FE04DE" w:rsidRPr="00A65510" w:rsidRDefault="00FE04DE" w:rsidP="005D657B">
      <w:pPr>
        <w:ind w:leftChars="600" w:left="1389" w:hangingChars="100" w:hanging="198"/>
        <w:rPr>
          <w:noProof/>
        </w:rPr>
      </w:pPr>
      <w:r w:rsidRPr="00A65510">
        <w:rPr>
          <w:rFonts w:hint="eastAsia"/>
          <w:noProof/>
        </w:rPr>
        <w:t>③入力者が保税蔵置場の場合は、以下のいずれかの条件を満たすこと。</w:t>
      </w:r>
    </w:p>
    <w:p w:rsidR="00FE04DE" w:rsidRPr="00A65510" w:rsidRDefault="00FE04DE" w:rsidP="005D657B">
      <w:pPr>
        <w:ind w:leftChars="698" w:left="1387" w:hangingChars="1" w:hanging="2"/>
        <w:rPr>
          <w:noProof/>
        </w:rPr>
      </w:pPr>
      <w:r w:rsidRPr="00A65510">
        <w:rPr>
          <w:rFonts w:hint="eastAsia"/>
          <w:noProof/>
        </w:rPr>
        <w:t>・入力者の管理する保税蔵置場に蔵置されている到着便情報が存在すること。</w:t>
      </w:r>
    </w:p>
    <w:p w:rsidR="00FE04DE" w:rsidRPr="00A65510" w:rsidRDefault="00FE04DE" w:rsidP="005D657B">
      <w:pPr>
        <w:ind w:leftChars="698" w:left="1387" w:hangingChars="1" w:hanging="2"/>
        <w:rPr>
          <w:dstrike/>
          <w:noProof/>
        </w:rPr>
      </w:pPr>
      <w:r w:rsidRPr="00A65510">
        <w:rPr>
          <w:rFonts w:hint="eastAsia"/>
          <w:noProof/>
        </w:rPr>
        <w:t>・入力者により貨物確認情報登録業務が行われ、突合済みでない到着便情報が存在すること。</w:t>
      </w:r>
    </w:p>
    <w:p w:rsidR="008D53AC" w:rsidRPr="00A65510" w:rsidRDefault="00055D68" w:rsidP="00737F18">
      <w:pPr>
        <w:ind w:leftChars="605" w:left="1398" w:hangingChars="100" w:hanging="198"/>
        <w:rPr>
          <w:noProof/>
        </w:rPr>
      </w:pPr>
      <w:r w:rsidRPr="00A65510">
        <w:rPr>
          <w:rFonts w:hint="eastAsia"/>
          <w:noProof/>
        </w:rPr>
        <w:t>④</w:t>
      </w:r>
      <w:r w:rsidR="008D53AC" w:rsidRPr="00A65510">
        <w:rPr>
          <w:rFonts w:hint="eastAsia"/>
          <w:noProof/>
        </w:rPr>
        <w:t>入力者が</w:t>
      </w:r>
      <w:r w:rsidR="00814E32" w:rsidRPr="00A65510">
        <w:rPr>
          <w:rFonts w:hint="eastAsia"/>
          <w:noProof/>
        </w:rPr>
        <w:t>混載業</w:t>
      </w:r>
      <w:r w:rsidR="008D53AC" w:rsidRPr="00A65510">
        <w:rPr>
          <w:rFonts w:hint="eastAsia"/>
          <w:noProof/>
        </w:rPr>
        <w:t>の場合は、</w:t>
      </w:r>
      <w:r w:rsidR="00ED69B8" w:rsidRPr="00A65510">
        <w:rPr>
          <w:rFonts w:hint="eastAsia"/>
          <w:noProof/>
        </w:rPr>
        <w:t>入力者</w:t>
      </w:r>
      <w:r w:rsidR="008D53AC" w:rsidRPr="00A65510">
        <w:rPr>
          <w:rFonts w:hint="eastAsia"/>
          <w:noProof/>
        </w:rPr>
        <w:t>によりＨＡＷＢ情報登録業務</w:t>
      </w:r>
      <w:r w:rsidR="001A6882" w:rsidRPr="00A65510">
        <w:rPr>
          <w:rFonts w:hint="eastAsia"/>
          <w:noProof/>
        </w:rPr>
        <w:t>または貨物確認情報登録業務</w:t>
      </w:r>
      <w:r w:rsidR="008D53AC" w:rsidRPr="00A65510">
        <w:rPr>
          <w:rFonts w:hint="eastAsia"/>
          <w:noProof/>
        </w:rPr>
        <w:t>が行われ</w:t>
      </w:r>
      <w:r w:rsidR="00A82B47" w:rsidRPr="00A65510">
        <w:rPr>
          <w:rFonts w:hint="eastAsia"/>
          <w:noProof/>
        </w:rPr>
        <w:t>た到着便情報が存在すること。</w:t>
      </w:r>
    </w:p>
    <w:p w:rsidR="0003664D" w:rsidRPr="00A65510" w:rsidRDefault="00055D68" w:rsidP="00737F18">
      <w:pPr>
        <w:ind w:leftChars="605" w:left="1398" w:hangingChars="100" w:hanging="198"/>
        <w:rPr>
          <w:noProof/>
        </w:rPr>
      </w:pPr>
      <w:r w:rsidRPr="00A65510">
        <w:rPr>
          <w:rFonts w:hint="eastAsia"/>
          <w:noProof/>
        </w:rPr>
        <w:t>⑤</w:t>
      </w:r>
      <w:r w:rsidR="008D53AC" w:rsidRPr="00A65510">
        <w:rPr>
          <w:rFonts w:hint="eastAsia"/>
          <w:noProof/>
        </w:rPr>
        <w:t>入力者が航空会社の場合は、</w:t>
      </w:r>
      <w:r w:rsidR="0003664D" w:rsidRPr="00A65510">
        <w:rPr>
          <w:rFonts w:hint="eastAsia"/>
          <w:noProof/>
        </w:rPr>
        <w:t>以下のいずれかの条件を満たすこと。</w:t>
      </w:r>
    </w:p>
    <w:p w:rsidR="00A04C9D" w:rsidRPr="00A65510" w:rsidRDefault="0003664D" w:rsidP="00745429">
      <w:pPr>
        <w:ind w:leftChars="705" w:left="1597" w:hangingChars="100" w:hanging="198"/>
        <w:rPr>
          <w:dstrike/>
          <w:noProof/>
        </w:rPr>
      </w:pPr>
      <w:r w:rsidRPr="00A65510">
        <w:rPr>
          <w:rFonts w:hint="eastAsia"/>
          <w:noProof/>
        </w:rPr>
        <w:t>・</w:t>
      </w:r>
      <w:r w:rsidR="00ED69B8" w:rsidRPr="00A65510">
        <w:rPr>
          <w:rFonts w:hint="eastAsia"/>
          <w:noProof/>
        </w:rPr>
        <w:t>入力者</w:t>
      </w:r>
      <w:r w:rsidR="008D53AC" w:rsidRPr="00A65510">
        <w:rPr>
          <w:rFonts w:hint="eastAsia"/>
          <w:noProof/>
        </w:rPr>
        <w:t>によりＡＷＢ情報登録業務または貨物確認情報登録業務が行われ</w:t>
      </w:r>
      <w:r w:rsidR="00A82B47" w:rsidRPr="00A65510">
        <w:rPr>
          <w:rFonts w:hint="eastAsia"/>
          <w:noProof/>
        </w:rPr>
        <w:t>た到着便情報が存在</w:t>
      </w:r>
      <w:r w:rsidR="00A04C9D" w:rsidRPr="00A65510">
        <w:rPr>
          <w:rFonts w:hint="eastAsia"/>
          <w:noProof/>
        </w:rPr>
        <w:t>し、かつ、当該入力者と異なる税関官署管轄に蔵置されていない到着便情報が存在すること。</w:t>
      </w:r>
    </w:p>
    <w:p w:rsidR="0003664D" w:rsidRPr="00A65510" w:rsidRDefault="0003664D" w:rsidP="0003664D">
      <w:pPr>
        <w:ind w:leftChars="705" w:left="1597" w:hangingChars="100" w:hanging="198"/>
        <w:rPr>
          <w:noProof/>
        </w:rPr>
      </w:pPr>
      <w:r w:rsidRPr="00A65510">
        <w:rPr>
          <w:rFonts w:hint="eastAsia"/>
          <w:noProof/>
        </w:rPr>
        <w:t>・入力者の管理する保税蔵置</w:t>
      </w:r>
      <w:r w:rsidR="00E6323B" w:rsidRPr="00A65510">
        <w:rPr>
          <w:rFonts w:hint="eastAsia"/>
          <w:noProof/>
        </w:rPr>
        <w:t>場</w:t>
      </w:r>
      <w:r w:rsidRPr="00A65510">
        <w:rPr>
          <w:rFonts w:hint="eastAsia"/>
          <w:noProof/>
        </w:rPr>
        <w:t>に蔵置されている到着便情報が存在すること。</w:t>
      </w:r>
    </w:p>
    <w:p w:rsidR="00055D68" w:rsidRPr="00A65510" w:rsidRDefault="00055D68" w:rsidP="00055D68">
      <w:pPr>
        <w:ind w:leftChars="603" w:left="1394" w:hangingChars="100" w:hanging="198"/>
        <w:rPr>
          <w:noProof/>
        </w:rPr>
      </w:pPr>
      <w:r w:rsidRPr="00A65510">
        <w:rPr>
          <w:rFonts w:hint="eastAsia"/>
          <w:noProof/>
        </w:rPr>
        <w:t>⑥ＣＨＳ業務により仕分けられた仕分け親でないこと。ただし、スプリット情報仕分けの仕分け親</w:t>
      </w:r>
      <w:r w:rsidR="00917B13" w:rsidRPr="00A65510">
        <w:rPr>
          <w:rFonts w:hint="eastAsia"/>
          <w:noProof/>
        </w:rPr>
        <w:t>は除く。</w:t>
      </w:r>
    </w:p>
    <w:p w:rsidR="00055D68" w:rsidRPr="00A65510" w:rsidRDefault="00055D68" w:rsidP="00055D68">
      <w:pPr>
        <w:ind w:leftChars="603" w:left="1196"/>
        <w:rPr>
          <w:noProof/>
        </w:rPr>
      </w:pPr>
      <w:r w:rsidRPr="00A65510">
        <w:rPr>
          <w:rFonts w:hint="eastAsia"/>
          <w:noProof/>
        </w:rPr>
        <w:lastRenderedPageBreak/>
        <w:t>⑦ＡＨＳ業務により仕分けられた仕分け親でないこと。</w:t>
      </w:r>
    </w:p>
    <w:p w:rsidR="008D53AC" w:rsidRPr="00A65510" w:rsidRDefault="00055D68" w:rsidP="00055D68">
      <w:pPr>
        <w:ind w:firstLineChars="602" w:firstLine="1194"/>
        <w:rPr>
          <w:noProof/>
        </w:rPr>
      </w:pPr>
      <w:r w:rsidRPr="00A65510">
        <w:rPr>
          <w:rFonts w:hint="eastAsia"/>
          <w:noProof/>
        </w:rPr>
        <w:t>⑧ＡＨＴ業務により仕合せられた仕合せ</w:t>
      </w:r>
      <w:r w:rsidR="00C300CF" w:rsidRPr="00A65510">
        <w:rPr>
          <w:rFonts w:hint="eastAsia"/>
          <w:noProof/>
        </w:rPr>
        <w:t>親</w:t>
      </w:r>
      <w:r w:rsidRPr="00A65510">
        <w:rPr>
          <w:rFonts w:hint="eastAsia"/>
          <w:noProof/>
        </w:rPr>
        <w:t>でないこと。</w:t>
      </w:r>
    </w:p>
    <w:p w:rsidR="008D53AC" w:rsidRPr="00A65510" w:rsidRDefault="00055D68" w:rsidP="00B828D8">
      <w:pPr>
        <w:ind w:firstLineChars="602" w:firstLine="1194"/>
        <w:rPr>
          <w:noProof/>
        </w:rPr>
      </w:pPr>
      <w:r w:rsidRPr="00A65510">
        <w:rPr>
          <w:rFonts w:hint="eastAsia"/>
          <w:noProof/>
        </w:rPr>
        <w:t>⑨</w:t>
      </w:r>
      <w:r w:rsidR="008D53AC" w:rsidRPr="00A65510">
        <w:rPr>
          <w:rFonts w:hint="eastAsia"/>
          <w:noProof/>
        </w:rPr>
        <w:t>訂正保留中でないこと。</w:t>
      </w:r>
    </w:p>
    <w:p w:rsidR="00B04C09" w:rsidRPr="00A65510" w:rsidRDefault="00055D68" w:rsidP="00B04C09">
      <w:pPr>
        <w:ind w:leftChars="605" w:left="1398" w:hangingChars="100" w:hanging="198"/>
        <w:rPr>
          <w:noProof/>
        </w:rPr>
      </w:pPr>
      <w:r w:rsidRPr="00A65510">
        <w:rPr>
          <w:rFonts w:hint="eastAsia"/>
          <w:noProof/>
        </w:rPr>
        <w:t>⑩</w:t>
      </w:r>
      <w:r w:rsidR="008D53AC" w:rsidRPr="00A65510">
        <w:rPr>
          <w:rFonts w:hint="eastAsia"/>
          <w:noProof/>
        </w:rPr>
        <w:t>入力された到着便名が登録されていること。</w:t>
      </w:r>
      <w:r w:rsidR="00BF1E4C" w:rsidRPr="00A65510">
        <w:rPr>
          <w:rFonts w:hint="eastAsia"/>
          <w:noProof/>
        </w:rPr>
        <w:t>ただし、</w:t>
      </w:r>
      <w:r w:rsidR="00E42051" w:rsidRPr="00A65510">
        <w:rPr>
          <w:rFonts w:hint="eastAsia"/>
          <w:noProof/>
        </w:rPr>
        <w:t>入力者が税関の場合で、かつ</w:t>
      </w:r>
      <w:r w:rsidR="001A6882" w:rsidRPr="00A65510">
        <w:rPr>
          <w:rFonts w:hint="eastAsia"/>
          <w:noProof/>
        </w:rPr>
        <w:t>「</w:t>
      </w:r>
      <w:r w:rsidR="00D53761" w:rsidRPr="00A65510">
        <w:rPr>
          <w:rFonts w:hint="eastAsia"/>
          <w:noProof/>
        </w:rPr>
        <w:t>搬入確認登録（システム対象外保税運送）</w:t>
      </w:r>
      <w:r w:rsidR="001A6882" w:rsidRPr="00A65510">
        <w:rPr>
          <w:rFonts w:hint="eastAsia"/>
          <w:noProof/>
        </w:rPr>
        <w:t>（ＯＩＮ）」</w:t>
      </w:r>
      <w:r w:rsidR="00E42051" w:rsidRPr="00A65510">
        <w:rPr>
          <w:rFonts w:hint="eastAsia"/>
          <w:noProof/>
        </w:rPr>
        <w:t>業務で到着便名が</w:t>
      </w:r>
      <w:r w:rsidR="00A32B07" w:rsidRPr="00A65510">
        <w:rPr>
          <w:rFonts w:hint="eastAsia"/>
          <w:noProof/>
        </w:rPr>
        <w:t>不明</w:t>
      </w:r>
      <w:r w:rsidR="00E42051" w:rsidRPr="00A65510">
        <w:rPr>
          <w:rFonts w:hint="eastAsia"/>
          <w:noProof/>
        </w:rPr>
        <w:t>の旨が登録されていた</w:t>
      </w:r>
      <w:r w:rsidR="00B04C09" w:rsidRPr="00A65510">
        <w:rPr>
          <w:rFonts w:hint="eastAsia"/>
          <w:noProof/>
        </w:rPr>
        <w:t>場合</w:t>
      </w:r>
      <w:r w:rsidR="00917B13" w:rsidRPr="00A65510">
        <w:rPr>
          <w:rFonts w:hint="eastAsia"/>
          <w:noProof/>
        </w:rPr>
        <w:t>は除く。</w:t>
      </w:r>
    </w:p>
    <w:p w:rsidR="008D53AC" w:rsidRPr="00A65510" w:rsidRDefault="00055D68" w:rsidP="00B828D8">
      <w:pPr>
        <w:ind w:leftChars="605" w:left="1398" w:hangingChars="100" w:hanging="198"/>
        <w:rPr>
          <w:noProof/>
        </w:rPr>
      </w:pPr>
      <w:r w:rsidRPr="00A65510">
        <w:rPr>
          <w:rFonts w:hint="eastAsia"/>
          <w:noProof/>
        </w:rPr>
        <w:t>⑪</w:t>
      </w:r>
      <w:r w:rsidR="00BF1E4C" w:rsidRPr="00A65510">
        <w:rPr>
          <w:rFonts w:hint="eastAsia"/>
          <w:noProof/>
        </w:rPr>
        <w:t>入力者が税関以外の場合は、</w:t>
      </w:r>
      <w:r w:rsidR="008D53AC" w:rsidRPr="00A65510">
        <w:rPr>
          <w:rFonts w:hint="eastAsia"/>
          <w:noProof/>
        </w:rPr>
        <w:t>輸入申告等の輸入通関手続き（</w:t>
      </w:r>
      <w:r w:rsidR="001A6882" w:rsidRPr="00A65510">
        <w:rPr>
          <w:rFonts w:hAnsi="ＭＳ ゴシック" w:hint="eastAsia"/>
          <w:szCs w:val="22"/>
        </w:rPr>
        <w:t>予備申告（</w:t>
      </w:r>
      <w:r w:rsidR="001A6882" w:rsidRPr="00A65510">
        <w:rPr>
          <w:rFonts w:hAnsi="ＭＳ ゴシック"/>
          <w:szCs w:val="22"/>
        </w:rPr>
        <w:t>Ｚ申告、Ｔ申告、Ｕ申告</w:t>
      </w:r>
      <w:r w:rsidR="00F518EC" w:rsidRPr="00A65510">
        <w:rPr>
          <w:rFonts w:hAnsi="ＭＳ ゴシック" w:hint="eastAsia"/>
          <w:szCs w:val="22"/>
        </w:rPr>
        <w:t>、Ｊ申告</w:t>
      </w:r>
      <w:r w:rsidR="001A6882" w:rsidRPr="00A65510">
        <w:rPr>
          <w:rFonts w:hAnsi="ＭＳ ゴシック"/>
          <w:szCs w:val="22"/>
        </w:rPr>
        <w:t>またはＳ申告</w:t>
      </w:r>
      <w:r w:rsidR="001A6882" w:rsidRPr="00A65510">
        <w:rPr>
          <w:rFonts w:hAnsi="ＭＳ ゴシック" w:hint="eastAsia"/>
          <w:szCs w:val="22"/>
        </w:rPr>
        <w:t>）</w:t>
      </w:r>
      <w:r w:rsidR="00E4045C" w:rsidRPr="00A65510">
        <w:rPr>
          <w:rFonts w:hAnsi="ＭＳ ゴシック" w:hint="eastAsia"/>
          <w:szCs w:val="22"/>
        </w:rPr>
        <w:t>は除く）</w:t>
      </w:r>
      <w:r w:rsidR="004C0949" w:rsidRPr="00A65510">
        <w:rPr>
          <w:rFonts w:hint="eastAsia"/>
          <w:noProof/>
        </w:rPr>
        <w:t>がさ</w:t>
      </w:r>
      <w:r w:rsidR="008D53AC" w:rsidRPr="00A65510">
        <w:rPr>
          <w:rFonts w:hint="eastAsia"/>
          <w:noProof/>
        </w:rPr>
        <w:t>れていないこと。</w:t>
      </w:r>
      <w:r w:rsidR="001A6882" w:rsidRPr="00A65510">
        <w:rPr>
          <w:rFonts w:hAnsi="ＭＳ ゴシック" w:hint="eastAsia"/>
          <w:szCs w:val="22"/>
        </w:rPr>
        <w:t>ただし、</w:t>
      </w:r>
      <w:r w:rsidR="00227EBD" w:rsidRPr="00A65510">
        <w:rPr>
          <w:rFonts w:hAnsi="ＭＳ ゴシック" w:hint="eastAsia"/>
          <w:noProof/>
          <w:szCs w:val="22"/>
        </w:rPr>
        <w:t>貨物到着前輸入申告扱いの予備申告（Ｊ申告）、貨物到着前輸入申告扱いの輸入（引取）申告</w:t>
      </w:r>
      <w:r w:rsidR="00227EBD" w:rsidRPr="00A65510">
        <w:rPr>
          <w:rFonts w:hAnsi="ＭＳ ゴシック" w:hint="eastAsia"/>
          <w:szCs w:val="22"/>
        </w:rPr>
        <w:t>または</w:t>
      </w:r>
      <w:r w:rsidR="001A6882" w:rsidRPr="00A65510">
        <w:rPr>
          <w:rFonts w:hAnsi="ＭＳ ゴシック" w:hint="eastAsia"/>
          <w:szCs w:val="22"/>
        </w:rPr>
        <w:t>到着即時輸入申告扱い</w:t>
      </w:r>
      <w:r w:rsidR="00227EBD" w:rsidRPr="00A65510">
        <w:rPr>
          <w:rFonts w:hAnsi="ＭＳ ゴシック" w:hint="eastAsia"/>
          <w:noProof/>
          <w:szCs w:val="22"/>
        </w:rPr>
        <w:t>（税関空港で貨物を引き取る場合または</w:t>
      </w:r>
      <w:r w:rsidR="00227EBD" w:rsidRPr="00A65510">
        <w:rPr>
          <w:rFonts w:hAnsi="ＭＳ ゴシック" w:hint="eastAsia"/>
          <w:szCs w:val="22"/>
        </w:rPr>
        <w:t>航空</w:t>
      </w:r>
      <w:r w:rsidR="00227EBD" w:rsidRPr="00A65510">
        <w:rPr>
          <w:rFonts w:hAnsi="ＭＳ ゴシック"/>
          <w:szCs w:val="22"/>
        </w:rPr>
        <w:t>貨物の集積場所</w:t>
      </w:r>
      <w:r w:rsidR="00227EBD" w:rsidRPr="00A65510">
        <w:rPr>
          <w:rFonts w:hAnsi="ＭＳ ゴシック" w:hint="eastAsia"/>
          <w:noProof/>
          <w:szCs w:val="22"/>
        </w:rPr>
        <w:t>で貨物を引き取る場合）（Ｕ申告またはＳ申告</w:t>
      </w:r>
      <w:r w:rsidR="00227EBD" w:rsidRPr="00A65510">
        <w:rPr>
          <w:rFonts w:hAnsi="ＭＳ ゴシック" w:hint="eastAsia"/>
          <w:szCs w:val="22"/>
        </w:rPr>
        <w:t>）</w:t>
      </w:r>
      <w:r w:rsidR="001A6882" w:rsidRPr="00A65510">
        <w:rPr>
          <w:rFonts w:hAnsi="ＭＳ ゴシック" w:hint="eastAsia"/>
          <w:szCs w:val="22"/>
        </w:rPr>
        <w:t>で輸入許可となった貨物において、到着個数の合計が許可個数に満たない場合を除く。</w:t>
      </w:r>
    </w:p>
    <w:p w:rsidR="00C516A2" w:rsidRPr="00A65510" w:rsidRDefault="00055D68" w:rsidP="00C516A2">
      <w:pPr>
        <w:ind w:firstLineChars="602" w:firstLine="1194"/>
      </w:pPr>
      <w:r w:rsidRPr="00A65510">
        <w:rPr>
          <w:rFonts w:hint="eastAsia"/>
        </w:rPr>
        <w:t>⑫</w:t>
      </w:r>
      <w:r w:rsidR="00C516A2" w:rsidRPr="00A65510">
        <w:rPr>
          <w:rFonts w:hint="eastAsia"/>
        </w:rPr>
        <w:t>貨物取扱許可申請及び見本持出許可申請中でないこと。</w:t>
      </w:r>
    </w:p>
    <w:p w:rsidR="008D53AC" w:rsidRPr="00A65510" w:rsidRDefault="00055D68" w:rsidP="003913AD">
      <w:pPr>
        <w:ind w:firstLineChars="602" w:firstLine="1194"/>
        <w:rPr>
          <w:noProof/>
        </w:rPr>
      </w:pPr>
      <w:r w:rsidRPr="00A65510">
        <w:rPr>
          <w:rFonts w:hint="eastAsia"/>
          <w:noProof/>
        </w:rPr>
        <w:t>⑬</w:t>
      </w:r>
      <w:r w:rsidR="00B828D8" w:rsidRPr="00A65510">
        <w:rPr>
          <w:rFonts w:hint="eastAsia"/>
          <w:noProof/>
        </w:rPr>
        <w:t>ＰＣＨ</w:t>
      </w:r>
      <w:r w:rsidR="008D53AC" w:rsidRPr="00A65510">
        <w:rPr>
          <w:rFonts w:hint="eastAsia"/>
          <w:noProof/>
        </w:rPr>
        <w:t>業務による以下の登録が行われていないこと。</w:t>
      </w:r>
    </w:p>
    <w:p w:rsidR="00EC4F65" w:rsidRPr="00A65510" w:rsidRDefault="00EC4F65" w:rsidP="00EC4F65">
      <w:pPr>
        <w:ind w:firstLineChars="800" w:firstLine="1587"/>
        <w:rPr>
          <w:noProof/>
        </w:rPr>
      </w:pPr>
      <w:r w:rsidRPr="00A65510">
        <w:rPr>
          <w:rFonts w:hint="eastAsia"/>
          <w:noProof/>
        </w:rPr>
        <w:t>「廃棄届受理」</w:t>
      </w:r>
    </w:p>
    <w:p w:rsidR="00EC4F65" w:rsidRPr="00A65510" w:rsidRDefault="00EC4F65" w:rsidP="00EC4F65">
      <w:pPr>
        <w:ind w:firstLineChars="800" w:firstLine="1587"/>
        <w:rPr>
          <w:noProof/>
        </w:rPr>
      </w:pPr>
      <w:r w:rsidRPr="00A65510">
        <w:rPr>
          <w:rFonts w:hint="eastAsia"/>
          <w:noProof/>
        </w:rPr>
        <w:t>「滅却承認」</w:t>
      </w:r>
    </w:p>
    <w:p w:rsidR="00EC4F65" w:rsidRPr="00A65510" w:rsidRDefault="00EC4F65" w:rsidP="00EC4F65">
      <w:pPr>
        <w:ind w:firstLineChars="800" w:firstLine="1587"/>
        <w:rPr>
          <w:noProof/>
        </w:rPr>
      </w:pPr>
      <w:r w:rsidRPr="00A65510">
        <w:rPr>
          <w:rFonts w:hint="eastAsia"/>
          <w:noProof/>
        </w:rPr>
        <w:t>「亡失届受理」</w:t>
      </w:r>
    </w:p>
    <w:p w:rsidR="00EC4F65" w:rsidRPr="00A65510" w:rsidRDefault="00EC4F65" w:rsidP="00EC4F65">
      <w:pPr>
        <w:ind w:firstLineChars="800" w:firstLine="1587"/>
        <w:rPr>
          <w:noProof/>
        </w:rPr>
      </w:pPr>
      <w:r w:rsidRPr="00A65510">
        <w:rPr>
          <w:rFonts w:hint="eastAsia"/>
          <w:noProof/>
        </w:rPr>
        <w:t>「税関内収容」</w:t>
      </w:r>
    </w:p>
    <w:p w:rsidR="00EC4F65" w:rsidRPr="00A65510" w:rsidRDefault="00EC4F65" w:rsidP="00EC4F65">
      <w:pPr>
        <w:ind w:firstLineChars="800" w:firstLine="1587"/>
        <w:rPr>
          <w:noProof/>
        </w:rPr>
      </w:pPr>
      <w:r w:rsidRPr="00A65510">
        <w:rPr>
          <w:rFonts w:hint="eastAsia"/>
          <w:noProof/>
        </w:rPr>
        <w:t>「現場収容」</w:t>
      </w:r>
    </w:p>
    <w:p w:rsidR="008D53AC" w:rsidRPr="00A65510" w:rsidRDefault="008D53AC" w:rsidP="003913AD">
      <w:pPr>
        <w:ind w:firstLineChars="804" w:firstLine="1595"/>
        <w:rPr>
          <w:noProof/>
        </w:rPr>
      </w:pPr>
      <w:r w:rsidRPr="00A65510">
        <w:rPr>
          <w:rFonts w:hint="eastAsia"/>
          <w:noProof/>
        </w:rPr>
        <w:t>「貨物の移動差止」</w:t>
      </w:r>
    </w:p>
    <w:p w:rsidR="00E4045C" w:rsidRPr="00A65510" w:rsidRDefault="001A6882" w:rsidP="00E4045C">
      <w:pPr>
        <w:ind w:firstLineChars="804" w:firstLine="1595"/>
        <w:rPr>
          <w:noProof/>
        </w:rPr>
      </w:pPr>
      <w:r w:rsidRPr="00A65510">
        <w:rPr>
          <w:rFonts w:hint="eastAsia"/>
          <w:noProof/>
        </w:rPr>
        <w:t>「登録情報削除容認」</w:t>
      </w:r>
    </w:p>
    <w:p w:rsidR="00E6323B" w:rsidRPr="00A65510" w:rsidRDefault="008D53AC" w:rsidP="00E4045C">
      <w:pPr>
        <w:ind w:firstLineChars="804" w:firstLine="1595"/>
        <w:rPr>
          <w:noProof/>
        </w:rPr>
      </w:pPr>
      <w:r w:rsidRPr="00A65510">
        <w:rPr>
          <w:rFonts w:hint="eastAsia"/>
          <w:noProof/>
        </w:rPr>
        <w:t>「</w:t>
      </w:r>
      <w:r w:rsidR="0079387A" w:rsidRPr="00A65510">
        <w:rPr>
          <w:rFonts w:hint="eastAsia"/>
          <w:noProof/>
        </w:rPr>
        <w:t>貨物</w:t>
      </w:r>
      <w:r w:rsidRPr="00A65510">
        <w:rPr>
          <w:rFonts w:hint="eastAsia"/>
          <w:noProof/>
        </w:rPr>
        <w:t>手作業移行」</w:t>
      </w:r>
    </w:p>
    <w:p w:rsidR="008D53AC" w:rsidRPr="00A65510" w:rsidRDefault="00055D68" w:rsidP="003913AD">
      <w:pPr>
        <w:ind w:firstLineChars="602" w:firstLine="1194"/>
        <w:rPr>
          <w:noProof/>
        </w:rPr>
      </w:pPr>
      <w:r w:rsidRPr="00A65510">
        <w:rPr>
          <w:rFonts w:hint="eastAsia"/>
          <w:noProof/>
        </w:rPr>
        <w:t>⑭</w:t>
      </w:r>
      <w:r w:rsidR="003A5C53" w:rsidRPr="00A65510">
        <w:rPr>
          <w:rFonts w:hint="eastAsia"/>
          <w:noProof/>
        </w:rPr>
        <w:t>入力者が税関以外の場合は、</w:t>
      </w:r>
      <w:r w:rsidR="003913AD" w:rsidRPr="00A65510">
        <w:rPr>
          <w:rFonts w:hint="eastAsia"/>
          <w:noProof/>
        </w:rPr>
        <w:t>ＰＡＩ</w:t>
      </w:r>
      <w:r w:rsidR="008D53AC" w:rsidRPr="00A65510">
        <w:rPr>
          <w:rFonts w:hint="eastAsia"/>
          <w:noProof/>
        </w:rPr>
        <w:t>業務による</w:t>
      </w:r>
      <w:r w:rsidR="00C516A2" w:rsidRPr="00A65510">
        <w:rPr>
          <w:rFonts w:hint="eastAsia"/>
          <w:noProof/>
        </w:rPr>
        <w:t>許可・承認</w:t>
      </w:r>
      <w:r w:rsidR="008D53AC" w:rsidRPr="00A65510">
        <w:rPr>
          <w:rFonts w:hint="eastAsia"/>
          <w:noProof/>
        </w:rPr>
        <w:t>登録が行われていないこと。</w:t>
      </w:r>
    </w:p>
    <w:p w:rsidR="001A6882" w:rsidRPr="00A65510" w:rsidRDefault="001A6882" w:rsidP="001A6882">
      <w:pPr>
        <w:ind w:firstLineChars="602" w:firstLine="1194"/>
        <w:rPr>
          <w:rFonts w:hAnsi="ＭＳ ゴシック"/>
          <w:noProof/>
          <w:szCs w:val="22"/>
        </w:rPr>
      </w:pPr>
      <w:r w:rsidRPr="00A65510">
        <w:rPr>
          <w:rFonts w:hAnsi="ＭＳ ゴシック" w:hint="eastAsia"/>
          <w:noProof/>
          <w:szCs w:val="22"/>
        </w:rPr>
        <w:t>⑮ＰＡＫ業務により以下の登録がされていないこと。</w:t>
      </w:r>
    </w:p>
    <w:p w:rsidR="001A6882" w:rsidRPr="00A65510" w:rsidRDefault="001A6882" w:rsidP="001A6882">
      <w:pPr>
        <w:ind w:firstLineChars="807" w:firstLine="1601"/>
        <w:rPr>
          <w:rFonts w:hAnsi="ＭＳ ゴシック"/>
          <w:noProof/>
          <w:szCs w:val="22"/>
        </w:rPr>
      </w:pPr>
      <w:r w:rsidRPr="00A65510">
        <w:rPr>
          <w:rFonts w:hAnsi="ＭＳ ゴシック" w:hint="eastAsia"/>
          <w:noProof/>
          <w:szCs w:val="22"/>
        </w:rPr>
        <w:t>「外貨機用品積込承認（個別）」</w:t>
      </w:r>
    </w:p>
    <w:p w:rsidR="000E08E1" w:rsidRPr="00A65510" w:rsidRDefault="001A6882" w:rsidP="000E08E1">
      <w:pPr>
        <w:ind w:firstLineChars="804" w:firstLine="1595"/>
        <w:rPr>
          <w:rFonts w:hAnsi="ＭＳ ゴシック"/>
          <w:noProof/>
          <w:szCs w:val="22"/>
        </w:rPr>
      </w:pPr>
      <w:r w:rsidRPr="00A65510">
        <w:rPr>
          <w:rFonts w:hAnsi="ＭＳ ゴシック" w:hint="eastAsia"/>
          <w:noProof/>
          <w:szCs w:val="22"/>
        </w:rPr>
        <w:t>「外貨船用品積込承認」</w:t>
      </w:r>
    </w:p>
    <w:p w:rsidR="001A6882" w:rsidRPr="00A65510" w:rsidRDefault="000E08E1" w:rsidP="00096984">
      <w:pPr>
        <w:tabs>
          <w:tab w:val="left" w:pos="6930"/>
        </w:tabs>
        <w:ind w:firstLineChars="804" w:firstLine="1595"/>
        <w:rPr>
          <w:rFonts w:hAnsi="ＭＳ ゴシック"/>
          <w:noProof/>
          <w:szCs w:val="22"/>
        </w:rPr>
      </w:pPr>
      <w:r w:rsidRPr="00A65510">
        <w:rPr>
          <w:rFonts w:hAnsi="ＭＳ ゴシック" w:hint="eastAsia"/>
          <w:noProof/>
          <w:szCs w:val="22"/>
        </w:rPr>
        <w:t>「別送品輸入許可」</w:t>
      </w:r>
      <w:r w:rsidR="00096984" w:rsidRPr="00A65510">
        <w:rPr>
          <w:rFonts w:hAnsi="ＭＳ ゴシック"/>
          <w:noProof/>
          <w:szCs w:val="22"/>
        </w:rPr>
        <w:tab/>
      </w:r>
    </w:p>
    <w:p w:rsidR="008D53AC" w:rsidRPr="00A65510" w:rsidRDefault="001A6882" w:rsidP="003913AD">
      <w:pPr>
        <w:ind w:leftChars="605" w:left="1398" w:hangingChars="100" w:hanging="198"/>
        <w:rPr>
          <w:noProof/>
        </w:rPr>
      </w:pPr>
      <w:r w:rsidRPr="00A65510">
        <w:rPr>
          <w:rFonts w:hint="eastAsia"/>
          <w:noProof/>
        </w:rPr>
        <w:t>⑯</w:t>
      </w:r>
      <w:r w:rsidR="008D53AC" w:rsidRPr="00A65510">
        <w:rPr>
          <w:rFonts w:hint="eastAsia"/>
          <w:noProof/>
        </w:rPr>
        <w:t>税関が未確認である事故情報が登録されている場合</w:t>
      </w:r>
      <w:r w:rsidR="0071609F" w:rsidRPr="00A65510">
        <w:rPr>
          <w:rFonts w:hint="eastAsia"/>
          <w:noProof/>
        </w:rPr>
        <w:t>は</w:t>
      </w:r>
      <w:r w:rsidR="008D53AC" w:rsidRPr="00A65510">
        <w:rPr>
          <w:rFonts w:hint="eastAsia"/>
          <w:noProof/>
        </w:rPr>
        <w:t>、一般仮陸揚貨物、マル仮貨物</w:t>
      </w:r>
      <w:r w:rsidR="00102105" w:rsidRPr="00A65510">
        <w:rPr>
          <w:rFonts w:hint="eastAsia"/>
          <w:noProof/>
        </w:rPr>
        <w:t>、</w:t>
      </w:r>
      <w:r w:rsidR="008D53AC" w:rsidRPr="00A65510">
        <w:rPr>
          <w:rFonts w:hint="eastAsia"/>
          <w:noProof/>
        </w:rPr>
        <w:t>仮・仮貨物</w:t>
      </w:r>
      <w:r w:rsidR="00102105" w:rsidRPr="00A65510">
        <w:rPr>
          <w:rFonts w:hint="eastAsia"/>
          <w:noProof/>
        </w:rPr>
        <w:t>または機移し貨物</w:t>
      </w:r>
      <w:r w:rsidR="008D53AC" w:rsidRPr="00A65510">
        <w:rPr>
          <w:rFonts w:hint="eastAsia"/>
          <w:noProof/>
        </w:rPr>
        <w:t>の到着便情報が存在しないこと。</w:t>
      </w:r>
    </w:p>
    <w:p w:rsidR="00B3644B" w:rsidRPr="00A65510" w:rsidRDefault="00B3644B" w:rsidP="003913AD">
      <w:pPr>
        <w:ind w:leftChars="605" w:left="1398" w:hangingChars="100" w:hanging="198"/>
        <w:rPr>
          <w:noProof/>
        </w:rPr>
      </w:pPr>
      <w:r w:rsidRPr="00A65510">
        <w:rPr>
          <w:rFonts w:hint="eastAsia"/>
          <w:noProof/>
        </w:rPr>
        <w:t>⑰不突合貨物に対する訂正の場合は、ＨＡＷＢであること。</w:t>
      </w:r>
    </w:p>
    <w:p w:rsidR="008D53AC" w:rsidRPr="00A65510" w:rsidRDefault="008D53AC" w:rsidP="00311C87">
      <w:pPr>
        <w:ind w:leftChars="300" w:left="1190" w:hangingChars="300" w:hanging="595"/>
        <w:rPr>
          <w:noProof/>
        </w:rPr>
      </w:pPr>
      <w:r w:rsidRPr="00A65510">
        <w:rPr>
          <w:rFonts w:hint="eastAsia"/>
          <w:noProof/>
        </w:rPr>
        <w:t>（ｂ）品名</w:t>
      </w:r>
      <w:r w:rsidR="003807D7" w:rsidRPr="00A65510">
        <w:rPr>
          <w:rFonts w:hint="eastAsia"/>
          <w:noProof/>
        </w:rPr>
        <w:t>または</w:t>
      </w:r>
      <w:r w:rsidRPr="00A65510">
        <w:rPr>
          <w:rFonts w:hint="eastAsia"/>
          <w:noProof/>
        </w:rPr>
        <w:t>仕出地に入力された場合は、以下のチェックを行う。</w:t>
      </w:r>
    </w:p>
    <w:p w:rsidR="00E4045C" w:rsidRPr="00A65510" w:rsidRDefault="008D53AC" w:rsidP="00E4045C">
      <w:pPr>
        <w:ind w:leftChars="605" w:left="1398" w:hangingChars="100" w:hanging="198"/>
        <w:rPr>
          <w:noProof/>
        </w:rPr>
      </w:pPr>
      <w:r w:rsidRPr="00A65510">
        <w:rPr>
          <w:rFonts w:hint="eastAsia"/>
          <w:noProof/>
        </w:rPr>
        <w:t>①入力者が保税蔵置場の場合は、</w:t>
      </w:r>
      <w:r w:rsidR="00ED69B8" w:rsidRPr="00A65510">
        <w:rPr>
          <w:rFonts w:hint="eastAsia"/>
          <w:noProof/>
        </w:rPr>
        <w:t>入力者</w:t>
      </w:r>
      <w:r w:rsidRPr="00A65510">
        <w:rPr>
          <w:rFonts w:hint="eastAsia"/>
          <w:noProof/>
        </w:rPr>
        <w:t>の管理する保税蔵置場に蔵置されていること。なお、蔵置されていない場合は、以下の条件をすべて満たすこと。</w:t>
      </w:r>
    </w:p>
    <w:p w:rsidR="00E4045C" w:rsidRPr="00A65510" w:rsidRDefault="00ED69B8" w:rsidP="00E4045C">
      <w:pPr>
        <w:ind w:leftChars="705" w:left="1399"/>
        <w:rPr>
          <w:noProof/>
        </w:rPr>
      </w:pPr>
      <w:r w:rsidRPr="00A65510">
        <w:rPr>
          <w:rFonts w:hint="eastAsia"/>
          <w:noProof/>
        </w:rPr>
        <w:t>・入力者</w:t>
      </w:r>
      <w:r w:rsidR="008D53AC" w:rsidRPr="00A65510">
        <w:rPr>
          <w:rFonts w:hint="eastAsia"/>
          <w:noProof/>
        </w:rPr>
        <w:t>により貨物確認情報登録業務が行われている。</w:t>
      </w:r>
    </w:p>
    <w:p w:rsidR="00E4045C" w:rsidRPr="00A65510" w:rsidRDefault="00ED69B8" w:rsidP="00E4045C">
      <w:pPr>
        <w:ind w:leftChars="705" w:left="1399"/>
        <w:rPr>
          <w:noProof/>
        </w:rPr>
      </w:pPr>
      <w:r w:rsidRPr="00A65510">
        <w:rPr>
          <w:rFonts w:hint="eastAsia"/>
          <w:noProof/>
        </w:rPr>
        <w:t>・</w:t>
      </w:r>
      <w:r w:rsidR="008D53AC" w:rsidRPr="00A65510">
        <w:rPr>
          <w:rFonts w:hint="eastAsia"/>
          <w:noProof/>
        </w:rPr>
        <w:t>未突合である。</w:t>
      </w:r>
    </w:p>
    <w:p w:rsidR="008D53AC" w:rsidRPr="00A65510" w:rsidRDefault="00ED69B8" w:rsidP="00FB450D">
      <w:pPr>
        <w:ind w:leftChars="707" w:left="1588" w:hangingChars="93" w:hanging="185"/>
        <w:rPr>
          <w:noProof/>
        </w:rPr>
      </w:pPr>
      <w:r w:rsidRPr="00A65510">
        <w:rPr>
          <w:rFonts w:hint="eastAsia"/>
          <w:noProof/>
        </w:rPr>
        <w:t>・</w:t>
      </w:r>
      <w:r w:rsidR="00FB450D" w:rsidRPr="00A65510">
        <w:rPr>
          <w:rFonts w:hint="eastAsia"/>
          <w:noProof/>
        </w:rPr>
        <w:t>ＡＷＢの場合は</w:t>
      </w:r>
      <w:r w:rsidR="00E42051" w:rsidRPr="00A65510">
        <w:rPr>
          <w:rFonts w:hint="eastAsia"/>
          <w:noProof/>
        </w:rPr>
        <w:t>入力された</w:t>
      </w:r>
      <w:r w:rsidR="008D53AC" w:rsidRPr="00A65510">
        <w:rPr>
          <w:rFonts w:hint="eastAsia"/>
          <w:noProof/>
        </w:rPr>
        <w:t>到着便</w:t>
      </w:r>
      <w:r w:rsidR="00E42051" w:rsidRPr="00A65510">
        <w:rPr>
          <w:rFonts w:hint="eastAsia"/>
          <w:noProof/>
        </w:rPr>
        <w:t>名に対する輸入便情報が</w:t>
      </w:r>
      <w:r w:rsidR="008D53AC" w:rsidRPr="00A65510">
        <w:rPr>
          <w:rFonts w:hint="eastAsia"/>
          <w:noProof/>
        </w:rPr>
        <w:t>輸入便</w:t>
      </w:r>
      <w:r w:rsidR="00A97E94" w:rsidRPr="00A65510">
        <w:rPr>
          <w:rFonts w:hint="eastAsia"/>
          <w:noProof/>
        </w:rPr>
        <w:t>情報ＤＢ</w:t>
      </w:r>
      <w:r w:rsidR="00E42051" w:rsidRPr="00A65510">
        <w:rPr>
          <w:rFonts w:hint="eastAsia"/>
          <w:noProof/>
        </w:rPr>
        <w:t>に</w:t>
      </w:r>
      <w:r w:rsidR="008D53AC" w:rsidRPr="00A65510">
        <w:rPr>
          <w:rFonts w:hint="eastAsia"/>
          <w:noProof/>
        </w:rPr>
        <w:t>存在しない</w:t>
      </w:r>
      <w:r w:rsidR="00FB450D" w:rsidRPr="00A65510">
        <w:rPr>
          <w:rFonts w:hint="eastAsia"/>
          <w:noProof/>
        </w:rPr>
        <w:t>、ＨＡＷＢの場合は</w:t>
      </w:r>
      <w:r w:rsidR="00FB450D" w:rsidRPr="00A65510">
        <w:rPr>
          <w:rFonts w:hAnsi="ＭＳ ゴシック" w:cs="ＭＳ Ｐゴシック" w:hint="eastAsia"/>
          <w:kern w:val="0"/>
          <w:szCs w:val="22"/>
        </w:rPr>
        <w:t>ＭＡＷＢに対する輸入貨物情報ＤＢに混載情報が存在しない。（以下、輸入便情報がＤＢに存在しないという。）</w:t>
      </w:r>
    </w:p>
    <w:p w:rsidR="008D53AC" w:rsidRPr="00A65510" w:rsidRDefault="008D53AC" w:rsidP="003913AD">
      <w:pPr>
        <w:ind w:leftChars="605" w:left="1398" w:hangingChars="100" w:hanging="198"/>
        <w:rPr>
          <w:noProof/>
        </w:rPr>
      </w:pPr>
      <w:r w:rsidRPr="00A65510">
        <w:rPr>
          <w:rFonts w:hint="eastAsia"/>
          <w:noProof/>
        </w:rPr>
        <w:t>②入力者が航空会社の場合は、</w:t>
      </w:r>
      <w:r w:rsidR="003B6EB9" w:rsidRPr="00A65510">
        <w:rPr>
          <w:rFonts w:hint="eastAsia"/>
          <w:noProof/>
        </w:rPr>
        <w:t>入力者が所属する税関官署が管轄する保税蔵置場または入力者の所属する空港地区と同一地区の空港保税蔵置場</w:t>
      </w:r>
      <w:r w:rsidRPr="00A65510">
        <w:rPr>
          <w:rFonts w:hint="eastAsia"/>
          <w:noProof/>
        </w:rPr>
        <w:t>に蔵置されていること。</w:t>
      </w:r>
    </w:p>
    <w:p w:rsidR="003807D7" w:rsidRPr="00A65510" w:rsidRDefault="003807D7" w:rsidP="003807D7">
      <w:pPr>
        <w:ind w:leftChars="300" w:left="1190" w:hangingChars="300" w:hanging="595"/>
        <w:rPr>
          <w:noProof/>
        </w:rPr>
      </w:pPr>
      <w:r w:rsidRPr="00A65510">
        <w:rPr>
          <w:rFonts w:hint="eastAsia"/>
          <w:noProof/>
        </w:rPr>
        <w:t>（ｃ）荷送人名、荷送人住所、荷送人電話番号、荷受人コード、荷受人名、荷受人住所または荷受人電話番号に入力された場合は、以下のチェックを行う。</w:t>
      </w:r>
    </w:p>
    <w:p w:rsidR="003807D7" w:rsidRPr="00A65510" w:rsidRDefault="003807D7" w:rsidP="003807D7">
      <w:pPr>
        <w:ind w:firstLineChars="600" w:firstLine="1191"/>
        <w:rPr>
          <w:noProof/>
        </w:rPr>
      </w:pPr>
      <w:r w:rsidRPr="00A65510">
        <w:rPr>
          <w:rFonts w:hint="eastAsia"/>
          <w:noProof/>
        </w:rPr>
        <w:t>①入力者が保税蔵置場でないこと。</w:t>
      </w:r>
    </w:p>
    <w:p w:rsidR="004043B0" w:rsidRPr="00A65510" w:rsidRDefault="004043B0" w:rsidP="004043B0">
      <w:pPr>
        <w:ind w:leftChars="605" w:left="1398" w:hangingChars="100" w:hanging="198"/>
        <w:rPr>
          <w:noProof/>
        </w:rPr>
      </w:pPr>
      <w:r w:rsidRPr="00A65510">
        <w:rPr>
          <w:rFonts w:hint="eastAsia"/>
          <w:noProof/>
        </w:rPr>
        <w:t>②入力者が航空会社の場合は、入力者が所属する税関官署が管轄する保税蔵置場または入力者の所属する空港地区と同一地区の空港保税蔵置場に蔵置されていること。</w:t>
      </w:r>
    </w:p>
    <w:p w:rsidR="00D62084" w:rsidRPr="00A65510" w:rsidRDefault="00D62084" w:rsidP="004043B0">
      <w:pPr>
        <w:ind w:leftChars="605" w:left="1398" w:hangingChars="100" w:hanging="198"/>
        <w:rPr>
          <w:noProof/>
        </w:rPr>
      </w:pPr>
      <w:r w:rsidRPr="00A65510">
        <w:rPr>
          <w:rFonts w:hint="eastAsia"/>
          <w:noProof/>
        </w:rPr>
        <w:t>③入力者によりＡＷＢ報登録業務が行われた到着便情報が存在すること。</w:t>
      </w:r>
    </w:p>
    <w:p w:rsidR="008D53AC" w:rsidRPr="00A65510" w:rsidRDefault="00DB4883" w:rsidP="003913AD">
      <w:pPr>
        <w:pStyle w:val="a4"/>
        <w:ind w:firstLineChars="300" w:firstLine="595"/>
        <w:rPr>
          <w:noProof/>
        </w:rPr>
      </w:pPr>
      <w:r w:rsidRPr="00A65510">
        <w:rPr>
          <w:noProof/>
        </w:rPr>
        <w:br w:type="page"/>
      </w:r>
      <w:r w:rsidR="003807D7" w:rsidRPr="00A65510">
        <w:rPr>
          <w:rFonts w:hint="eastAsia"/>
          <w:noProof/>
        </w:rPr>
        <w:lastRenderedPageBreak/>
        <w:t>（ｄ</w:t>
      </w:r>
      <w:r w:rsidR="008D53AC" w:rsidRPr="00A65510">
        <w:rPr>
          <w:rFonts w:hint="eastAsia"/>
          <w:noProof/>
        </w:rPr>
        <w:t>）総個数に入力された場合は、以下のチェックを行う。</w:t>
      </w:r>
    </w:p>
    <w:p w:rsidR="008D53AC" w:rsidRPr="00A65510" w:rsidRDefault="008D53AC" w:rsidP="00ED69B8">
      <w:pPr>
        <w:ind w:leftChars="605" w:left="1398" w:hangingChars="100" w:hanging="198"/>
        <w:rPr>
          <w:dstrike/>
          <w:noProof/>
        </w:rPr>
      </w:pPr>
      <w:r w:rsidRPr="00A65510">
        <w:rPr>
          <w:rFonts w:hint="eastAsia"/>
          <w:noProof/>
        </w:rPr>
        <w:t>①</w:t>
      </w:r>
      <w:r w:rsidR="00A32B07" w:rsidRPr="00A65510">
        <w:rPr>
          <w:rFonts w:hint="eastAsia"/>
          <w:noProof/>
        </w:rPr>
        <w:t>入力者が税関以外の場合は、</w:t>
      </w:r>
      <w:r w:rsidR="003B6EB9" w:rsidRPr="00A65510">
        <w:rPr>
          <w:rFonts w:hint="eastAsia"/>
          <w:noProof/>
        </w:rPr>
        <w:t>入力者が所属する税関官署が管轄する保税蔵置場または入力者の所属する空港地区と同一地区の空港保税蔵置場</w:t>
      </w:r>
      <w:r w:rsidRPr="00A65510">
        <w:rPr>
          <w:rFonts w:hint="eastAsia"/>
          <w:noProof/>
        </w:rPr>
        <w:t>に蔵置されていること。</w:t>
      </w:r>
    </w:p>
    <w:p w:rsidR="008D53AC" w:rsidRPr="00A65510" w:rsidRDefault="00D62084" w:rsidP="003913AD">
      <w:pPr>
        <w:ind w:firstLineChars="602" w:firstLine="1194"/>
        <w:rPr>
          <w:noProof/>
        </w:rPr>
      </w:pPr>
      <w:r w:rsidRPr="00A65510">
        <w:rPr>
          <w:rFonts w:hint="eastAsia"/>
          <w:noProof/>
        </w:rPr>
        <w:t>②</w:t>
      </w:r>
      <w:r w:rsidR="003913AD" w:rsidRPr="00A65510">
        <w:rPr>
          <w:rFonts w:hint="eastAsia"/>
          <w:noProof/>
        </w:rPr>
        <w:t>ＣＨＳ</w:t>
      </w:r>
      <w:r w:rsidR="00ED69B8" w:rsidRPr="00A65510">
        <w:rPr>
          <w:rFonts w:hint="eastAsia"/>
          <w:noProof/>
        </w:rPr>
        <w:t>業務により仕分けられた仕分け子</w:t>
      </w:r>
      <w:r w:rsidR="008D53AC" w:rsidRPr="00A65510">
        <w:rPr>
          <w:rFonts w:hint="eastAsia"/>
          <w:noProof/>
        </w:rPr>
        <w:t>でないこと。</w:t>
      </w:r>
    </w:p>
    <w:p w:rsidR="008D53AC" w:rsidRPr="00A65510" w:rsidRDefault="00D62084" w:rsidP="003913AD">
      <w:pPr>
        <w:ind w:firstLineChars="602" w:firstLine="1194"/>
        <w:rPr>
          <w:noProof/>
        </w:rPr>
      </w:pPr>
      <w:r w:rsidRPr="00A65510">
        <w:rPr>
          <w:rFonts w:hint="eastAsia"/>
          <w:noProof/>
        </w:rPr>
        <w:t>③</w:t>
      </w:r>
      <w:r w:rsidR="008D53AC" w:rsidRPr="00A65510">
        <w:rPr>
          <w:rFonts w:hint="eastAsia"/>
          <w:noProof/>
        </w:rPr>
        <w:t>システム外搬入貨物の場合は、運送手段が航空貨物であること。</w:t>
      </w:r>
    </w:p>
    <w:p w:rsidR="008D53AC" w:rsidRPr="00A65510" w:rsidRDefault="00D62084" w:rsidP="003913AD">
      <w:pPr>
        <w:ind w:firstLineChars="602" w:firstLine="1194"/>
        <w:rPr>
          <w:noProof/>
        </w:rPr>
      </w:pPr>
      <w:r w:rsidRPr="00A65510">
        <w:rPr>
          <w:rFonts w:hint="eastAsia"/>
          <w:noProof/>
        </w:rPr>
        <w:t>④</w:t>
      </w:r>
      <w:r w:rsidR="008D53AC" w:rsidRPr="00A65510">
        <w:rPr>
          <w:rFonts w:hint="eastAsia"/>
          <w:noProof/>
        </w:rPr>
        <w:t>ＵＬＤでないこと。</w:t>
      </w:r>
    </w:p>
    <w:p w:rsidR="008D53AC" w:rsidRPr="00A65510" w:rsidRDefault="00D62084" w:rsidP="003913AD">
      <w:pPr>
        <w:ind w:firstLineChars="602" w:firstLine="1194"/>
        <w:rPr>
          <w:noProof/>
        </w:rPr>
      </w:pPr>
      <w:r w:rsidRPr="00A65510">
        <w:rPr>
          <w:rFonts w:hint="eastAsia"/>
          <w:noProof/>
        </w:rPr>
        <w:t>⑤</w:t>
      </w:r>
      <w:r w:rsidR="008D53AC" w:rsidRPr="00A65510">
        <w:rPr>
          <w:rFonts w:hint="eastAsia"/>
          <w:noProof/>
        </w:rPr>
        <w:t>各到着税関空港における到着便の個数の合計以上であること。</w:t>
      </w:r>
    </w:p>
    <w:p w:rsidR="008D53AC" w:rsidRPr="00A65510" w:rsidRDefault="00D62084" w:rsidP="003913AD">
      <w:pPr>
        <w:ind w:leftChars="605" w:left="1398" w:hangingChars="100" w:hanging="198"/>
        <w:rPr>
          <w:noProof/>
        </w:rPr>
      </w:pPr>
      <w:r w:rsidRPr="00A65510">
        <w:rPr>
          <w:rFonts w:hint="eastAsia"/>
          <w:noProof/>
        </w:rPr>
        <w:t>⑥</w:t>
      </w:r>
      <w:r w:rsidR="003913AD" w:rsidRPr="00A65510">
        <w:rPr>
          <w:rFonts w:hint="eastAsia"/>
          <w:noProof/>
        </w:rPr>
        <w:t>ＣＨＳ</w:t>
      </w:r>
      <w:r w:rsidR="008D53AC" w:rsidRPr="00A65510">
        <w:rPr>
          <w:rFonts w:hint="eastAsia"/>
          <w:noProof/>
        </w:rPr>
        <w:t>業務により仕分けられたスプリット情報</w:t>
      </w:r>
      <w:r w:rsidR="00ED69B8" w:rsidRPr="00A65510">
        <w:rPr>
          <w:rFonts w:hint="eastAsia"/>
          <w:noProof/>
        </w:rPr>
        <w:t>仕分けの</w:t>
      </w:r>
      <w:r w:rsidR="008D53AC" w:rsidRPr="00A65510">
        <w:rPr>
          <w:rFonts w:hint="eastAsia"/>
          <w:noProof/>
        </w:rPr>
        <w:t>仕分け</w:t>
      </w:r>
      <w:r w:rsidR="00ED69B8" w:rsidRPr="00A65510">
        <w:rPr>
          <w:rFonts w:hint="eastAsia"/>
          <w:noProof/>
        </w:rPr>
        <w:t>親</w:t>
      </w:r>
      <w:r w:rsidR="008D53AC" w:rsidRPr="00A65510">
        <w:rPr>
          <w:rFonts w:hint="eastAsia"/>
          <w:noProof/>
        </w:rPr>
        <w:t>である場合は、スプリット貨物の旨を取り消す入力でないこと。</w:t>
      </w:r>
    </w:p>
    <w:p w:rsidR="003A5C53" w:rsidRPr="00A65510" w:rsidRDefault="00D62084" w:rsidP="003A5C53">
      <w:pPr>
        <w:ind w:leftChars="605" w:left="1398" w:hangingChars="100" w:hanging="198"/>
        <w:rPr>
          <w:noProof/>
        </w:rPr>
      </w:pPr>
      <w:r w:rsidRPr="00A65510">
        <w:rPr>
          <w:rFonts w:hint="eastAsia"/>
          <w:noProof/>
        </w:rPr>
        <w:t>⑦</w:t>
      </w:r>
      <w:r w:rsidR="003A5C53" w:rsidRPr="00A65510">
        <w:rPr>
          <w:rFonts w:hint="eastAsia"/>
          <w:noProof/>
        </w:rPr>
        <w:t>輸入申告等の輸入通関手続き（</w:t>
      </w:r>
      <w:r w:rsidR="003807D7" w:rsidRPr="00A65510">
        <w:rPr>
          <w:rFonts w:hAnsi="ＭＳ ゴシック" w:hint="eastAsia"/>
          <w:szCs w:val="22"/>
        </w:rPr>
        <w:t>予備申告（</w:t>
      </w:r>
      <w:r w:rsidR="003807D7" w:rsidRPr="00A65510">
        <w:rPr>
          <w:rFonts w:hAnsi="ＭＳ ゴシック"/>
          <w:szCs w:val="22"/>
        </w:rPr>
        <w:t>Ｚ申告、Ｔ申告、Ｕ申告</w:t>
      </w:r>
      <w:r w:rsidR="00F518EC" w:rsidRPr="00A65510">
        <w:rPr>
          <w:rFonts w:hAnsi="ＭＳ ゴシック" w:hint="eastAsia"/>
          <w:szCs w:val="22"/>
        </w:rPr>
        <w:t>、Ｊ申告</w:t>
      </w:r>
      <w:r w:rsidR="003807D7" w:rsidRPr="00A65510">
        <w:rPr>
          <w:rFonts w:hAnsi="ＭＳ ゴシック"/>
          <w:szCs w:val="22"/>
        </w:rPr>
        <w:t>またはＳ申告</w:t>
      </w:r>
      <w:r w:rsidR="003807D7" w:rsidRPr="00A65510">
        <w:rPr>
          <w:rFonts w:hAnsi="ＭＳ ゴシック" w:hint="eastAsia"/>
          <w:szCs w:val="22"/>
        </w:rPr>
        <w:t>）</w:t>
      </w:r>
      <w:r w:rsidR="00E4045C" w:rsidRPr="00A65510">
        <w:rPr>
          <w:rFonts w:hAnsi="ＭＳ ゴシック" w:hint="eastAsia"/>
          <w:szCs w:val="22"/>
        </w:rPr>
        <w:t>は除く）</w:t>
      </w:r>
      <w:r w:rsidR="003A5C53" w:rsidRPr="00A65510">
        <w:rPr>
          <w:rFonts w:hint="eastAsia"/>
          <w:noProof/>
        </w:rPr>
        <w:t>が行われていないこと。</w:t>
      </w:r>
      <w:r w:rsidR="003807D7" w:rsidRPr="00A65510">
        <w:rPr>
          <w:rFonts w:hAnsi="ＭＳ ゴシック" w:hint="eastAsia"/>
          <w:szCs w:val="22"/>
        </w:rPr>
        <w:t>ただし、</w:t>
      </w:r>
      <w:r w:rsidR="00227EBD" w:rsidRPr="00A65510">
        <w:rPr>
          <w:rFonts w:hAnsi="ＭＳ ゴシック" w:hint="eastAsia"/>
          <w:noProof/>
          <w:szCs w:val="22"/>
        </w:rPr>
        <w:t>貨物到着前輸入申告扱いの予備申告（Ｊ申告）、貨物到着前輸入申告扱いの輸入（引取）申告</w:t>
      </w:r>
      <w:r w:rsidR="00227EBD" w:rsidRPr="00A65510">
        <w:rPr>
          <w:rFonts w:hAnsi="ＭＳ ゴシック" w:hint="eastAsia"/>
          <w:szCs w:val="22"/>
        </w:rPr>
        <w:t>または</w:t>
      </w:r>
      <w:r w:rsidR="003807D7" w:rsidRPr="00A65510">
        <w:rPr>
          <w:rFonts w:hAnsi="ＭＳ ゴシック" w:hint="eastAsia"/>
          <w:szCs w:val="22"/>
        </w:rPr>
        <w:t>到着即時輸入申告扱い</w:t>
      </w:r>
      <w:r w:rsidR="00227EBD" w:rsidRPr="00A65510">
        <w:rPr>
          <w:rFonts w:hAnsi="ＭＳ ゴシック" w:hint="eastAsia"/>
          <w:noProof/>
          <w:szCs w:val="22"/>
        </w:rPr>
        <w:t>（税関空港で貨物を引き取る場合または</w:t>
      </w:r>
      <w:r w:rsidR="00227EBD" w:rsidRPr="00A65510">
        <w:rPr>
          <w:rFonts w:hAnsi="ＭＳ ゴシック" w:hint="eastAsia"/>
          <w:szCs w:val="22"/>
        </w:rPr>
        <w:t>航空</w:t>
      </w:r>
      <w:r w:rsidR="00227EBD" w:rsidRPr="00A65510">
        <w:rPr>
          <w:rFonts w:hAnsi="ＭＳ ゴシック"/>
          <w:szCs w:val="22"/>
        </w:rPr>
        <w:t>貨物の集積場所</w:t>
      </w:r>
      <w:r w:rsidR="00227EBD" w:rsidRPr="00A65510">
        <w:rPr>
          <w:rFonts w:hAnsi="ＭＳ ゴシック" w:hint="eastAsia"/>
          <w:noProof/>
          <w:szCs w:val="22"/>
        </w:rPr>
        <w:t>で貨物を引き取る場合）（Ｕ申告またはＳ申告</w:t>
      </w:r>
      <w:r w:rsidR="00227EBD" w:rsidRPr="00A65510">
        <w:rPr>
          <w:rFonts w:hAnsi="ＭＳ ゴシック" w:hint="eastAsia"/>
          <w:szCs w:val="22"/>
        </w:rPr>
        <w:t>）</w:t>
      </w:r>
      <w:r w:rsidR="003807D7" w:rsidRPr="00A65510">
        <w:rPr>
          <w:rFonts w:hAnsi="ＭＳ ゴシック" w:hint="eastAsia"/>
          <w:szCs w:val="22"/>
        </w:rPr>
        <w:t>で輸入許可となった貨物において、到着個数の合計が許可個数に満たない場合を除く。またこの場合、入力した総個数が許可個数を超えないこと。</w:t>
      </w:r>
    </w:p>
    <w:p w:rsidR="003A5C53" w:rsidRPr="00A65510" w:rsidRDefault="00D62084" w:rsidP="003A5C53">
      <w:pPr>
        <w:ind w:firstLineChars="602" w:firstLine="1194"/>
        <w:rPr>
          <w:noProof/>
        </w:rPr>
      </w:pPr>
      <w:r w:rsidRPr="00A65510">
        <w:rPr>
          <w:rFonts w:hint="eastAsia"/>
          <w:noProof/>
        </w:rPr>
        <w:t>⑧</w:t>
      </w:r>
      <w:r w:rsidR="003A5C53" w:rsidRPr="00A65510">
        <w:rPr>
          <w:rFonts w:hint="eastAsia"/>
          <w:noProof/>
        </w:rPr>
        <w:t>ＰＡＩ業務による許可・承認登録が行われていないこと。</w:t>
      </w:r>
    </w:p>
    <w:p w:rsidR="008D53AC" w:rsidRPr="00A65510" w:rsidRDefault="003807D7" w:rsidP="003913AD">
      <w:pPr>
        <w:ind w:firstLineChars="300" w:firstLine="595"/>
        <w:rPr>
          <w:noProof/>
        </w:rPr>
      </w:pPr>
      <w:r w:rsidRPr="00A65510">
        <w:rPr>
          <w:rFonts w:hint="eastAsia"/>
          <w:noProof/>
        </w:rPr>
        <w:t>（ｅ</w:t>
      </w:r>
      <w:r w:rsidR="008D53AC" w:rsidRPr="00A65510">
        <w:rPr>
          <w:rFonts w:hint="eastAsia"/>
          <w:noProof/>
        </w:rPr>
        <w:t>）総重量に入力された場合は、以下のチェックを行う。</w:t>
      </w:r>
    </w:p>
    <w:p w:rsidR="008D53AC" w:rsidRPr="00A65510" w:rsidRDefault="008D53AC" w:rsidP="00A30D0D">
      <w:pPr>
        <w:ind w:leftChars="605" w:left="1398" w:hangingChars="100" w:hanging="198"/>
        <w:rPr>
          <w:noProof/>
        </w:rPr>
      </w:pPr>
      <w:r w:rsidRPr="00A65510">
        <w:rPr>
          <w:rFonts w:hint="eastAsia"/>
          <w:noProof/>
        </w:rPr>
        <w:t>①</w:t>
      </w:r>
      <w:r w:rsidR="00A32B07" w:rsidRPr="00A65510">
        <w:rPr>
          <w:rFonts w:hint="eastAsia"/>
          <w:noProof/>
        </w:rPr>
        <w:t>入力者が税関以外の場合は、入力者が所属する税関官署が管轄する保税蔵置場または入力者の所属する空港地区と同一地区の空港保税蔵置場</w:t>
      </w:r>
      <w:r w:rsidRPr="00A65510">
        <w:rPr>
          <w:rFonts w:hint="eastAsia"/>
          <w:noProof/>
        </w:rPr>
        <w:t>に蔵置されていること。</w:t>
      </w:r>
    </w:p>
    <w:p w:rsidR="008D53AC" w:rsidRPr="00A65510" w:rsidRDefault="00D62084" w:rsidP="003913AD">
      <w:pPr>
        <w:pStyle w:val="a4"/>
        <w:ind w:firstLineChars="602" w:firstLine="1194"/>
        <w:rPr>
          <w:noProof/>
        </w:rPr>
      </w:pPr>
      <w:r w:rsidRPr="00A65510">
        <w:rPr>
          <w:rFonts w:hint="eastAsia"/>
          <w:noProof/>
        </w:rPr>
        <w:t>②</w:t>
      </w:r>
      <w:r w:rsidR="003913AD" w:rsidRPr="00A65510">
        <w:rPr>
          <w:rFonts w:hint="eastAsia"/>
          <w:noProof/>
        </w:rPr>
        <w:t>ＣＨＳ</w:t>
      </w:r>
      <w:r w:rsidR="008D53AC" w:rsidRPr="00A65510">
        <w:rPr>
          <w:rFonts w:hint="eastAsia"/>
          <w:noProof/>
        </w:rPr>
        <w:t>業務により仕分けられた仕分け</w:t>
      </w:r>
      <w:r w:rsidR="00A30D0D" w:rsidRPr="00A65510">
        <w:rPr>
          <w:rFonts w:hint="eastAsia"/>
          <w:noProof/>
        </w:rPr>
        <w:t>子</w:t>
      </w:r>
      <w:r w:rsidR="008D53AC" w:rsidRPr="00A65510">
        <w:rPr>
          <w:rFonts w:hint="eastAsia"/>
          <w:noProof/>
        </w:rPr>
        <w:t>でないこと。</w:t>
      </w:r>
    </w:p>
    <w:p w:rsidR="008D53AC" w:rsidRPr="00A65510" w:rsidRDefault="00D62084" w:rsidP="003913AD">
      <w:pPr>
        <w:pStyle w:val="a4"/>
        <w:ind w:firstLineChars="602" w:firstLine="1194"/>
        <w:rPr>
          <w:noProof/>
        </w:rPr>
      </w:pPr>
      <w:r w:rsidRPr="00A65510">
        <w:rPr>
          <w:rFonts w:hint="eastAsia"/>
          <w:noProof/>
        </w:rPr>
        <w:t>③</w:t>
      </w:r>
      <w:r w:rsidR="008D53AC" w:rsidRPr="00A65510">
        <w:rPr>
          <w:rFonts w:hint="eastAsia"/>
          <w:noProof/>
        </w:rPr>
        <w:t>システム外搬入貨物の場合は、貨物種別が航空貨物であること。</w:t>
      </w:r>
    </w:p>
    <w:p w:rsidR="008D53AC" w:rsidRPr="00A65510" w:rsidRDefault="00D62084" w:rsidP="003913AD">
      <w:pPr>
        <w:ind w:firstLineChars="602" w:firstLine="1194"/>
        <w:rPr>
          <w:noProof/>
        </w:rPr>
      </w:pPr>
      <w:r w:rsidRPr="00A65510">
        <w:rPr>
          <w:rFonts w:hint="eastAsia"/>
          <w:noProof/>
        </w:rPr>
        <w:t>④</w:t>
      </w:r>
      <w:r w:rsidR="008D53AC" w:rsidRPr="00A65510">
        <w:rPr>
          <w:rFonts w:hint="eastAsia"/>
          <w:noProof/>
        </w:rPr>
        <w:t>ＵＬＤでないこと。</w:t>
      </w:r>
    </w:p>
    <w:p w:rsidR="008D53AC" w:rsidRPr="00A65510" w:rsidRDefault="00D62084" w:rsidP="003913AD">
      <w:pPr>
        <w:ind w:firstLineChars="602" w:firstLine="1194"/>
        <w:rPr>
          <w:noProof/>
        </w:rPr>
      </w:pPr>
      <w:r w:rsidRPr="00A65510">
        <w:rPr>
          <w:rFonts w:hint="eastAsia"/>
          <w:noProof/>
        </w:rPr>
        <w:t>⑤</w:t>
      </w:r>
      <w:r w:rsidR="008D53AC" w:rsidRPr="00A65510">
        <w:rPr>
          <w:rFonts w:hint="eastAsia"/>
          <w:noProof/>
        </w:rPr>
        <w:t>総個数が登録されていること。</w:t>
      </w:r>
      <w:r w:rsidR="00CE5E0C" w:rsidRPr="00A65510">
        <w:rPr>
          <w:rFonts w:hint="eastAsia"/>
          <w:noProof/>
        </w:rPr>
        <w:t>ただし、</w:t>
      </w:r>
      <w:r w:rsidR="008D53AC" w:rsidRPr="00A65510">
        <w:rPr>
          <w:rFonts w:hint="eastAsia"/>
          <w:noProof/>
        </w:rPr>
        <w:t>本業務で総個数が入力されている場合</w:t>
      </w:r>
      <w:r w:rsidR="00917B13" w:rsidRPr="00A65510">
        <w:rPr>
          <w:rFonts w:hint="eastAsia"/>
          <w:noProof/>
        </w:rPr>
        <w:t>は除く。</w:t>
      </w:r>
    </w:p>
    <w:p w:rsidR="008D53AC" w:rsidRPr="00A65510" w:rsidRDefault="00D62084" w:rsidP="003913AD">
      <w:pPr>
        <w:ind w:firstLineChars="602" w:firstLine="1194"/>
        <w:rPr>
          <w:noProof/>
        </w:rPr>
      </w:pPr>
      <w:r w:rsidRPr="00A65510">
        <w:rPr>
          <w:rFonts w:hint="eastAsia"/>
          <w:noProof/>
        </w:rPr>
        <w:t>⑥</w:t>
      </w:r>
      <w:r w:rsidR="008D53AC" w:rsidRPr="00A65510">
        <w:rPr>
          <w:rFonts w:hint="eastAsia"/>
          <w:noProof/>
        </w:rPr>
        <w:t>各到着税関空港における到着便の重量の合計以上であること。</w:t>
      </w:r>
      <w:r w:rsidR="00CE5E0C" w:rsidRPr="00A65510">
        <w:rPr>
          <w:rFonts w:hint="eastAsia"/>
          <w:noProof/>
        </w:rPr>
        <w:t>ただし、ＨＡＷＢの場合は除く。</w:t>
      </w:r>
    </w:p>
    <w:p w:rsidR="008D53AC" w:rsidRPr="00A65510" w:rsidRDefault="003807D7" w:rsidP="003913AD">
      <w:pPr>
        <w:ind w:firstLineChars="300" w:firstLine="595"/>
        <w:rPr>
          <w:noProof/>
        </w:rPr>
      </w:pPr>
      <w:r w:rsidRPr="00A65510">
        <w:rPr>
          <w:rFonts w:hint="eastAsia"/>
          <w:noProof/>
        </w:rPr>
        <w:t>（ｆ</w:t>
      </w:r>
      <w:r w:rsidR="008D53AC" w:rsidRPr="00A65510">
        <w:rPr>
          <w:rFonts w:hint="eastAsia"/>
          <w:noProof/>
        </w:rPr>
        <w:t>）特殊貨物記号に入力された場合は、以下のチェックを行う。</w:t>
      </w:r>
    </w:p>
    <w:p w:rsidR="008D53AC" w:rsidRPr="00A65510" w:rsidRDefault="008D53AC" w:rsidP="003A5C53">
      <w:pPr>
        <w:pStyle w:val="a4"/>
        <w:ind w:leftChars="605" w:left="1398" w:hangingChars="100" w:hanging="198"/>
        <w:rPr>
          <w:noProof/>
        </w:rPr>
      </w:pPr>
      <w:r w:rsidRPr="00A65510">
        <w:rPr>
          <w:rFonts w:hint="eastAsia"/>
          <w:noProof/>
        </w:rPr>
        <w:t>①</w:t>
      </w:r>
      <w:r w:rsidR="00A32B07" w:rsidRPr="00A65510">
        <w:rPr>
          <w:rFonts w:hint="eastAsia"/>
          <w:noProof/>
        </w:rPr>
        <w:t>入力者が税関以外の場合は、入力者が所属する税関官署が管轄する保税蔵置場または入力者の所属する空港地区と同一地区の空港保税蔵置場</w:t>
      </w:r>
      <w:r w:rsidRPr="00A65510">
        <w:rPr>
          <w:rFonts w:hint="eastAsia"/>
          <w:noProof/>
        </w:rPr>
        <w:t>に蔵置されていること。</w:t>
      </w:r>
    </w:p>
    <w:p w:rsidR="008D53AC" w:rsidRPr="00A65510" w:rsidRDefault="00C011AA" w:rsidP="003913AD">
      <w:pPr>
        <w:ind w:firstLineChars="602" w:firstLine="1194"/>
        <w:rPr>
          <w:noProof/>
        </w:rPr>
      </w:pPr>
      <w:r w:rsidRPr="00A65510">
        <w:rPr>
          <w:rFonts w:hint="eastAsia"/>
          <w:noProof/>
        </w:rPr>
        <w:t>②</w:t>
      </w:r>
      <w:r w:rsidR="008D53AC" w:rsidRPr="00A65510">
        <w:rPr>
          <w:rFonts w:hint="eastAsia"/>
          <w:noProof/>
        </w:rPr>
        <w:t>ＵＬＤでないこと。</w:t>
      </w:r>
    </w:p>
    <w:p w:rsidR="008D53AC" w:rsidRPr="00A65510" w:rsidRDefault="003807D7" w:rsidP="003913AD">
      <w:pPr>
        <w:ind w:firstLineChars="300" w:firstLine="595"/>
        <w:rPr>
          <w:noProof/>
        </w:rPr>
      </w:pPr>
      <w:r w:rsidRPr="00A65510">
        <w:rPr>
          <w:rFonts w:hint="eastAsia"/>
          <w:noProof/>
        </w:rPr>
        <w:t>（ｇ</w:t>
      </w:r>
      <w:r w:rsidR="008D53AC" w:rsidRPr="00A65510">
        <w:rPr>
          <w:rFonts w:hint="eastAsia"/>
          <w:noProof/>
        </w:rPr>
        <w:t>）社用品表示に入力された場合は、以下のチェックを行う。</w:t>
      </w:r>
    </w:p>
    <w:p w:rsidR="008D53AC" w:rsidRPr="00A65510" w:rsidRDefault="008D53AC" w:rsidP="00822B15">
      <w:pPr>
        <w:ind w:leftChars="605" w:left="1398" w:hangingChars="100" w:hanging="198"/>
        <w:rPr>
          <w:noProof/>
        </w:rPr>
      </w:pPr>
      <w:r w:rsidRPr="00A65510">
        <w:rPr>
          <w:rFonts w:hint="eastAsia"/>
          <w:noProof/>
        </w:rPr>
        <w:t>①</w:t>
      </w:r>
      <w:r w:rsidR="00A32B07" w:rsidRPr="00A65510">
        <w:rPr>
          <w:rFonts w:hint="eastAsia"/>
          <w:noProof/>
        </w:rPr>
        <w:t>入力者が税関以外の場合は、入力者が所属する税関官署が管轄する保税蔵置場または入力者の所属する空港地区と同一地区の空港保税蔵置場</w:t>
      </w:r>
      <w:r w:rsidRPr="00A65510">
        <w:rPr>
          <w:rFonts w:hint="eastAsia"/>
          <w:noProof/>
        </w:rPr>
        <w:t>に蔵置されていること。</w:t>
      </w:r>
    </w:p>
    <w:p w:rsidR="008D53AC" w:rsidRPr="00A65510" w:rsidRDefault="00C011AA" w:rsidP="003913AD">
      <w:pPr>
        <w:ind w:leftChars="605" w:left="1398" w:hangingChars="100" w:hanging="198"/>
        <w:rPr>
          <w:noProof/>
        </w:rPr>
      </w:pPr>
      <w:r w:rsidRPr="00A65510">
        <w:rPr>
          <w:rFonts w:hint="eastAsia"/>
          <w:noProof/>
        </w:rPr>
        <w:t>②</w:t>
      </w:r>
      <w:r w:rsidR="008D53AC" w:rsidRPr="00A65510">
        <w:rPr>
          <w:rFonts w:hint="eastAsia"/>
          <w:noProof/>
        </w:rPr>
        <w:t>ＵＬＤ、ＭＡＷＢ、ＨＡＷＢまたはシステム外搬入貨物でないこと。</w:t>
      </w:r>
    </w:p>
    <w:p w:rsidR="00822B15" w:rsidRPr="00A65510" w:rsidRDefault="00C011AA" w:rsidP="00822B15">
      <w:pPr>
        <w:ind w:leftChars="605" w:left="1398" w:hangingChars="100" w:hanging="198"/>
        <w:rPr>
          <w:noProof/>
        </w:rPr>
      </w:pPr>
      <w:r w:rsidRPr="00A65510">
        <w:rPr>
          <w:rFonts w:hint="eastAsia"/>
          <w:noProof/>
        </w:rPr>
        <w:t>③</w:t>
      </w:r>
      <w:r w:rsidR="00822B15" w:rsidRPr="00A65510">
        <w:rPr>
          <w:rFonts w:hint="eastAsia"/>
          <w:noProof/>
        </w:rPr>
        <w:t>他所蔵置許可貨物でないこと。</w:t>
      </w:r>
      <w:r w:rsidR="00CE5E0C" w:rsidRPr="00A65510">
        <w:rPr>
          <w:rFonts w:hint="eastAsia"/>
          <w:noProof/>
        </w:rPr>
        <w:t>ただし、</w:t>
      </w:r>
      <w:r w:rsidR="00822B15" w:rsidRPr="00A65510">
        <w:rPr>
          <w:rFonts w:hint="eastAsia"/>
          <w:noProof/>
        </w:rPr>
        <w:t>本業務で他所蔵置許可貨物</w:t>
      </w:r>
      <w:r w:rsidR="000558CB" w:rsidRPr="00A65510">
        <w:rPr>
          <w:rFonts w:hint="eastAsia"/>
          <w:noProof/>
        </w:rPr>
        <w:t>の</w:t>
      </w:r>
      <w:r w:rsidR="00822B15" w:rsidRPr="00A65510">
        <w:rPr>
          <w:rFonts w:hint="eastAsia"/>
          <w:noProof/>
        </w:rPr>
        <w:t>取消しの旨が入力されている場合</w:t>
      </w:r>
      <w:r w:rsidR="00917B13" w:rsidRPr="00A65510">
        <w:rPr>
          <w:rFonts w:hint="eastAsia"/>
          <w:noProof/>
        </w:rPr>
        <w:t>は除く。</w:t>
      </w:r>
    </w:p>
    <w:p w:rsidR="008D53AC" w:rsidRPr="00A65510" w:rsidRDefault="00647615" w:rsidP="00647615">
      <w:pPr>
        <w:ind w:firstLineChars="300" w:firstLine="595"/>
        <w:rPr>
          <w:noProof/>
        </w:rPr>
      </w:pPr>
      <w:r w:rsidRPr="00A65510">
        <w:rPr>
          <w:rFonts w:hint="eastAsia"/>
          <w:noProof/>
        </w:rPr>
        <w:t>（</w:t>
      </w:r>
      <w:r w:rsidR="003807D7" w:rsidRPr="00A65510">
        <w:rPr>
          <w:rFonts w:hint="eastAsia"/>
          <w:noProof/>
        </w:rPr>
        <w:t>ｈ</w:t>
      </w:r>
      <w:r w:rsidR="000758FA" w:rsidRPr="00A65510">
        <w:rPr>
          <w:rFonts w:hint="eastAsia"/>
          <w:noProof/>
        </w:rPr>
        <w:t>）到着便情報を変更する場合は、変更対象の</w:t>
      </w:r>
      <w:r w:rsidR="008D53AC" w:rsidRPr="00A65510">
        <w:rPr>
          <w:rFonts w:hint="eastAsia"/>
          <w:noProof/>
        </w:rPr>
        <w:t>到着便</w:t>
      </w:r>
      <w:r w:rsidR="000758FA" w:rsidRPr="00A65510">
        <w:rPr>
          <w:rFonts w:hint="eastAsia"/>
          <w:noProof/>
        </w:rPr>
        <w:t>情報</w:t>
      </w:r>
      <w:r w:rsidR="008D53AC" w:rsidRPr="00A65510">
        <w:rPr>
          <w:rFonts w:hint="eastAsia"/>
          <w:noProof/>
        </w:rPr>
        <w:t>について以下のチェックを行う。</w:t>
      </w:r>
    </w:p>
    <w:p w:rsidR="008D53AC" w:rsidRPr="00A65510" w:rsidRDefault="008D53AC" w:rsidP="00647615">
      <w:pPr>
        <w:ind w:firstLineChars="400" w:firstLine="794"/>
        <w:rPr>
          <w:noProof/>
        </w:rPr>
      </w:pPr>
      <w:r w:rsidRPr="00A65510">
        <w:rPr>
          <w:rFonts w:hint="eastAsia"/>
          <w:noProof/>
        </w:rPr>
        <w:t>（ア）共通チェック</w:t>
      </w:r>
    </w:p>
    <w:p w:rsidR="008346F0" w:rsidRPr="00A65510" w:rsidRDefault="008346F0" w:rsidP="008346F0">
      <w:pPr>
        <w:ind w:leftChars="708" w:left="1603" w:hangingChars="100" w:hanging="198"/>
        <w:rPr>
          <w:noProof/>
        </w:rPr>
      </w:pPr>
      <w:r w:rsidRPr="00A65510">
        <w:rPr>
          <w:rFonts w:hint="eastAsia"/>
          <w:noProof/>
        </w:rPr>
        <w:t>①保税運送申告、貨物移動情報登録、包括保税運送承認に係る個別運送情報登録または特定保税運送の登録が行われていないこと。</w:t>
      </w:r>
    </w:p>
    <w:p w:rsidR="008D53AC" w:rsidRPr="00A65510" w:rsidRDefault="008D53AC" w:rsidP="00801020">
      <w:pPr>
        <w:ind w:leftChars="708" w:left="1603" w:hangingChars="100" w:hanging="198"/>
        <w:rPr>
          <w:noProof/>
        </w:rPr>
      </w:pPr>
      <w:r w:rsidRPr="00A65510">
        <w:rPr>
          <w:rFonts w:hint="eastAsia"/>
          <w:noProof/>
        </w:rPr>
        <w:t>②</w:t>
      </w:r>
      <w:r w:rsidR="00647615" w:rsidRPr="00A65510">
        <w:rPr>
          <w:rFonts w:hint="eastAsia"/>
          <w:noProof/>
        </w:rPr>
        <w:t>ＣＨＳ</w:t>
      </w:r>
      <w:r w:rsidRPr="00A65510">
        <w:rPr>
          <w:rFonts w:hint="eastAsia"/>
          <w:noProof/>
        </w:rPr>
        <w:t>業務により仕分けられた</w:t>
      </w:r>
      <w:r w:rsidR="00A30D0D" w:rsidRPr="00A65510">
        <w:rPr>
          <w:rFonts w:hint="eastAsia"/>
          <w:noProof/>
        </w:rPr>
        <w:t>スプリット情報仕分けの仕分け親</w:t>
      </w:r>
      <w:r w:rsidRPr="00A65510">
        <w:rPr>
          <w:rFonts w:hint="eastAsia"/>
          <w:noProof/>
        </w:rPr>
        <w:t>でないこと。</w:t>
      </w:r>
    </w:p>
    <w:p w:rsidR="008D53AC" w:rsidRPr="00A65510" w:rsidRDefault="008D53AC" w:rsidP="00801020">
      <w:pPr>
        <w:pStyle w:val="a4"/>
        <w:ind w:leftChars="708" w:left="1603" w:hangingChars="100" w:hanging="198"/>
        <w:rPr>
          <w:noProof/>
        </w:rPr>
      </w:pPr>
      <w:r w:rsidRPr="00A65510">
        <w:rPr>
          <w:rFonts w:hint="eastAsia"/>
          <w:noProof/>
        </w:rPr>
        <w:t>③</w:t>
      </w:r>
      <w:r w:rsidR="00D90172" w:rsidRPr="00A65510">
        <w:rPr>
          <w:rFonts w:hint="eastAsia"/>
          <w:noProof/>
        </w:rPr>
        <w:t>入力者が税関以外の場合は、</w:t>
      </w:r>
      <w:r w:rsidRPr="00A65510">
        <w:rPr>
          <w:rFonts w:hint="eastAsia"/>
          <w:noProof/>
        </w:rPr>
        <w:t>他所蔵置許可貨物でないこと。</w:t>
      </w:r>
    </w:p>
    <w:p w:rsidR="00D6542C" w:rsidRPr="00A65510" w:rsidRDefault="00D6542C" w:rsidP="00D6542C">
      <w:pPr>
        <w:pStyle w:val="a4"/>
        <w:ind w:leftChars="401" w:left="1391" w:hangingChars="300" w:hanging="595"/>
        <w:rPr>
          <w:noProof/>
        </w:rPr>
      </w:pPr>
      <w:r w:rsidRPr="00A65510">
        <w:rPr>
          <w:rFonts w:hint="eastAsia"/>
          <w:noProof/>
        </w:rPr>
        <w:t>（イ）入力者が税関の場合は、以下のチェックを行う。</w:t>
      </w:r>
    </w:p>
    <w:p w:rsidR="00D6542C" w:rsidRPr="00A65510" w:rsidRDefault="00D6542C" w:rsidP="00801020">
      <w:pPr>
        <w:pStyle w:val="a4"/>
        <w:ind w:leftChars="699" w:left="1589" w:hangingChars="102" w:hanging="202"/>
        <w:rPr>
          <w:noProof/>
        </w:rPr>
      </w:pPr>
      <w:r w:rsidRPr="00A65510">
        <w:rPr>
          <w:rFonts w:hint="eastAsia"/>
          <w:noProof/>
        </w:rPr>
        <w:t>①ＡＷＢ、ＭＡＷＢまたはＵＬＤの場合</w:t>
      </w:r>
      <w:r w:rsidR="00D90172" w:rsidRPr="00A65510">
        <w:rPr>
          <w:rFonts w:hint="eastAsia"/>
          <w:noProof/>
        </w:rPr>
        <w:t>は</w:t>
      </w:r>
      <w:r w:rsidRPr="00A65510">
        <w:rPr>
          <w:rFonts w:hint="eastAsia"/>
          <w:noProof/>
        </w:rPr>
        <w:t>、入力者の管轄する保税蔵置場に蔵置されていること。また、蔵置されていない場合は、入力者の管轄内に</w:t>
      </w:r>
      <w:r w:rsidR="00950ACC" w:rsidRPr="00A65510">
        <w:rPr>
          <w:rFonts w:hint="eastAsia"/>
          <w:noProof/>
        </w:rPr>
        <w:t>てＡＷＢ情報登録業務が行われていること。ただし、マル仮貨物、</w:t>
      </w:r>
      <w:r w:rsidRPr="00A65510">
        <w:rPr>
          <w:rFonts w:hint="eastAsia"/>
          <w:noProof/>
        </w:rPr>
        <w:t>仮・仮貨物</w:t>
      </w:r>
      <w:r w:rsidR="00950ACC" w:rsidRPr="00A65510">
        <w:rPr>
          <w:rFonts w:hint="eastAsia"/>
          <w:noProof/>
        </w:rPr>
        <w:t>または機移し貨物</w:t>
      </w:r>
      <w:r w:rsidRPr="00A65510">
        <w:rPr>
          <w:rFonts w:hint="eastAsia"/>
          <w:noProof/>
        </w:rPr>
        <w:t>の場合は除く。</w:t>
      </w:r>
    </w:p>
    <w:p w:rsidR="00D6542C" w:rsidRPr="00A65510" w:rsidRDefault="00DB4883" w:rsidP="00801020">
      <w:pPr>
        <w:pStyle w:val="a4"/>
        <w:ind w:leftChars="699" w:left="1589" w:hangingChars="102" w:hanging="202"/>
        <w:rPr>
          <w:noProof/>
        </w:rPr>
      </w:pPr>
      <w:r w:rsidRPr="00A65510">
        <w:rPr>
          <w:noProof/>
        </w:rPr>
        <w:br w:type="page"/>
      </w:r>
      <w:r w:rsidR="00D6542C" w:rsidRPr="00A65510">
        <w:rPr>
          <w:rFonts w:hint="eastAsia"/>
          <w:noProof/>
        </w:rPr>
        <w:lastRenderedPageBreak/>
        <w:t>②ＨＡＷＢの場合は、入力者の管轄する保税蔵置</w:t>
      </w:r>
      <w:r w:rsidR="00150ABC" w:rsidRPr="00A65510">
        <w:rPr>
          <w:rFonts w:hint="eastAsia"/>
          <w:noProof/>
        </w:rPr>
        <w:t>場に蔵置されていること。</w:t>
      </w:r>
      <w:r w:rsidR="00D90172" w:rsidRPr="00A65510">
        <w:rPr>
          <w:rFonts w:hint="eastAsia"/>
          <w:noProof/>
        </w:rPr>
        <w:t>ただし、入力された到着便名に対する輸入便情報がＤＢに存在しない場合は除く。</w:t>
      </w:r>
    </w:p>
    <w:p w:rsidR="00D6542C" w:rsidRPr="00A65510" w:rsidRDefault="00D6542C" w:rsidP="00801020">
      <w:pPr>
        <w:pStyle w:val="a4"/>
        <w:ind w:leftChars="699" w:left="1589" w:hangingChars="102" w:hanging="202"/>
        <w:rPr>
          <w:noProof/>
        </w:rPr>
      </w:pPr>
      <w:r w:rsidRPr="00A65510">
        <w:rPr>
          <w:rFonts w:hint="eastAsia"/>
          <w:noProof/>
        </w:rPr>
        <w:t>③不突合</w:t>
      </w:r>
      <w:r w:rsidR="00150ABC" w:rsidRPr="00A65510">
        <w:rPr>
          <w:rFonts w:hint="eastAsia"/>
          <w:noProof/>
        </w:rPr>
        <w:t>貨物でないこと。ただし、</w:t>
      </w:r>
      <w:r w:rsidR="00D90172" w:rsidRPr="00A65510">
        <w:rPr>
          <w:rFonts w:hint="eastAsia"/>
          <w:noProof/>
        </w:rPr>
        <w:t>入力された</w:t>
      </w:r>
      <w:r w:rsidR="00150ABC" w:rsidRPr="00A65510">
        <w:rPr>
          <w:rFonts w:hint="eastAsia"/>
          <w:noProof/>
        </w:rPr>
        <w:t>到着便</w:t>
      </w:r>
      <w:r w:rsidR="00D90172" w:rsidRPr="00A65510">
        <w:rPr>
          <w:rFonts w:hint="eastAsia"/>
          <w:noProof/>
        </w:rPr>
        <w:t>名</w:t>
      </w:r>
      <w:r w:rsidR="00150ABC" w:rsidRPr="00A65510">
        <w:rPr>
          <w:rFonts w:hint="eastAsia"/>
          <w:noProof/>
        </w:rPr>
        <w:t>に対する輸入便情報が</w:t>
      </w:r>
      <w:r w:rsidR="00D90172" w:rsidRPr="00A65510">
        <w:rPr>
          <w:rFonts w:hint="eastAsia"/>
          <w:noProof/>
        </w:rPr>
        <w:t>ＤＢに</w:t>
      </w:r>
      <w:r w:rsidR="00150ABC" w:rsidRPr="00A65510">
        <w:rPr>
          <w:rFonts w:hint="eastAsia"/>
          <w:noProof/>
        </w:rPr>
        <w:t>存在しない場合</w:t>
      </w:r>
      <w:r w:rsidR="00D90172" w:rsidRPr="00A65510">
        <w:rPr>
          <w:rFonts w:hint="eastAsia"/>
          <w:noProof/>
        </w:rPr>
        <w:t>は</w:t>
      </w:r>
      <w:r w:rsidRPr="00A65510">
        <w:rPr>
          <w:rFonts w:hint="eastAsia"/>
          <w:noProof/>
        </w:rPr>
        <w:t>除く。</w:t>
      </w:r>
    </w:p>
    <w:p w:rsidR="008D53AC" w:rsidRPr="00A65510" w:rsidRDefault="008D53AC" w:rsidP="00D6542C">
      <w:pPr>
        <w:pStyle w:val="a4"/>
        <w:ind w:leftChars="401" w:left="1391" w:hangingChars="300" w:hanging="595"/>
        <w:rPr>
          <w:noProof/>
        </w:rPr>
      </w:pPr>
      <w:r w:rsidRPr="00A65510">
        <w:rPr>
          <w:rFonts w:hint="eastAsia"/>
          <w:noProof/>
        </w:rPr>
        <w:t>（</w:t>
      </w:r>
      <w:r w:rsidR="00F8461D" w:rsidRPr="00A65510">
        <w:rPr>
          <w:rFonts w:hint="eastAsia"/>
          <w:noProof/>
        </w:rPr>
        <w:t>ウ</w:t>
      </w:r>
      <w:r w:rsidRPr="00A65510">
        <w:rPr>
          <w:rFonts w:hint="eastAsia"/>
          <w:noProof/>
        </w:rPr>
        <w:t>）入力者が保税蔵置場の場合は、</w:t>
      </w:r>
      <w:r w:rsidR="00ED69B8" w:rsidRPr="00A65510">
        <w:rPr>
          <w:rFonts w:hint="eastAsia"/>
          <w:noProof/>
        </w:rPr>
        <w:t>入力者</w:t>
      </w:r>
      <w:r w:rsidRPr="00A65510">
        <w:rPr>
          <w:rFonts w:hint="eastAsia"/>
          <w:noProof/>
        </w:rPr>
        <w:t>の管理する保税蔵置場に蔵置されていること。なお、蔵置されていない場合は、以下の条件をすべて満たすこと。</w:t>
      </w:r>
    </w:p>
    <w:p w:rsidR="008D53AC" w:rsidRPr="00A65510" w:rsidRDefault="008D53AC" w:rsidP="00801020">
      <w:pPr>
        <w:ind w:leftChars="708" w:left="1603" w:hangingChars="100" w:hanging="198"/>
        <w:rPr>
          <w:noProof/>
        </w:rPr>
      </w:pPr>
      <w:r w:rsidRPr="00A65510">
        <w:rPr>
          <w:rFonts w:hint="eastAsia"/>
          <w:noProof/>
        </w:rPr>
        <w:t>①ＡＷＢの場合は、ＡＷＢ情報未登録</w:t>
      </w:r>
      <w:r w:rsidR="00D025C3" w:rsidRPr="00A65510">
        <w:rPr>
          <w:rFonts w:hint="eastAsia"/>
          <w:noProof/>
        </w:rPr>
        <w:t>で</w:t>
      </w:r>
      <w:r w:rsidRPr="00A65510">
        <w:rPr>
          <w:rFonts w:hint="eastAsia"/>
          <w:noProof/>
        </w:rPr>
        <w:t>、かつ</w:t>
      </w:r>
      <w:r w:rsidR="00ED69B8" w:rsidRPr="00A65510">
        <w:rPr>
          <w:rFonts w:hint="eastAsia"/>
          <w:noProof/>
        </w:rPr>
        <w:t>入力者</w:t>
      </w:r>
      <w:r w:rsidRPr="00A65510">
        <w:rPr>
          <w:rFonts w:hint="eastAsia"/>
          <w:noProof/>
        </w:rPr>
        <w:t>により貨物確認情報登録済である</w:t>
      </w:r>
      <w:r w:rsidR="00D025C3" w:rsidRPr="00A65510">
        <w:rPr>
          <w:rFonts w:hint="eastAsia"/>
          <w:noProof/>
        </w:rPr>
        <w:t>こと</w:t>
      </w:r>
      <w:r w:rsidRPr="00A65510">
        <w:rPr>
          <w:rFonts w:hint="eastAsia"/>
          <w:noProof/>
        </w:rPr>
        <w:t>。ただし、突合済表示について</w:t>
      </w:r>
      <w:r w:rsidR="00917B13" w:rsidRPr="00A65510">
        <w:rPr>
          <w:rFonts w:hint="eastAsia"/>
          <w:noProof/>
        </w:rPr>
        <w:t>は除く。</w:t>
      </w:r>
    </w:p>
    <w:p w:rsidR="008D53AC" w:rsidRPr="00A65510" w:rsidRDefault="008D53AC" w:rsidP="00801020">
      <w:pPr>
        <w:ind w:leftChars="708" w:left="1603" w:hangingChars="100" w:hanging="198"/>
        <w:rPr>
          <w:noProof/>
        </w:rPr>
      </w:pPr>
      <w:r w:rsidRPr="00A65510">
        <w:rPr>
          <w:rFonts w:hint="eastAsia"/>
          <w:noProof/>
        </w:rPr>
        <w:t>②ＨＡＷＢの場合は、ＨＡＷＢ情報未登録</w:t>
      </w:r>
      <w:r w:rsidR="00D025C3" w:rsidRPr="00A65510">
        <w:rPr>
          <w:rFonts w:hint="eastAsia"/>
          <w:noProof/>
        </w:rPr>
        <w:t>で</w:t>
      </w:r>
      <w:r w:rsidRPr="00A65510">
        <w:rPr>
          <w:rFonts w:hint="eastAsia"/>
          <w:noProof/>
        </w:rPr>
        <w:t>、かつ</w:t>
      </w:r>
      <w:r w:rsidR="00ED69B8" w:rsidRPr="00A65510">
        <w:rPr>
          <w:rFonts w:hint="eastAsia"/>
          <w:noProof/>
        </w:rPr>
        <w:t>入力者</w:t>
      </w:r>
      <w:r w:rsidRPr="00A65510">
        <w:rPr>
          <w:rFonts w:hint="eastAsia"/>
          <w:noProof/>
        </w:rPr>
        <w:t>により貨物確認情報登録済である。ただし、突合済表示について</w:t>
      </w:r>
      <w:r w:rsidR="00917B13" w:rsidRPr="00A65510">
        <w:rPr>
          <w:rFonts w:hint="eastAsia"/>
          <w:noProof/>
        </w:rPr>
        <w:t>は除く。</w:t>
      </w:r>
    </w:p>
    <w:p w:rsidR="008D53AC" w:rsidRPr="00A65510" w:rsidRDefault="008D53AC" w:rsidP="00801020">
      <w:pPr>
        <w:ind w:leftChars="708" w:left="1603" w:hangingChars="100" w:hanging="198"/>
        <w:rPr>
          <w:noProof/>
        </w:rPr>
      </w:pPr>
      <w:r w:rsidRPr="00A65510">
        <w:rPr>
          <w:rFonts w:hint="eastAsia"/>
          <w:noProof/>
        </w:rPr>
        <w:t>③</w:t>
      </w:r>
      <w:r w:rsidR="00E42051" w:rsidRPr="00A65510">
        <w:rPr>
          <w:rFonts w:hint="eastAsia"/>
          <w:noProof/>
        </w:rPr>
        <w:t>入力された</w:t>
      </w:r>
      <w:r w:rsidRPr="00A65510">
        <w:rPr>
          <w:rFonts w:hint="eastAsia"/>
          <w:noProof/>
        </w:rPr>
        <w:t>到着便</w:t>
      </w:r>
      <w:r w:rsidR="00E42051" w:rsidRPr="00A65510">
        <w:rPr>
          <w:rFonts w:hint="eastAsia"/>
          <w:noProof/>
        </w:rPr>
        <w:t>名に対する輸入便情報が</w:t>
      </w:r>
      <w:r w:rsidR="00647615" w:rsidRPr="00A65510">
        <w:rPr>
          <w:rFonts w:hint="eastAsia"/>
          <w:noProof/>
        </w:rPr>
        <w:t>ＤＢ</w:t>
      </w:r>
      <w:r w:rsidR="00E42051" w:rsidRPr="00A65510">
        <w:rPr>
          <w:rFonts w:hint="eastAsia"/>
          <w:noProof/>
        </w:rPr>
        <w:t>に</w:t>
      </w:r>
      <w:r w:rsidRPr="00A65510">
        <w:rPr>
          <w:rFonts w:hint="eastAsia"/>
          <w:noProof/>
        </w:rPr>
        <w:t>存在しない。</w:t>
      </w:r>
    </w:p>
    <w:p w:rsidR="008D53AC" w:rsidRPr="00A65510" w:rsidRDefault="008D53AC" w:rsidP="007C44BF">
      <w:pPr>
        <w:ind w:firstLineChars="400" w:firstLine="794"/>
        <w:rPr>
          <w:dstrike/>
          <w:noProof/>
        </w:rPr>
      </w:pPr>
      <w:r w:rsidRPr="00A65510">
        <w:rPr>
          <w:rFonts w:hint="eastAsia"/>
          <w:noProof/>
        </w:rPr>
        <w:t>（</w:t>
      </w:r>
      <w:r w:rsidR="00F8461D" w:rsidRPr="00A65510">
        <w:rPr>
          <w:rFonts w:hint="eastAsia"/>
          <w:noProof/>
        </w:rPr>
        <w:t>エ</w:t>
      </w:r>
      <w:r w:rsidRPr="00A65510">
        <w:rPr>
          <w:rFonts w:hint="eastAsia"/>
          <w:noProof/>
        </w:rPr>
        <w:t>）入力者が</w:t>
      </w:r>
      <w:r w:rsidR="00814E32" w:rsidRPr="00A65510">
        <w:rPr>
          <w:rFonts w:hint="eastAsia"/>
          <w:noProof/>
        </w:rPr>
        <w:t>混載業</w:t>
      </w:r>
      <w:r w:rsidRPr="00A65510">
        <w:rPr>
          <w:rFonts w:hint="eastAsia"/>
          <w:noProof/>
        </w:rPr>
        <w:t>の場合は、</w:t>
      </w:r>
      <w:r w:rsidR="00ED69B8" w:rsidRPr="00A65510">
        <w:rPr>
          <w:rFonts w:hint="eastAsia"/>
          <w:noProof/>
        </w:rPr>
        <w:t>入力者</w:t>
      </w:r>
      <w:r w:rsidRPr="00A65510">
        <w:rPr>
          <w:rFonts w:hint="eastAsia"/>
          <w:noProof/>
        </w:rPr>
        <w:t>によりＨＡＷＢ情報登録業務が行われ</w:t>
      </w:r>
      <w:r w:rsidR="00FE04DE" w:rsidRPr="00A65510">
        <w:rPr>
          <w:rFonts w:hint="eastAsia"/>
          <w:noProof/>
        </w:rPr>
        <w:t>ていること。</w:t>
      </w:r>
    </w:p>
    <w:p w:rsidR="008D53AC" w:rsidRPr="00A65510" w:rsidRDefault="008D53AC" w:rsidP="00D025C3">
      <w:pPr>
        <w:ind w:leftChars="401" w:left="1391" w:hangingChars="300" w:hanging="595"/>
        <w:rPr>
          <w:noProof/>
        </w:rPr>
      </w:pPr>
      <w:r w:rsidRPr="00A65510">
        <w:rPr>
          <w:rFonts w:hint="eastAsia"/>
          <w:noProof/>
        </w:rPr>
        <w:t>（</w:t>
      </w:r>
      <w:r w:rsidR="00F8461D" w:rsidRPr="00A65510">
        <w:rPr>
          <w:rFonts w:hint="eastAsia"/>
          <w:noProof/>
        </w:rPr>
        <w:t>オ</w:t>
      </w:r>
      <w:r w:rsidRPr="00A65510">
        <w:rPr>
          <w:rFonts w:hint="eastAsia"/>
          <w:noProof/>
        </w:rPr>
        <w:t>）入力者が航空会社の場合は、</w:t>
      </w:r>
      <w:r w:rsidR="00ED69B8" w:rsidRPr="00A65510">
        <w:rPr>
          <w:rFonts w:hint="eastAsia"/>
          <w:noProof/>
        </w:rPr>
        <w:t>入力者</w:t>
      </w:r>
      <w:r w:rsidRPr="00A65510">
        <w:rPr>
          <w:rFonts w:hint="eastAsia"/>
          <w:noProof/>
        </w:rPr>
        <w:t>によりＡＷＢ情報登録業務または</w:t>
      </w:r>
      <w:r w:rsidR="00D025C3" w:rsidRPr="00A65510">
        <w:rPr>
          <w:rFonts w:hint="eastAsia"/>
          <w:noProof/>
        </w:rPr>
        <w:t>貨物確認情報登録</w:t>
      </w:r>
      <w:r w:rsidRPr="00A65510">
        <w:rPr>
          <w:rFonts w:hint="eastAsia"/>
          <w:noProof/>
        </w:rPr>
        <w:t>業務が行われ、かつ</w:t>
      </w:r>
      <w:r w:rsidR="00D025C3" w:rsidRPr="00A65510">
        <w:rPr>
          <w:rFonts w:hint="eastAsia"/>
          <w:noProof/>
        </w:rPr>
        <w:t>入力者が所属する税関官署が管轄する保税蔵置場または入力者の所属する空港地区と同一地区の空港保税蔵置場に蔵置されていること。</w:t>
      </w:r>
      <w:r w:rsidRPr="00A65510">
        <w:rPr>
          <w:rFonts w:hint="eastAsia"/>
          <w:noProof/>
        </w:rPr>
        <w:t>ただし、マル仮貨物</w:t>
      </w:r>
      <w:r w:rsidR="006C6E82" w:rsidRPr="00A65510">
        <w:rPr>
          <w:rFonts w:hint="eastAsia"/>
          <w:noProof/>
        </w:rPr>
        <w:t>、</w:t>
      </w:r>
      <w:r w:rsidRPr="00A65510">
        <w:rPr>
          <w:rFonts w:hint="eastAsia"/>
          <w:noProof/>
        </w:rPr>
        <w:t>仮・仮貨物</w:t>
      </w:r>
      <w:r w:rsidR="006C6E82" w:rsidRPr="00A65510">
        <w:rPr>
          <w:rFonts w:hint="eastAsia"/>
          <w:noProof/>
        </w:rPr>
        <w:t>または機移し貨物</w:t>
      </w:r>
      <w:r w:rsidRPr="00A65510">
        <w:rPr>
          <w:rFonts w:hint="eastAsia"/>
          <w:noProof/>
        </w:rPr>
        <w:t>として登録されている場合</w:t>
      </w:r>
      <w:r w:rsidR="00917B13" w:rsidRPr="00A65510">
        <w:rPr>
          <w:rFonts w:hint="eastAsia"/>
          <w:noProof/>
        </w:rPr>
        <w:t>は除く。</w:t>
      </w:r>
      <w:r w:rsidR="00D025C3" w:rsidRPr="00A65510">
        <w:rPr>
          <w:rFonts w:hint="eastAsia"/>
          <w:noProof/>
        </w:rPr>
        <w:t>また、貨物確認情報登録</w:t>
      </w:r>
      <w:r w:rsidRPr="00A65510">
        <w:rPr>
          <w:rFonts w:hint="eastAsia"/>
          <w:noProof/>
        </w:rPr>
        <w:t>業務が行われている場合は、保税蔵置場に蔵置されていること。</w:t>
      </w:r>
    </w:p>
    <w:p w:rsidR="008D53AC" w:rsidRPr="00A65510" w:rsidRDefault="00FE18CB" w:rsidP="00FE18CB">
      <w:pPr>
        <w:ind w:firstLineChars="400" w:firstLine="794"/>
        <w:rPr>
          <w:noProof/>
        </w:rPr>
      </w:pPr>
      <w:r w:rsidRPr="00A65510">
        <w:rPr>
          <w:rFonts w:hint="eastAsia"/>
          <w:noProof/>
        </w:rPr>
        <w:t>（</w:t>
      </w:r>
      <w:r w:rsidR="00F8461D" w:rsidRPr="00A65510">
        <w:rPr>
          <w:rFonts w:hint="eastAsia"/>
          <w:noProof/>
        </w:rPr>
        <w:t>カ</w:t>
      </w:r>
      <w:r w:rsidRPr="00A65510">
        <w:rPr>
          <w:rFonts w:hint="eastAsia"/>
          <w:noProof/>
        </w:rPr>
        <w:t>）</w:t>
      </w:r>
      <w:r w:rsidR="008D53AC" w:rsidRPr="00A65510">
        <w:rPr>
          <w:rFonts w:hint="eastAsia"/>
          <w:noProof/>
        </w:rPr>
        <w:t>個数または重量に入力された場合は、以下のチェックを行う。</w:t>
      </w:r>
    </w:p>
    <w:p w:rsidR="008D53AC" w:rsidRPr="00A65510" w:rsidRDefault="006C6E82" w:rsidP="00FE18CB">
      <w:pPr>
        <w:pStyle w:val="a4"/>
        <w:ind w:firstLineChars="703" w:firstLine="1395"/>
        <w:rPr>
          <w:noProof/>
        </w:rPr>
      </w:pPr>
      <w:r w:rsidRPr="00A65510">
        <w:rPr>
          <w:rFonts w:hint="eastAsia"/>
          <w:noProof/>
        </w:rPr>
        <w:t>①マル仮貨物、</w:t>
      </w:r>
      <w:r w:rsidR="008D53AC" w:rsidRPr="00A65510">
        <w:rPr>
          <w:rFonts w:hint="eastAsia"/>
          <w:noProof/>
        </w:rPr>
        <w:t>仮・仮貨物</w:t>
      </w:r>
      <w:r w:rsidRPr="00A65510">
        <w:rPr>
          <w:rFonts w:hint="eastAsia"/>
          <w:noProof/>
        </w:rPr>
        <w:t>及び機移し貨物</w:t>
      </w:r>
      <w:r w:rsidR="008D53AC" w:rsidRPr="00A65510">
        <w:rPr>
          <w:rFonts w:hint="eastAsia"/>
          <w:noProof/>
        </w:rPr>
        <w:t>以外の個数の合計が総個数以下であること。</w:t>
      </w:r>
    </w:p>
    <w:p w:rsidR="008D53AC" w:rsidRPr="00A65510" w:rsidRDefault="008D53AC" w:rsidP="00FE18CB">
      <w:pPr>
        <w:ind w:firstLineChars="703" w:firstLine="1395"/>
        <w:rPr>
          <w:noProof/>
        </w:rPr>
      </w:pPr>
      <w:r w:rsidRPr="00A65510">
        <w:rPr>
          <w:rFonts w:hint="eastAsia"/>
          <w:noProof/>
        </w:rPr>
        <w:t>②マル仮貨物</w:t>
      </w:r>
      <w:r w:rsidR="006C6E82" w:rsidRPr="00A65510">
        <w:rPr>
          <w:rFonts w:hint="eastAsia"/>
          <w:noProof/>
        </w:rPr>
        <w:t>、</w:t>
      </w:r>
      <w:r w:rsidRPr="00A65510">
        <w:rPr>
          <w:rFonts w:hint="eastAsia"/>
          <w:noProof/>
        </w:rPr>
        <w:t>仮・仮貨物</w:t>
      </w:r>
      <w:r w:rsidR="006C6E82" w:rsidRPr="00A65510">
        <w:rPr>
          <w:rFonts w:hint="eastAsia"/>
          <w:noProof/>
        </w:rPr>
        <w:t>及び機移し貨物</w:t>
      </w:r>
      <w:r w:rsidRPr="00A65510">
        <w:rPr>
          <w:rFonts w:hint="eastAsia"/>
          <w:noProof/>
        </w:rPr>
        <w:t>以外の重量の合計が総重量以下であること。</w:t>
      </w:r>
    </w:p>
    <w:p w:rsidR="0071609F" w:rsidRPr="00A65510" w:rsidRDefault="0071609F" w:rsidP="00FE18CB">
      <w:pPr>
        <w:ind w:firstLineChars="703" w:firstLine="1395"/>
        <w:rPr>
          <w:noProof/>
        </w:rPr>
      </w:pPr>
      <w:r w:rsidRPr="00A65510">
        <w:rPr>
          <w:rFonts w:hint="eastAsia"/>
          <w:noProof/>
        </w:rPr>
        <w:t>③「ＵＬＤ引取情報登録（ＵＤＡ）」業務が行われていないこと。</w:t>
      </w:r>
    </w:p>
    <w:p w:rsidR="008D53AC" w:rsidRPr="00A65510" w:rsidRDefault="008D53AC" w:rsidP="00DF4F92">
      <w:pPr>
        <w:ind w:firstLineChars="400" w:firstLine="794"/>
        <w:rPr>
          <w:noProof/>
        </w:rPr>
      </w:pPr>
      <w:r w:rsidRPr="00A65510">
        <w:rPr>
          <w:rFonts w:hint="eastAsia"/>
          <w:noProof/>
        </w:rPr>
        <w:t>（</w:t>
      </w:r>
      <w:r w:rsidR="00F8461D" w:rsidRPr="00A65510">
        <w:rPr>
          <w:rFonts w:hint="eastAsia"/>
          <w:noProof/>
        </w:rPr>
        <w:t>キ</w:t>
      </w:r>
      <w:r w:rsidRPr="00A65510">
        <w:rPr>
          <w:rFonts w:hint="eastAsia"/>
          <w:noProof/>
        </w:rPr>
        <w:t>）保税蔵置場に入力された場合は、以下のチェックを行う。</w:t>
      </w:r>
    </w:p>
    <w:p w:rsidR="008D53AC" w:rsidRPr="00A65510" w:rsidRDefault="00D025C3" w:rsidP="00801020">
      <w:pPr>
        <w:ind w:leftChars="708" w:left="1603" w:hangingChars="100" w:hanging="198"/>
        <w:rPr>
          <w:noProof/>
        </w:rPr>
      </w:pPr>
      <w:r w:rsidRPr="00A65510">
        <w:rPr>
          <w:rFonts w:hint="eastAsia"/>
          <w:noProof/>
        </w:rPr>
        <w:t>①</w:t>
      </w:r>
      <w:r w:rsidR="00E6323B" w:rsidRPr="00A65510">
        <w:rPr>
          <w:rFonts w:hint="eastAsia"/>
          <w:noProof/>
        </w:rPr>
        <w:t>変更前の</w:t>
      </w:r>
      <w:r w:rsidR="008D53AC" w:rsidRPr="00A65510">
        <w:rPr>
          <w:rFonts w:hint="eastAsia"/>
          <w:noProof/>
        </w:rPr>
        <w:t>保税蔵置場において「貨物取扱登録（特殊貨物）</w:t>
      </w:r>
      <w:r w:rsidR="00DF4F92" w:rsidRPr="00A65510">
        <w:rPr>
          <w:rFonts w:hint="eastAsia"/>
          <w:noProof/>
        </w:rPr>
        <w:t>（ＣＨＴ）</w:t>
      </w:r>
      <w:r w:rsidR="008D53AC" w:rsidRPr="00A65510">
        <w:rPr>
          <w:rFonts w:hint="eastAsia"/>
          <w:noProof/>
        </w:rPr>
        <w:t>」業務が行われていないこと。</w:t>
      </w:r>
    </w:p>
    <w:p w:rsidR="008D53AC" w:rsidRPr="00A65510" w:rsidRDefault="00D025C3" w:rsidP="00801020">
      <w:pPr>
        <w:ind w:leftChars="708" w:left="1603" w:hangingChars="100" w:hanging="198"/>
        <w:rPr>
          <w:noProof/>
        </w:rPr>
      </w:pPr>
      <w:r w:rsidRPr="00A65510">
        <w:rPr>
          <w:rFonts w:hint="eastAsia"/>
          <w:noProof/>
        </w:rPr>
        <w:t>②</w:t>
      </w:r>
      <w:r w:rsidR="008D53AC" w:rsidRPr="00A65510">
        <w:rPr>
          <w:rFonts w:hint="eastAsia"/>
          <w:noProof/>
        </w:rPr>
        <w:t>航空会社保税蔵置場が入力された場合は、仮陸揚貨物、他空港向一括保税運送貨物または航空会社保税蔵置場向け社用品であること。または、その旨が入力されていること。</w:t>
      </w:r>
    </w:p>
    <w:p w:rsidR="000758FA" w:rsidRPr="00A65510" w:rsidRDefault="009E45F3" w:rsidP="00801020">
      <w:pPr>
        <w:pStyle w:val="a4"/>
        <w:ind w:leftChars="708" w:left="1603" w:hangingChars="100" w:hanging="198"/>
        <w:rPr>
          <w:noProof/>
        </w:rPr>
      </w:pPr>
      <w:r w:rsidRPr="00A65510">
        <w:rPr>
          <w:rFonts w:hint="eastAsia"/>
          <w:noProof/>
        </w:rPr>
        <w:t>③</w:t>
      </w:r>
      <w:r w:rsidR="000758FA" w:rsidRPr="00A65510">
        <w:rPr>
          <w:rFonts w:hint="eastAsia"/>
          <w:noProof/>
        </w:rPr>
        <w:t>ＵＤＡ業務が</w:t>
      </w:r>
      <w:r w:rsidR="0071609F" w:rsidRPr="00A65510">
        <w:rPr>
          <w:rFonts w:hint="eastAsia"/>
          <w:noProof/>
        </w:rPr>
        <w:t>行われて</w:t>
      </w:r>
      <w:r w:rsidR="000758FA" w:rsidRPr="00A65510">
        <w:rPr>
          <w:rFonts w:hint="eastAsia"/>
          <w:noProof/>
        </w:rPr>
        <w:t>いないこと。</w:t>
      </w:r>
    </w:p>
    <w:p w:rsidR="008D53AC" w:rsidRPr="00A65510" w:rsidRDefault="008D53AC" w:rsidP="00E7308A">
      <w:pPr>
        <w:ind w:firstLineChars="400" w:firstLine="794"/>
        <w:rPr>
          <w:noProof/>
        </w:rPr>
      </w:pPr>
      <w:r w:rsidRPr="00A65510">
        <w:rPr>
          <w:rFonts w:hint="eastAsia"/>
          <w:noProof/>
        </w:rPr>
        <w:t>（</w:t>
      </w:r>
      <w:r w:rsidR="00F8461D" w:rsidRPr="00A65510">
        <w:rPr>
          <w:rFonts w:hint="eastAsia"/>
          <w:noProof/>
        </w:rPr>
        <w:t>ク</w:t>
      </w:r>
      <w:r w:rsidRPr="00A65510">
        <w:rPr>
          <w:rFonts w:hint="eastAsia"/>
          <w:noProof/>
        </w:rPr>
        <w:t>）仕向地に入力された場合は、以下のチェックを行う。</w:t>
      </w:r>
    </w:p>
    <w:p w:rsidR="008D53AC" w:rsidRPr="00A65510" w:rsidRDefault="00150ABC" w:rsidP="00801020">
      <w:pPr>
        <w:ind w:leftChars="700" w:left="1587" w:hangingChars="100" w:hanging="198"/>
        <w:rPr>
          <w:noProof/>
        </w:rPr>
      </w:pPr>
      <w:r w:rsidRPr="00A65510">
        <w:rPr>
          <w:rFonts w:hint="eastAsia"/>
          <w:noProof/>
        </w:rPr>
        <w:t>①</w:t>
      </w:r>
      <w:r w:rsidR="00E7308A" w:rsidRPr="00A65510">
        <w:rPr>
          <w:rFonts w:hint="eastAsia"/>
          <w:noProof/>
        </w:rPr>
        <w:t>ＣＨＳ</w:t>
      </w:r>
      <w:r w:rsidR="008D53AC" w:rsidRPr="00A65510">
        <w:rPr>
          <w:rFonts w:hint="eastAsia"/>
          <w:noProof/>
        </w:rPr>
        <w:t>業務により仕分けられた</w:t>
      </w:r>
      <w:r w:rsidR="00A30D0D" w:rsidRPr="00A65510">
        <w:rPr>
          <w:rFonts w:hint="eastAsia"/>
          <w:noProof/>
        </w:rPr>
        <w:t>仕分け子</w:t>
      </w:r>
      <w:r w:rsidR="008D53AC" w:rsidRPr="00A65510">
        <w:rPr>
          <w:rFonts w:hint="eastAsia"/>
          <w:noProof/>
        </w:rPr>
        <w:t>でないこと。</w:t>
      </w:r>
    </w:p>
    <w:p w:rsidR="008D53AC" w:rsidRPr="00A65510" w:rsidRDefault="00150ABC" w:rsidP="00801020">
      <w:pPr>
        <w:ind w:leftChars="700" w:left="1587" w:hangingChars="100" w:hanging="198"/>
      </w:pPr>
      <w:r w:rsidRPr="00A65510">
        <w:rPr>
          <w:rFonts w:hint="eastAsia"/>
        </w:rPr>
        <w:t>②</w:t>
      </w:r>
      <w:r w:rsidR="00F471F2" w:rsidRPr="00A65510">
        <w:rPr>
          <w:rFonts w:hAnsi="ＭＳ ゴシック" w:hint="eastAsia"/>
          <w:noProof/>
          <w:szCs w:val="22"/>
        </w:rPr>
        <w:t>貨物到着前輸入申告扱いの予備申告（Ｊ申告）</w:t>
      </w:r>
      <w:r w:rsidR="00F471F2" w:rsidRPr="00A65510">
        <w:rPr>
          <w:rFonts w:hAnsi="ＭＳ ゴシック" w:hint="eastAsia"/>
          <w:szCs w:val="22"/>
        </w:rPr>
        <w:t>または</w:t>
      </w:r>
      <w:r w:rsidR="008D53AC" w:rsidRPr="00A65510">
        <w:rPr>
          <w:rFonts w:hint="eastAsia"/>
        </w:rPr>
        <w:t>到着即時輸入申告扱いの予備申告（税関空港で貨物を引き取る場合）</w:t>
      </w:r>
      <w:r w:rsidR="0026751B" w:rsidRPr="00A65510">
        <w:rPr>
          <w:rFonts w:hint="eastAsia"/>
        </w:rPr>
        <w:t>（Ｕ申告）</w:t>
      </w:r>
      <w:r w:rsidR="008D53AC" w:rsidRPr="00A65510">
        <w:rPr>
          <w:rFonts w:hint="eastAsia"/>
        </w:rPr>
        <w:t>の旨が登録されている場合で、</w:t>
      </w:r>
      <w:r w:rsidR="00564230" w:rsidRPr="00A65510">
        <w:rPr>
          <w:rFonts w:hint="eastAsia"/>
        </w:rPr>
        <w:t>申告時の通関予定蔵置場の所属空港</w:t>
      </w:r>
      <w:r w:rsidR="008D53AC" w:rsidRPr="00A65510">
        <w:rPr>
          <w:rFonts w:hint="eastAsia"/>
        </w:rPr>
        <w:t>と異なる税関</w:t>
      </w:r>
      <w:r w:rsidR="00D025C3" w:rsidRPr="00A65510">
        <w:rPr>
          <w:rFonts w:hint="eastAsia"/>
        </w:rPr>
        <w:t>空港</w:t>
      </w:r>
      <w:r w:rsidR="008D53AC" w:rsidRPr="00A65510">
        <w:rPr>
          <w:rFonts w:hint="eastAsia"/>
        </w:rPr>
        <w:t>でＡＷＢ情報登録業務が</w:t>
      </w:r>
      <w:r w:rsidR="0071609F" w:rsidRPr="00A65510">
        <w:rPr>
          <w:rFonts w:hint="eastAsia"/>
        </w:rPr>
        <w:t>行われて</w:t>
      </w:r>
      <w:r w:rsidR="008D53AC" w:rsidRPr="00A65510">
        <w:rPr>
          <w:rFonts w:hint="eastAsia"/>
        </w:rPr>
        <w:t>いる場合は、システム</w:t>
      </w:r>
      <w:r w:rsidR="00D7520E" w:rsidRPr="00A65510">
        <w:rPr>
          <w:rFonts w:hint="eastAsia"/>
        </w:rPr>
        <w:t>内</w:t>
      </w:r>
      <w:r w:rsidR="008D53AC" w:rsidRPr="00A65510">
        <w:rPr>
          <w:rFonts w:hint="eastAsia"/>
        </w:rPr>
        <w:t>の税関空港が入力されてい</w:t>
      </w:r>
      <w:r w:rsidR="00D7520E" w:rsidRPr="00A65510">
        <w:rPr>
          <w:rFonts w:hint="eastAsia"/>
        </w:rPr>
        <w:t>る</w:t>
      </w:r>
      <w:r w:rsidR="008D53AC" w:rsidRPr="00A65510">
        <w:rPr>
          <w:rFonts w:hint="eastAsia"/>
        </w:rPr>
        <w:t>こと。</w:t>
      </w:r>
    </w:p>
    <w:p w:rsidR="008D53AC" w:rsidRPr="00A65510" w:rsidRDefault="00150ABC" w:rsidP="00801020">
      <w:pPr>
        <w:ind w:leftChars="700" w:left="1587" w:hangingChars="100" w:hanging="198"/>
        <w:rPr>
          <w:noProof/>
        </w:rPr>
      </w:pPr>
      <w:r w:rsidRPr="00A65510">
        <w:rPr>
          <w:rFonts w:hint="eastAsia"/>
        </w:rPr>
        <w:t>③</w:t>
      </w:r>
      <w:r w:rsidR="008D53AC" w:rsidRPr="00A65510">
        <w:rPr>
          <w:rFonts w:hint="eastAsia"/>
        </w:rPr>
        <w:t>到着即時輸入申告扱いの予備申告（</w:t>
      </w:r>
      <w:r w:rsidR="00E7308A" w:rsidRPr="00A65510">
        <w:rPr>
          <w:rFonts w:hint="eastAsia"/>
        </w:rPr>
        <w:t>航空</w:t>
      </w:r>
      <w:r w:rsidR="008D53AC" w:rsidRPr="00A65510">
        <w:rPr>
          <w:rFonts w:hint="eastAsia"/>
        </w:rPr>
        <w:t>貨物の集積場所で貨物を引き取る場合）</w:t>
      </w:r>
      <w:r w:rsidR="0026751B" w:rsidRPr="00A65510">
        <w:rPr>
          <w:rFonts w:hint="eastAsia"/>
        </w:rPr>
        <w:t>（Ｓ申告）</w:t>
      </w:r>
      <w:r w:rsidR="008D53AC" w:rsidRPr="00A65510">
        <w:rPr>
          <w:rFonts w:hint="eastAsia"/>
        </w:rPr>
        <w:t>の旨が登録され</w:t>
      </w:r>
      <w:r w:rsidR="00E7308A" w:rsidRPr="00A65510">
        <w:rPr>
          <w:rFonts w:hint="eastAsia"/>
        </w:rPr>
        <w:t>ている場合は、</w:t>
      </w:r>
      <w:r w:rsidR="008D53AC" w:rsidRPr="00A65510">
        <w:rPr>
          <w:rFonts w:hint="eastAsia"/>
        </w:rPr>
        <w:t>システム</w:t>
      </w:r>
      <w:r w:rsidR="00D7520E" w:rsidRPr="00A65510">
        <w:rPr>
          <w:rFonts w:hint="eastAsia"/>
        </w:rPr>
        <w:t>内の税関空港が入力されていること。</w:t>
      </w:r>
    </w:p>
    <w:p w:rsidR="008D53AC" w:rsidRPr="00A65510" w:rsidRDefault="00150ABC" w:rsidP="00801020">
      <w:pPr>
        <w:ind w:leftChars="700" w:left="1587" w:hangingChars="100" w:hanging="198"/>
        <w:rPr>
          <w:noProof/>
        </w:rPr>
      </w:pPr>
      <w:r w:rsidRPr="00A65510">
        <w:rPr>
          <w:rFonts w:hint="eastAsia"/>
          <w:noProof/>
        </w:rPr>
        <w:t>④</w:t>
      </w:r>
      <w:r w:rsidR="008D53AC" w:rsidRPr="00A65510">
        <w:rPr>
          <w:rFonts w:hint="eastAsia"/>
          <w:noProof/>
        </w:rPr>
        <w:t>システム外搬入貨物として登録された到着便情報の場合は、システム内</w:t>
      </w:r>
      <w:r w:rsidR="00D7520E" w:rsidRPr="00A65510">
        <w:rPr>
          <w:rFonts w:hint="eastAsia"/>
          <w:noProof/>
        </w:rPr>
        <w:t>の</w:t>
      </w:r>
      <w:r w:rsidR="008D53AC" w:rsidRPr="00A65510">
        <w:rPr>
          <w:rFonts w:hint="eastAsia"/>
          <w:noProof/>
        </w:rPr>
        <w:t>税関空港が入力されていること。</w:t>
      </w:r>
    </w:p>
    <w:p w:rsidR="000758FA" w:rsidRPr="00A65510" w:rsidRDefault="00150ABC" w:rsidP="00801020">
      <w:pPr>
        <w:pStyle w:val="a4"/>
        <w:ind w:leftChars="700" w:left="1587" w:hangingChars="100" w:hanging="198"/>
        <w:rPr>
          <w:noProof/>
        </w:rPr>
      </w:pPr>
      <w:r w:rsidRPr="00A65510">
        <w:rPr>
          <w:rFonts w:hint="eastAsia"/>
          <w:noProof/>
        </w:rPr>
        <w:t>⑤</w:t>
      </w:r>
      <w:r w:rsidR="000758FA" w:rsidRPr="00A65510">
        <w:rPr>
          <w:rFonts w:hint="eastAsia"/>
          <w:noProof/>
        </w:rPr>
        <w:t>ＵＤＡ業務が</w:t>
      </w:r>
      <w:r w:rsidR="0071609F" w:rsidRPr="00A65510">
        <w:rPr>
          <w:rFonts w:hint="eastAsia"/>
          <w:noProof/>
        </w:rPr>
        <w:t>行われて</w:t>
      </w:r>
      <w:r w:rsidR="000758FA" w:rsidRPr="00A65510">
        <w:rPr>
          <w:rFonts w:hint="eastAsia"/>
          <w:noProof/>
        </w:rPr>
        <w:t>いないこと。</w:t>
      </w:r>
    </w:p>
    <w:p w:rsidR="008D53AC" w:rsidRPr="00A65510" w:rsidRDefault="00DB4883" w:rsidP="00801020">
      <w:pPr>
        <w:ind w:leftChars="700" w:left="1587" w:hangingChars="100" w:hanging="198"/>
        <w:rPr>
          <w:noProof/>
        </w:rPr>
      </w:pPr>
      <w:r w:rsidRPr="00A65510">
        <w:rPr>
          <w:noProof/>
        </w:rPr>
        <w:br w:type="page"/>
      </w:r>
      <w:r w:rsidR="00150ABC" w:rsidRPr="00A65510">
        <w:rPr>
          <w:rFonts w:hint="eastAsia"/>
          <w:noProof/>
        </w:rPr>
        <w:lastRenderedPageBreak/>
        <w:t>⑥</w:t>
      </w:r>
      <w:r w:rsidR="008D53AC" w:rsidRPr="00A65510">
        <w:rPr>
          <w:rFonts w:hint="eastAsia"/>
          <w:noProof/>
        </w:rPr>
        <w:t>以下の</w:t>
      </w:r>
      <w:r w:rsidR="000758FA" w:rsidRPr="00A65510">
        <w:rPr>
          <w:rFonts w:hint="eastAsia"/>
          <w:noProof/>
        </w:rPr>
        <w:t>貨物種別設定条件表の</w:t>
      </w:r>
      <w:r w:rsidR="008D53AC" w:rsidRPr="00A65510">
        <w:rPr>
          <w:rFonts w:hint="eastAsia"/>
          <w:noProof/>
        </w:rPr>
        <w:t>条件を満たしていること。ただし、システム外搬入貨物として登録された到着便情報の場合</w:t>
      </w:r>
      <w:r w:rsidR="00917B13" w:rsidRPr="00A65510">
        <w:rPr>
          <w:rFonts w:hint="eastAsia"/>
          <w:noProof/>
        </w:rPr>
        <w:t>は除く。</w:t>
      </w:r>
    </w:p>
    <w:p w:rsidR="00E4045C" w:rsidRPr="00A65510" w:rsidRDefault="00E4045C" w:rsidP="00102819">
      <w:pPr>
        <w:ind w:leftChars="707" w:left="1601" w:hangingChars="100" w:hanging="198"/>
        <w:rPr>
          <w:noProof/>
        </w:rPr>
      </w:pPr>
    </w:p>
    <w:p w:rsidR="0071609F" w:rsidRPr="00A65510" w:rsidRDefault="0071609F" w:rsidP="00A00027">
      <w:pPr>
        <w:ind w:leftChars="707" w:left="1601" w:hangingChars="100" w:hanging="198"/>
        <w:jc w:val="center"/>
        <w:rPr>
          <w:noProof/>
        </w:rPr>
      </w:pPr>
      <w:r w:rsidRPr="00A65510">
        <w:rPr>
          <w:rFonts w:hint="eastAsia"/>
          <w:noProof/>
        </w:rPr>
        <w:t>表１　貨物種別設定条件表</w:t>
      </w:r>
    </w:p>
    <w:tbl>
      <w:tblPr>
        <w:tblW w:w="0" w:type="auto"/>
        <w:tblInd w:w="16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1584"/>
        <w:gridCol w:w="2871"/>
        <w:gridCol w:w="1584"/>
      </w:tblGrid>
      <w:tr w:rsidR="008D53AC" w:rsidRPr="00A65510" w:rsidTr="00C27F4D">
        <w:trPr>
          <w:cantSplit/>
          <w:trHeight w:val="149"/>
          <w:tblHeader/>
        </w:trPr>
        <w:tc>
          <w:tcPr>
            <w:tcW w:w="2277" w:type="dxa"/>
            <w:tcBorders>
              <w:top w:val="single" w:sz="6" w:space="0" w:color="auto"/>
              <w:left w:val="single" w:sz="6" w:space="0" w:color="auto"/>
              <w:bottom w:val="single" w:sz="6" w:space="0" w:color="auto"/>
              <w:right w:val="single" w:sz="6" w:space="0" w:color="auto"/>
            </w:tcBorders>
            <w:vAlign w:val="bottom"/>
          </w:tcPr>
          <w:p w:rsidR="008D53AC" w:rsidRPr="00A65510" w:rsidRDefault="008D53AC" w:rsidP="008D53AC">
            <w:pPr>
              <w:jc w:val="center"/>
              <w:rPr>
                <w:noProof/>
              </w:rPr>
            </w:pPr>
            <w:r w:rsidRPr="00A65510">
              <w:rPr>
                <w:rFonts w:hint="eastAsia"/>
                <w:noProof/>
              </w:rPr>
              <w:t>仕向地</w:t>
            </w:r>
          </w:p>
        </w:tc>
        <w:tc>
          <w:tcPr>
            <w:tcW w:w="1584" w:type="dxa"/>
            <w:tcBorders>
              <w:bottom w:val="single" w:sz="6" w:space="0" w:color="auto"/>
            </w:tcBorders>
            <w:vAlign w:val="bottom"/>
          </w:tcPr>
          <w:p w:rsidR="008D53AC" w:rsidRPr="00A65510" w:rsidRDefault="008D53AC" w:rsidP="008D53AC">
            <w:pPr>
              <w:jc w:val="center"/>
              <w:rPr>
                <w:noProof/>
              </w:rPr>
            </w:pPr>
            <w:r w:rsidRPr="00A65510">
              <w:rPr>
                <w:rFonts w:hint="eastAsia"/>
                <w:noProof/>
              </w:rPr>
              <w:t>ＵＬＤ表示</w:t>
            </w:r>
            <w:r w:rsidR="00E83A54" w:rsidRPr="00A65510">
              <w:rPr>
                <w:rFonts w:hint="eastAsia"/>
                <w:noProof/>
                <w:vertAlign w:val="superscript"/>
              </w:rPr>
              <w:t>＊</w:t>
            </w:r>
            <w:r w:rsidR="004257F8">
              <w:rPr>
                <w:rFonts w:hint="eastAsia"/>
                <w:noProof/>
                <w:vertAlign w:val="superscript"/>
              </w:rPr>
              <w:t>９</w:t>
            </w:r>
          </w:p>
        </w:tc>
        <w:tc>
          <w:tcPr>
            <w:tcW w:w="2871" w:type="dxa"/>
            <w:tcBorders>
              <w:bottom w:val="single" w:sz="6" w:space="0" w:color="auto"/>
            </w:tcBorders>
            <w:vAlign w:val="bottom"/>
          </w:tcPr>
          <w:p w:rsidR="004257F8" w:rsidRPr="004257F8" w:rsidRDefault="008D53AC" w:rsidP="004257F8">
            <w:pPr>
              <w:jc w:val="center"/>
              <w:rPr>
                <w:noProof/>
                <w:vertAlign w:val="superscript"/>
              </w:rPr>
            </w:pPr>
            <w:r w:rsidRPr="00A65510">
              <w:rPr>
                <w:rFonts w:hint="eastAsia"/>
                <w:noProof/>
              </w:rPr>
              <w:t>運送種別</w:t>
            </w:r>
            <w:r w:rsidR="00E83A54" w:rsidRPr="00A65510">
              <w:rPr>
                <w:rFonts w:hint="eastAsia"/>
                <w:noProof/>
                <w:vertAlign w:val="superscript"/>
              </w:rPr>
              <w:t>＊</w:t>
            </w:r>
            <w:r w:rsidR="004257F8">
              <w:rPr>
                <w:rFonts w:hint="eastAsia"/>
                <w:noProof/>
                <w:vertAlign w:val="superscript"/>
              </w:rPr>
              <w:t>１０</w:t>
            </w:r>
          </w:p>
        </w:tc>
        <w:tc>
          <w:tcPr>
            <w:tcW w:w="1584" w:type="dxa"/>
            <w:tcBorders>
              <w:top w:val="single" w:sz="6" w:space="0" w:color="auto"/>
              <w:left w:val="single" w:sz="6" w:space="0" w:color="auto"/>
              <w:bottom w:val="single" w:sz="6" w:space="0" w:color="auto"/>
              <w:right w:val="single" w:sz="6" w:space="0" w:color="auto"/>
            </w:tcBorders>
            <w:vAlign w:val="bottom"/>
          </w:tcPr>
          <w:p w:rsidR="008D53AC" w:rsidRPr="00A65510" w:rsidRDefault="008D53AC" w:rsidP="008D53AC">
            <w:pPr>
              <w:widowControl/>
              <w:jc w:val="center"/>
              <w:rPr>
                <w:noProof/>
              </w:rPr>
            </w:pPr>
            <w:r w:rsidRPr="00A65510">
              <w:rPr>
                <w:rFonts w:hint="eastAsia"/>
                <w:noProof/>
              </w:rPr>
              <w:t>社用品</w:t>
            </w:r>
          </w:p>
        </w:tc>
      </w:tr>
      <w:tr w:rsidR="008D53AC" w:rsidRPr="00A65510" w:rsidTr="00703595">
        <w:trPr>
          <w:cantSplit/>
          <w:trHeight w:val="180"/>
        </w:trPr>
        <w:tc>
          <w:tcPr>
            <w:tcW w:w="2277" w:type="dxa"/>
            <w:vMerge w:val="restart"/>
            <w:tcBorders>
              <w:top w:val="single" w:sz="6" w:space="0" w:color="auto"/>
              <w:left w:val="single" w:sz="6" w:space="0" w:color="auto"/>
              <w:right w:val="single" w:sz="6" w:space="0" w:color="auto"/>
            </w:tcBorders>
          </w:tcPr>
          <w:p w:rsidR="008D53AC" w:rsidRPr="00A65510" w:rsidRDefault="008D53AC" w:rsidP="008D53AC">
            <w:pPr>
              <w:pStyle w:val="a4"/>
              <w:rPr>
                <w:noProof/>
              </w:rPr>
            </w:pPr>
            <w:r w:rsidRPr="00A65510">
              <w:rPr>
                <w:rFonts w:hint="eastAsia"/>
                <w:noProof/>
              </w:rPr>
              <w:t>入力者</w:t>
            </w:r>
            <w:r w:rsidR="00A45429" w:rsidRPr="00A65510">
              <w:rPr>
                <w:rFonts w:hint="eastAsia"/>
                <w:noProof/>
              </w:rPr>
              <w:t>の所属する税関官署</w:t>
            </w:r>
            <w:r w:rsidRPr="00A65510">
              <w:rPr>
                <w:rFonts w:hint="eastAsia"/>
                <w:noProof/>
              </w:rPr>
              <w:t>と同一</w:t>
            </w:r>
            <w:r w:rsidR="00A45429" w:rsidRPr="00A65510">
              <w:rPr>
                <w:rFonts w:hint="eastAsia"/>
                <w:noProof/>
              </w:rPr>
              <w:t>の</w:t>
            </w:r>
            <w:r w:rsidRPr="00A65510">
              <w:rPr>
                <w:rFonts w:hint="eastAsia"/>
                <w:noProof/>
              </w:rPr>
              <w:t>税関官署内税関空港コード</w:t>
            </w:r>
          </w:p>
        </w:tc>
        <w:tc>
          <w:tcPr>
            <w:tcW w:w="1584" w:type="dxa"/>
            <w:tcBorders>
              <w:top w:val="single" w:sz="6" w:space="0" w:color="auto"/>
            </w:tcBorders>
          </w:tcPr>
          <w:p w:rsidR="008D53AC" w:rsidRPr="00A65510" w:rsidRDefault="008D53AC" w:rsidP="008D53AC">
            <w:pPr>
              <w:jc w:val="center"/>
              <w:rPr>
                <w:noProof/>
              </w:rPr>
            </w:pPr>
          </w:p>
        </w:tc>
        <w:tc>
          <w:tcPr>
            <w:tcW w:w="2871" w:type="dxa"/>
            <w:tcBorders>
              <w:top w:val="single" w:sz="6" w:space="0" w:color="auto"/>
            </w:tcBorders>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A1130B" w:rsidRPr="00A65510" w:rsidTr="00A1130B">
        <w:trPr>
          <w:cantSplit/>
          <w:trHeight w:val="227"/>
        </w:trPr>
        <w:tc>
          <w:tcPr>
            <w:tcW w:w="2277" w:type="dxa"/>
            <w:vMerge/>
            <w:tcBorders>
              <w:left w:val="single" w:sz="6" w:space="0" w:color="auto"/>
              <w:right w:val="single" w:sz="6" w:space="0" w:color="auto"/>
            </w:tcBorders>
          </w:tcPr>
          <w:p w:rsidR="00A1130B" w:rsidRPr="00A65510" w:rsidRDefault="00A1130B" w:rsidP="008D53AC">
            <w:pPr>
              <w:rPr>
                <w:noProof/>
              </w:rPr>
            </w:pPr>
          </w:p>
        </w:tc>
        <w:tc>
          <w:tcPr>
            <w:tcW w:w="1584" w:type="dxa"/>
            <w:tcBorders>
              <w:top w:val="single" w:sz="6" w:space="0" w:color="auto"/>
            </w:tcBorders>
          </w:tcPr>
          <w:p w:rsidR="00A1130B" w:rsidRPr="00A65510" w:rsidRDefault="00A1130B" w:rsidP="008D53AC">
            <w:pPr>
              <w:jc w:val="center"/>
              <w:rPr>
                <w:noProof/>
              </w:rPr>
            </w:pPr>
          </w:p>
        </w:tc>
        <w:tc>
          <w:tcPr>
            <w:tcW w:w="2871" w:type="dxa"/>
            <w:tcBorders>
              <w:top w:val="single" w:sz="6" w:space="0" w:color="auto"/>
            </w:tcBorders>
          </w:tcPr>
          <w:p w:rsidR="00A1130B" w:rsidRPr="00A65510" w:rsidRDefault="00A1130B" w:rsidP="008D53AC">
            <w:pPr>
              <w:jc w:val="center"/>
              <w:rPr>
                <w:noProof/>
              </w:rPr>
            </w:pPr>
            <w:r w:rsidRPr="00A65510">
              <w:rPr>
                <w:rFonts w:hint="eastAsia"/>
                <w:noProof/>
              </w:rPr>
              <w:t>△</w:t>
            </w:r>
          </w:p>
        </w:tc>
        <w:tc>
          <w:tcPr>
            <w:tcW w:w="1584" w:type="dxa"/>
            <w:tcBorders>
              <w:top w:val="single" w:sz="6" w:space="0" w:color="auto"/>
              <w:left w:val="single" w:sz="6" w:space="0" w:color="auto"/>
              <w:right w:val="single" w:sz="6" w:space="0" w:color="auto"/>
            </w:tcBorders>
          </w:tcPr>
          <w:p w:rsidR="00A1130B" w:rsidRPr="00A65510" w:rsidRDefault="00A1130B" w:rsidP="008D53AC">
            <w:pPr>
              <w:widowControl/>
              <w:jc w:val="center"/>
              <w:rPr>
                <w:noProof/>
              </w:rPr>
            </w:pPr>
            <w:r w:rsidRPr="00A65510">
              <w:rPr>
                <w:rFonts w:hint="eastAsia"/>
                <w:noProof/>
              </w:rPr>
              <w:t>ＳＶ</w:t>
            </w:r>
          </w:p>
        </w:tc>
      </w:tr>
      <w:tr w:rsidR="00A1130B" w:rsidRPr="00A65510" w:rsidTr="00A1130B">
        <w:trPr>
          <w:cantSplit/>
          <w:trHeight w:val="255"/>
        </w:trPr>
        <w:tc>
          <w:tcPr>
            <w:tcW w:w="2277" w:type="dxa"/>
            <w:vMerge/>
            <w:tcBorders>
              <w:left w:val="single" w:sz="6" w:space="0" w:color="auto"/>
              <w:right w:val="single" w:sz="6" w:space="0" w:color="auto"/>
            </w:tcBorders>
          </w:tcPr>
          <w:p w:rsidR="00A1130B" w:rsidRPr="00A65510" w:rsidRDefault="00A1130B" w:rsidP="008D53AC">
            <w:pPr>
              <w:rPr>
                <w:noProof/>
              </w:rPr>
            </w:pPr>
          </w:p>
        </w:tc>
        <w:tc>
          <w:tcPr>
            <w:tcW w:w="1584" w:type="dxa"/>
            <w:tcBorders>
              <w:top w:val="single" w:sz="6" w:space="0" w:color="auto"/>
            </w:tcBorders>
          </w:tcPr>
          <w:p w:rsidR="00A1130B" w:rsidRPr="00A65510" w:rsidRDefault="00A1130B" w:rsidP="008D53AC">
            <w:pPr>
              <w:jc w:val="center"/>
              <w:rPr>
                <w:noProof/>
              </w:rPr>
            </w:pPr>
          </w:p>
        </w:tc>
        <w:tc>
          <w:tcPr>
            <w:tcW w:w="2871" w:type="dxa"/>
            <w:tcBorders>
              <w:top w:val="single" w:sz="6" w:space="0" w:color="auto"/>
            </w:tcBorders>
          </w:tcPr>
          <w:p w:rsidR="00A1130B" w:rsidRPr="00A65510" w:rsidRDefault="00A1130B" w:rsidP="008D53AC">
            <w:pPr>
              <w:jc w:val="center"/>
              <w:rPr>
                <w:noProof/>
              </w:rPr>
            </w:pPr>
            <w:r w:rsidRPr="00A65510">
              <w:rPr>
                <w:rFonts w:hint="eastAsia"/>
                <w:noProof/>
              </w:rPr>
              <w:t>１</w:t>
            </w:r>
          </w:p>
        </w:tc>
        <w:tc>
          <w:tcPr>
            <w:tcW w:w="1584" w:type="dxa"/>
            <w:tcBorders>
              <w:top w:val="single" w:sz="6" w:space="0" w:color="auto"/>
              <w:left w:val="single" w:sz="6" w:space="0" w:color="auto"/>
              <w:right w:val="single" w:sz="6" w:space="0" w:color="auto"/>
            </w:tcBorders>
          </w:tcPr>
          <w:p w:rsidR="00A1130B" w:rsidRPr="00A65510" w:rsidRDefault="00A1130B" w:rsidP="008D53AC">
            <w:pPr>
              <w:widowControl/>
              <w:jc w:val="center"/>
              <w:rPr>
                <w:noProof/>
              </w:rPr>
            </w:pPr>
            <w:r w:rsidRPr="00A65510">
              <w:rPr>
                <w:rFonts w:hint="eastAsia"/>
                <w:noProof/>
              </w:rPr>
              <w:t>ＳＶ</w:t>
            </w:r>
          </w:p>
        </w:tc>
      </w:tr>
      <w:tr w:rsidR="008D53AC" w:rsidRPr="00A65510" w:rsidTr="00703595">
        <w:trPr>
          <w:cantSplit/>
          <w:trHeight w:val="180"/>
        </w:trPr>
        <w:tc>
          <w:tcPr>
            <w:tcW w:w="2277" w:type="dxa"/>
            <w:vMerge w:val="restart"/>
            <w:tcBorders>
              <w:top w:val="single" w:sz="6" w:space="0" w:color="auto"/>
              <w:left w:val="single" w:sz="6" w:space="0" w:color="auto"/>
              <w:right w:val="single" w:sz="6" w:space="0" w:color="auto"/>
            </w:tcBorders>
          </w:tcPr>
          <w:p w:rsidR="008D53AC" w:rsidRPr="00A65510" w:rsidRDefault="008D53AC" w:rsidP="008D53AC">
            <w:pPr>
              <w:rPr>
                <w:noProof/>
              </w:rPr>
            </w:pPr>
            <w:r w:rsidRPr="00A65510">
              <w:rPr>
                <w:rFonts w:hint="eastAsia"/>
                <w:noProof/>
              </w:rPr>
              <w:t>入力者</w:t>
            </w:r>
            <w:r w:rsidR="00A45429" w:rsidRPr="00A65510">
              <w:rPr>
                <w:rFonts w:hint="eastAsia"/>
                <w:noProof/>
              </w:rPr>
              <w:t>の所属する税関官署</w:t>
            </w:r>
            <w:r w:rsidRPr="00A65510">
              <w:rPr>
                <w:rFonts w:hint="eastAsia"/>
                <w:noProof/>
              </w:rPr>
              <w:t>と</w:t>
            </w:r>
            <w:r w:rsidR="00A45429" w:rsidRPr="00A65510">
              <w:rPr>
                <w:rFonts w:hint="eastAsia"/>
                <w:noProof/>
              </w:rPr>
              <w:t>異なる</w:t>
            </w:r>
            <w:r w:rsidRPr="00A65510">
              <w:rPr>
                <w:rFonts w:hint="eastAsia"/>
                <w:noProof/>
              </w:rPr>
              <w:t>税関官署</w:t>
            </w:r>
            <w:r w:rsidR="00A45429" w:rsidRPr="00A65510">
              <w:rPr>
                <w:rFonts w:hint="eastAsia"/>
                <w:noProof/>
              </w:rPr>
              <w:t>内</w:t>
            </w:r>
            <w:r w:rsidRPr="00A65510">
              <w:rPr>
                <w:rFonts w:hint="eastAsia"/>
                <w:noProof/>
              </w:rPr>
              <w:t>システム内税関空港コード</w:t>
            </w:r>
          </w:p>
        </w:tc>
        <w:tc>
          <w:tcPr>
            <w:tcW w:w="1584" w:type="dxa"/>
            <w:tcBorders>
              <w:top w:val="single" w:sz="6" w:space="0" w:color="auto"/>
            </w:tcBorders>
          </w:tcPr>
          <w:p w:rsidR="008D53AC" w:rsidRPr="00A65510" w:rsidRDefault="008D53AC" w:rsidP="008D53AC">
            <w:pPr>
              <w:jc w:val="center"/>
              <w:rPr>
                <w:noProof/>
              </w:rPr>
            </w:pPr>
          </w:p>
        </w:tc>
        <w:tc>
          <w:tcPr>
            <w:tcW w:w="2871" w:type="dxa"/>
            <w:tcBorders>
              <w:top w:val="single" w:sz="6" w:space="0" w:color="auto"/>
            </w:tcBorders>
          </w:tcPr>
          <w:p w:rsidR="008D53AC" w:rsidRPr="00A65510" w:rsidRDefault="008D53AC" w:rsidP="008D53AC">
            <w:pPr>
              <w:jc w:val="center"/>
              <w:rPr>
                <w:noProof/>
              </w:rPr>
            </w:pPr>
            <w:r w:rsidRPr="00A65510">
              <w:rPr>
                <w:rFonts w:hint="eastAsia"/>
                <w:noProof/>
              </w:rPr>
              <w:t>Ｔ</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Ｔ</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Borders>
              <w:top w:val="single" w:sz="4" w:space="0" w:color="auto"/>
            </w:tcBorders>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A64A88" w:rsidRPr="00A65510" w:rsidTr="00703595">
        <w:trPr>
          <w:cantSplit/>
          <w:trHeight w:val="165"/>
        </w:trPr>
        <w:tc>
          <w:tcPr>
            <w:tcW w:w="2277" w:type="dxa"/>
            <w:vMerge/>
            <w:tcBorders>
              <w:left w:val="single" w:sz="6" w:space="0" w:color="auto"/>
              <w:right w:val="single" w:sz="6" w:space="0" w:color="auto"/>
            </w:tcBorders>
          </w:tcPr>
          <w:p w:rsidR="00A64A88" w:rsidRPr="00A65510" w:rsidRDefault="00A64A88" w:rsidP="008D53AC">
            <w:pPr>
              <w:rPr>
                <w:noProof/>
              </w:rPr>
            </w:pPr>
          </w:p>
        </w:tc>
        <w:tc>
          <w:tcPr>
            <w:tcW w:w="1584" w:type="dxa"/>
            <w:tcBorders>
              <w:top w:val="single" w:sz="4" w:space="0" w:color="auto"/>
            </w:tcBorders>
          </w:tcPr>
          <w:p w:rsidR="00A64A88" w:rsidRPr="00A65510" w:rsidRDefault="00A64A88" w:rsidP="008D53AC">
            <w:pPr>
              <w:jc w:val="center"/>
              <w:rPr>
                <w:noProof/>
              </w:rPr>
            </w:pPr>
          </w:p>
        </w:tc>
        <w:tc>
          <w:tcPr>
            <w:tcW w:w="2871" w:type="dxa"/>
          </w:tcPr>
          <w:p w:rsidR="00A64A88" w:rsidRPr="00A65510" w:rsidRDefault="00A64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8D53AC">
            <w:pPr>
              <w:widowControl/>
              <w:jc w:val="center"/>
              <w:rPr>
                <w:noProof/>
              </w:rPr>
            </w:pPr>
          </w:p>
        </w:tc>
      </w:tr>
      <w:tr w:rsidR="00A64A88" w:rsidRPr="00A65510" w:rsidTr="00703595">
        <w:trPr>
          <w:cantSplit/>
          <w:trHeight w:val="165"/>
        </w:trPr>
        <w:tc>
          <w:tcPr>
            <w:tcW w:w="2277" w:type="dxa"/>
            <w:vMerge/>
            <w:tcBorders>
              <w:left w:val="single" w:sz="6" w:space="0" w:color="auto"/>
              <w:right w:val="single" w:sz="6" w:space="0" w:color="auto"/>
            </w:tcBorders>
          </w:tcPr>
          <w:p w:rsidR="00A64A88" w:rsidRPr="00A65510" w:rsidRDefault="00A64A88" w:rsidP="008D53AC">
            <w:pPr>
              <w:rPr>
                <w:noProof/>
              </w:rPr>
            </w:pPr>
          </w:p>
        </w:tc>
        <w:tc>
          <w:tcPr>
            <w:tcW w:w="1584" w:type="dxa"/>
            <w:tcBorders>
              <w:top w:val="single" w:sz="4" w:space="0" w:color="auto"/>
            </w:tcBorders>
          </w:tcPr>
          <w:p w:rsidR="00A64A88" w:rsidRPr="00A65510" w:rsidRDefault="00A64A88" w:rsidP="008D53AC">
            <w:pPr>
              <w:jc w:val="center"/>
              <w:rPr>
                <w:noProof/>
              </w:rPr>
            </w:pPr>
          </w:p>
        </w:tc>
        <w:tc>
          <w:tcPr>
            <w:tcW w:w="2871" w:type="dxa"/>
          </w:tcPr>
          <w:p w:rsidR="00A64A88" w:rsidRPr="00A65510" w:rsidRDefault="00A64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8D53AC">
            <w:pPr>
              <w:widowControl/>
              <w:jc w:val="center"/>
              <w:rPr>
                <w:noProof/>
              </w:rPr>
            </w:pPr>
            <w:r w:rsidRPr="00A65510">
              <w:rPr>
                <w:rFonts w:hint="eastAsia"/>
                <w:noProof/>
              </w:rPr>
              <w:t>ＳＶ</w:t>
            </w: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Ｋ</w:t>
            </w:r>
          </w:p>
        </w:tc>
        <w:tc>
          <w:tcPr>
            <w:tcW w:w="2871" w:type="dxa"/>
          </w:tcPr>
          <w:p w:rsidR="008D53AC" w:rsidRPr="00A65510" w:rsidRDefault="008D53AC" w:rsidP="008D53AC">
            <w:pPr>
              <w:jc w:val="center"/>
              <w:rPr>
                <w:noProof/>
              </w:rPr>
            </w:pPr>
            <w:r w:rsidRPr="00A65510">
              <w:rPr>
                <w:rFonts w:hint="eastAsia"/>
                <w:noProof/>
              </w:rPr>
              <w:t>Ｔ</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Ｋ</w:t>
            </w: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A64A88" w:rsidRPr="00A65510" w:rsidTr="00703595">
        <w:trPr>
          <w:cantSplit/>
          <w:trHeight w:val="165"/>
        </w:trPr>
        <w:tc>
          <w:tcPr>
            <w:tcW w:w="2277" w:type="dxa"/>
            <w:vMerge/>
            <w:tcBorders>
              <w:left w:val="single" w:sz="6" w:space="0" w:color="auto"/>
              <w:right w:val="single" w:sz="6" w:space="0" w:color="auto"/>
            </w:tcBorders>
          </w:tcPr>
          <w:p w:rsidR="00A64A88" w:rsidRPr="00A65510" w:rsidRDefault="00A64A88" w:rsidP="008D53AC">
            <w:pPr>
              <w:rPr>
                <w:noProof/>
              </w:rPr>
            </w:pPr>
          </w:p>
        </w:tc>
        <w:tc>
          <w:tcPr>
            <w:tcW w:w="1584" w:type="dxa"/>
          </w:tcPr>
          <w:p w:rsidR="00A64A88" w:rsidRPr="00A65510" w:rsidRDefault="00A64A88" w:rsidP="008D53AC">
            <w:pPr>
              <w:jc w:val="center"/>
              <w:rPr>
                <w:noProof/>
              </w:rPr>
            </w:pPr>
            <w:r w:rsidRPr="00A65510">
              <w:rPr>
                <w:rFonts w:hint="eastAsia"/>
                <w:noProof/>
              </w:rPr>
              <w:t>Ｋ</w:t>
            </w:r>
          </w:p>
        </w:tc>
        <w:tc>
          <w:tcPr>
            <w:tcW w:w="2871" w:type="dxa"/>
          </w:tcPr>
          <w:p w:rsidR="00A64A88" w:rsidRPr="00A65510" w:rsidRDefault="00A64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8D53AC">
            <w:pPr>
              <w:widowControl/>
              <w:jc w:val="center"/>
              <w:rPr>
                <w:noProof/>
              </w:rPr>
            </w:pP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Ｕ</w:t>
            </w:r>
          </w:p>
        </w:tc>
        <w:tc>
          <w:tcPr>
            <w:tcW w:w="2871" w:type="dxa"/>
          </w:tcPr>
          <w:p w:rsidR="008D53AC" w:rsidRPr="00A65510" w:rsidRDefault="008D53AC" w:rsidP="008D53AC">
            <w:pPr>
              <w:jc w:val="center"/>
              <w:rPr>
                <w:noProof/>
              </w:rPr>
            </w:pPr>
            <w:r w:rsidRPr="00A65510">
              <w:rPr>
                <w:rFonts w:hint="eastAsia"/>
                <w:noProof/>
              </w:rPr>
              <w:t>Ｔ</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Ｕ</w:t>
            </w:r>
          </w:p>
        </w:tc>
        <w:tc>
          <w:tcPr>
            <w:tcW w:w="2871" w:type="dxa"/>
          </w:tcPr>
          <w:p w:rsidR="008D53AC" w:rsidRPr="00A65510" w:rsidRDefault="008D53AC" w:rsidP="008D53AC">
            <w:pPr>
              <w:jc w:val="center"/>
              <w:rPr>
                <w:noProof/>
              </w:rPr>
            </w:pPr>
            <w:r w:rsidRPr="00A65510">
              <w:rPr>
                <w:rFonts w:hint="eastAsia"/>
                <w:noProof/>
              </w:rPr>
              <w:t>Ｔ</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8D53AC" w:rsidRPr="00A65510" w:rsidTr="00703595">
        <w:trPr>
          <w:cantSplit/>
          <w:trHeight w:val="165"/>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Ｕ</w:t>
            </w: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A64A88" w:rsidRPr="00A65510" w:rsidTr="00703595">
        <w:trPr>
          <w:cantSplit/>
          <w:trHeight w:val="165"/>
        </w:trPr>
        <w:tc>
          <w:tcPr>
            <w:tcW w:w="2277" w:type="dxa"/>
            <w:vMerge/>
            <w:tcBorders>
              <w:left w:val="single" w:sz="6" w:space="0" w:color="auto"/>
              <w:right w:val="single" w:sz="6" w:space="0" w:color="auto"/>
            </w:tcBorders>
          </w:tcPr>
          <w:p w:rsidR="00A64A88" w:rsidRPr="00A65510" w:rsidRDefault="00A64A88" w:rsidP="008D53AC">
            <w:pPr>
              <w:rPr>
                <w:noProof/>
              </w:rPr>
            </w:pPr>
          </w:p>
        </w:tc>
        <w:tc>
          <w:tcPr>
            <w:tcW w:w="1584" w:type="dxa"/>
          </w:tcPr>
          <w:p w:rsidR="00A64A88" w:rsidRPr="00A65510" w:rsidRDefault="00A64A88" w:rsidP="001002A8">
            <w:pPr>
              <w:jc w:val="center"/>
              <w:rPr>
                <w:noProof/>
              </w:rPr>
            </w:pPr>
            <w:r w:rsidRPr="00A65510">
              <w:rPr>
                <w:rFonts w:hint="eastAsia"/>
                <w:noProof/>
              </w:rPr>
              <w:t>Ｕ</w:t>
            </w:r>
          </w:p>
        </w:tc>
        <w:tc>
          <w:tcPr>
            <w:tcW w:w="2871" w:type="dxa"/>
          </w:tcPr>
          <w:p w:rsidR="00A64A88" w:rsidRPr="00A65510" w:rsidRDefault="00A64A88" w:rsidP="001002A8">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1002A8">
            <w:pPr>
              <w:widowControl/>
              <w:jc w:val="center"/>
              <w:rPr>
                <w:noProof/>
              </w:rPr>
            </w:pPr>
            <w:r w:rsidRPr="00A65510">
              <w:rPr>
                <w:rFonts w:hint="eastAsia"/>
                <w:noProof/>
              </w:rPr>
              <w:t>ＳＶ</w:t>
            </w:r>
          </w:p>
        </w:tc>
      </w:tr>
      <w:tr w:rsidR="00A64A88" w:rsidRPr="00A65510" w:rsidTr="00703595">
        <w:trPr>
          <w:cantSplit/>
          <w:trHeight w:val="165"/>
        </w:trPr>
        <w:tc>
          <w:tcPr>
            <w:tcW w:w="2277" w:type="dxa"/>
            <w:vMerge/>
            <w:tcBorders>
              <w:left w:val="single" w:sz="6" w:space="0" w:color="auto"/>
              <w:right w:val="single" w:sz="6" w:space="0" w:color="auto"/>
            </w:tcBorders>
          </w:tcPr>
          <w:p w:rsidR="00A64A88" w:rsidRPr="00A65510" w:rsidRDefault="00A64A88" w:rsidP="008D53AC">
            <w:pPr>
              <w:rPr>
                <w:noProof/>
              </w:rPr>
            </w:pPr>
          </w:p>
        </w:tc>
        <w:tc>
          <w:tcPr>
            <w:tcW w:w="1584" w:type="dxa"/>
          </w:tcPr>
          <w:p w:rsidR="00A64A88" w:rsidRPr="00A65510" w:rsidRDefault="00A64A88" w:rsidP="008D53AC">
            <w:pPr>
              <w:jc w:val="center"/>
              <w:rPr>
                <w:noProof/>
              </w:rPr>
            </w:pPr>
            <w:r w:rsidRPr="00A65510">
              <w:rPr>
                <w:rFonts w:hint="eastAsia"/>
                <w:noProof/>
              </w:rPr>
              <w:t>Ｕ</w:t>
            </w:r>
          </w:p>
        </w:tc>
        <w:tc>
          <w:tcPr>
            <w:tcW w:w="2871" w:type="dxa"/>
          </w:tcPr>
          <w:p w:rsidR="00A64A88" w:rsidRPr="00A65510" w:rsidRDefault="00A64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8D53AC">
            <w:pPr>
              <w:widowControl/>
              <w:jc w:val="center"/>
              <w:rPr>
                <w:noProof/>
              </w:rPr>
            </w:pPr>
          </w:p>
        </w:tc>
      </w:tr>
      <w:tr w:rsidR="008D53AC" w:rsidRPr="00A65510" w:rsidTr="00703595">
        <w:trPr>
          <w:cantSplit/>
          <w:trHeight w:val="195"/>
        </w:trPr>
        <w:tc>
          <w:tcPr>
            <w:tcW w:w="2277" w:type="dxa"/>
            <w:vMerge/>
            <w:tcBorders>
              <w:left w:val="single" w:sz="6" w:space="0" w:color="auto"/>
              <w:bottom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A64A88" w:rsidP="008D53AC">
            <w:pPr>
              <w:jc w:val="center"/>
              <w:rPr>
                <w:noProof/>
              </w:rPr>
            </w:pPr>
            <w:r w:rsidRPr="00A65510">
              <w:rPr>
                <w:rFonts w:hint="eastAsia"/>
                <w:noProof/>
              </w:rPr>
              <w:t>Ｕ</w:t>
            </w:r>
          </w:p>
        </w:tc>
        <w:tc>
          <w:tcPr>
            <w:tcW w:w="2871" w:type="dxa"/>
          </w:tcPr>
          <w:p w:rsidR="008D53AC" w:rsidRPr="00A65510" w:rsidRDefault="00A64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A64A88" w:rsidP="008D53AC">
            <w:pPr>
              <w:widowControl/>
              <w:jc w:val="center"/>
              <w:rPr>
                <w:noProof/>
              </w:rPr>
            </w:pPr>
            <w:r w:rsidRPr="00A65510">
              <w:rPr>
                <w:rFonts w:hint="eastAsia"/>
                <w:noProof/>
              </w:rPr>
              <w:t>ＳＶ</w:t>
            </w:r>
          </w:p>
        </w:tc>
      </w:tr>
      <w:tr w:rsidR="008D53AC" w:rsidRPr="00A65510" w:rsidTr="00703595">
        <w:trPr>
          <w:cantSplit/>
          <w:trHeight w:val="195"/>
        </w:trPr>
        <w:tc>
          <w:tcPr>
            <w:tcW w:w="2277" w:type="dxa"/>
            <w:vMerge w:val="restart"/>
            <w:tcBorders>
              <w:top w:val="single" w:sz="6" w:space="0" w:color="auto"/>
              <w:left w:val="single" w:sz="6" w:space="0" w:color="auto"/>
              <w:bottom w:val="nil"/>
              <w:right w:val="single" w:sz="6" w:space="0" w:color="auto"/>
            </w:tcBorders>
          </w:tcPr>
          <w:p w:rsidR="008D53AC" w:rsidRPr="00A65510" w:rsidRDefault="008D53AC" w:rsidP="008D53AC">
            <w:pPr>
              <w:rPr>
                <w:noProof/>
              </w:rPr>
            </w:pPr>
            <w:r w:rsidRPr="00A65510">
              <w:rPr>
                <w:rFonts w:hint="eastAsia"/>
                <w:noProof/>
              </w:rPr>
              <w:t>システム外税関空港コード</w:t>
            </w: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Ｔ</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Ｔ</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A64A88"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A64A88" w:rsidRPr="00A65510" w:rsidRDefault="00A64A88" w:rsidP="008D53AC">
            <w:pPr>
              <w:rPr>
                <w:noProof/>
              </w:rPr>
            </w:pPr>
          </w:p>
        </w:tc>
        <w:tc>
          <w:tcPr>
            <w:tcW w:w="1584" w:type="dxa"/>
          </w:tcPr>
          <w:p w:rsidR="00A64A88" w:rsidRPr="00A65510" w:rsidRDefault="00A64A88" w:rsidP="001002A8">
            <w:pPr>
              <w:jc w:val="center"/>
              <w:rPr>
                <w:noProof/>
              </w:rPr>
            </w:pPr>
          </w:p>
        </w:tc>
        <w:tc>
          <w:tcPr>
            <w:tcW w:w="2871" w:type="dxa"/>
          </w:tcPr>
          <w:p w:rsidR="00A64A88" w:rsidRPr="00A65510" w:rsidRDefault="00A64A88" w:rsidP="001002A8">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1002A8">
            <w:pPr>
              <w:widowControl/>
              <w:jc w:val="center"/>
              <w:rPr>
                <w:noProof/>
              </w:rPr>
            </w:pPr>
          </w:p>
        </w:tc>
      </w:tr>
      <w:tr w:rsidR="00A64A88"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A64A88" w:rsidRPr="00A65510" w:rsidRDefault="00A64A88" w:rsidP="008D53AC">
            <w:pPr>
              <w:rPr>
                <w:noProof/>
              </w:rPr>
            </w:pPr>
          </w:p>
        </w:tc>
        <w:tc>
          <w:tcPr>
            <w:tcW w:w="1584" w:type="dxa"/>
          </w:tcPr>
          <w:p w:rsidR="00A64A88" w:rsidRPr="00A65510" w:rsidRDefault="00A64A88" w:rsidP="001002A8">
            <w:pPr>
              <w:jc w:val="center"/>
              <w:rPr>
                <w:noProof/>
              </w:rPr>
            </w:pPr>
          </w:p>
        </w:tc>
        <w:tc>
          <w:tcPr>
            <w:tcW w:w="2871" w:type="dxa"/>
          </w:tcPr>
          <w:p w:rsidR="00A64A88" w:rsidRPr="00A65510" w:rsidRDefault="00A64A88" w:rsidP="001002A8">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1002A8">
            <w:pPr>
              <w:widowControl/>
              <w:jc w:val="center"/>
              <w:rPr>
                <w:noProof/>
              </w:rPr>
            </w:pPr>
            <w:r w:rsidRPr="00A65510">
              <w:rPr>
                <w:rFonts w:hint="eastAsia"/>
                <w:noProof/>
              </w:rPr>
              <w:t>ＳＶ</w:t>
            </w: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Ｋ</w:t>
            </w: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Ｋ</w:t>
            </w: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A64A88"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A64A88" w:rsidRPr="00A65510" w:rsidRDefault="00A64A88" w:rsidP="008D53AC">
            <w:pPr>
              <w:rPr>
                <w:noProof/>
              </w:rPr>
            </w:pPr>
          </w:p>
        </w:tc>
        <w:tc>
          <w:tcPr>
            <w:tcW w:w="1584" w:type="dxa"/>
          </w:tcPr>
          <w:p w:rsidR="00A64A88" w:rsidRPr="00A65510" w:rsidRDefault="00A64A88" w:rsidP="008D53AC">
            <w:pPr>
              <w:jc w:val="center"/>
              <w:rPr>
                <w:noProof/>
              </w:rPr>
            </w:pPr>
            <w:r w:rsidRPr="00A65510">
              <w:rPr>
                <w:rFonts w:hint="eastAsia"/>
                <w:noProof/>
              </w:rPr>
              <w:t>Ｋ</w:t>
            </w:r>
          </w:p>
        </w:tc>
        <w:tc>
          <w:tcPr>
            <w:tcW w:w="2871" w:type="dxa"/>
          </w:tcPr>
          <w:p w:rsidR="00A64A88" w:rsidRPr="00A65510" w:rsidRDefault="00A64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8D53AC">
            <w:pPr>
              <w:widowControl/>
              <w:jc w:val="center"/>
              <w:rPr>
                <w:noProof/>
              </w:rPr>
            </w:pP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Ｕ</w:t>
            </w: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50"/>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Ｕ</w:t>
            </w: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8D53AC"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Ｕ</w:t>
            </w: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A64A88"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A64A88" w:rsidRPr="00A65510" w:rsidRDefault="00A64A88" w:rsidP="008D53AC">
            <w:pPr>
              <w:rPr>
                <w:noProof/>
              </w:rPr>
            </w:pPr>
          </w:p>
        </w:tc>
        <w:tc>
          <w:tcPr>
            <w:tcW w:w="1584" w:type="dxa"/>
          </w:tcPr>
          <w:p w:rsidR="00A64A88" w:rsidRPr="00A65510" w:rsidRDefault="00A64A88" w:rsidP="001002A8">
            <w:pPr>
              <w:jc w:val="center"/>
              <w:rPr>
                <w:noProof/>
              </w:rPr>
            </w:pPr>
            <w:r w:rsidRPr="00A65510">
              <w:rPr>
                <w:rFonts w:hint="eastAsia"/>
                <w:noProof/>
              </w:rPr>
              <w:t>Ｕ</w:t>
            </w:r>
          </w:p>
        </w:tc>
        <w:tc>
          <w:tcPr>
            <w:tcW w:w="2871" w:type="dxa"/>
          </w:tcPr>
          <w:p w:rsidR="00A64A88" w:rsidRPr="00A65510" w:rsidRDefault="00A64A88" w:rsidP="001002A8">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1002A8">
            <w:pPr>
              <w:widowControl/>
              <w:jc w:val="center"/>
              <w:rPr>
                <w:noProof/>
              </w:rPr>
            </w:pPr>
            <w:r w:rsidRPr="00A65510">
              <w:rPr>
                <w:rFonts w:hint="eastAsia"/>
                <w:noProof/>
              </w:rPr>
              <w:t>ＳＶ</w:t>
            </w:r>
          </w:p>
        </w:tc>
      </w:tr>
      <w:tr w:rsidR="00A64A88" w:rsidRPr="00A65510" w:rsidTr="00703595">
        <w:trPr>
          <w:cantSplit/>
          <w:trHeight w:val="195"/>
        </w:trPr>
        <w:tc>
          <w:tcPr>
            <w:tcW w:w="2277" w:type="dxa"/>
            <w:vMerge/>
            <w:tcBorders>
              <w:top w:val="single" w:sz="6" w:space="0" w:color="auto"/>
              <w:left w:val="single" w:sz="6" w:space="0" w:color="auto"/>
              <w:bottom w:val="nil"/>
              <w:right w:val="single" w:sz="6" w:space="0" w:color="auto"/>
            </w:tcBorders>
          </w:tcPr>
          <w:p w:rsidR="00A64A88" w:rsidRPr="00A65510" w:rsidRDefault="00A64A88" w:rsidP="008D53AC">
            <w:pPr>
              <w:rPr>
                <w:noProof/>
              </w:rPr>
            </w:pPr>
          </w:p>
        </w:tc>
        <w:tc>
          <w:tcPr>
            <w:tcW w:w="1584" w:type="dxa"/>
          </w:tcPr>
          <w:p w:rsidR="00A64A88" w:rsidRPr="00A65510" w:rsidRDefault="00A64A88" w:rsidP="008D53AC">
            <w:pPr>
              <w:jc w:val="center"/>
              <w:rPr>
                <w:noProof/>
              </w:rPr>
            </w:pPr>
            <w:r w:rsidRPr="00A65510">
              <w:rPr>
                <w:rFonts w:hint="eastAsia"/>
                <w:noProof/>
              </w:rPr>
              <w:t>Ｕ</w:t>
            </w:r>
          </w:p>
        </w:tc>
        <w:tc>
          <w:tcPr>
            <w:tcW w:w="2871" w:type="dxa"/>
          </w:tcPr>
          <w:p w:rsidR="00A64A88" w:rsidRPr="00A65510" w:rsidRDefault="00A64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A64A88" w:rsidRPr="00A65510" w:rsidRDefault="00A64A88" w:rsidP="008D53AC">
            <w:pPr>
              <w:widowControl/>
              <w:jc w:val="center"/>
              <w:rPr>
                <w:noProof/>
              </w:rPr>
            </w:pPr>
          </w:p>
        </w:tc>
      </w:tr>
      <w:tr w:rsidR="008D53AC" w:rsidRPr="00A65510" w:rsidTr="00703595">
        <w:trPr>
          <w:cantSplit/>
          <w:trHeight w:val="150"/>
        </w:trPr>
        <w:tc>
          <w:tcPr>
            <w:tcW w:w="2277" w:type="dxa"/>
            <w:vMerge/>
            <w:tcBorders>
              <w:top w:val="nil"/>
              <w:left w:val="single" w:sz="6" w:space="0" w:color="auto"/>
              <w:bottom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Ｕ</w:t>
            </w:r>
          </w:p>
        </w:tc>
        <w:tc>
          <w:tcPr>
            <w:tcW w:w="2871" w:type="dxa"/>
          </w:tcPr>
          <w:p w:rsidR="008D53AC" w:rsidRPr="00A65510" w:rsidRDefault="00A64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bl>
    <w:p w:rsidR="002A66B5" w:rsidRPr="00A65510" w:rsidRDefault="002A66B5">
      <w:r w:rsidRPr="00A65510">
        <w:br w:type="page"/>
      </w:r>
    </w:p>
    <w:tbl>
      <w:tblPr>
        <w:tblW w:w="0" w:type="auto"/>
        <w:tblInd w:w="16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1584"/>
        <w:gridCol w:w="2871"/>
        <w:gridCol w:w="1584"/>
      </w:tblGrid>
      <w:tr w:rsidR="002A66B5" w:rsidRPr="00A65510" w:rsidTr="002A66B5">
        <w:trPr>
          <w:cantSplit/>
          <w:trHeight w:val="149"/>
          <w:tblHeader/>
        </w:trPr>
        <w:tc>
          <w:tcPr>
            <w:tcW w:w="2277" w:type="dxa"/>
            <w:tcBorders>
              <w:top w:val="single" w:sz="6" w:space="0" w:color="auto"/>
              <w:left w:val="single" w:sz="6" w:space="0" w:color="auto"/>
              <w:bottom w:val="single" w:sz="6" w:space="0" w:color="auto"/>
              <w:right w:val="single" w:sz="6" w:space="0" w:color="auto"/>
            </w:tcBorders>
            <w:vAlign w:val="bottom"/>
          </w:tcPr>
          <w:p w:rsidR="002A66B5" w:rsidRPr="00A65510" w:rsidRDefault="002A66B5" w:rsidP="002A66B5">
            <w:pPr>
              <w:jc w:val="center"/>
              <w:rPr>
                <w:noProof/>
              </w:rPr>
            </w:pPr>
            <w:r w:rsidRPr="00A65510">
              <w:rPr>
                <w:rFonts w:hint="eastAsia"/>
                <w:noProof/>
              </w:rPr>
              <w:t>仕向地</w:t>
            </w:r>
          </w:p>
        </w:tc>
        <w:tc>
          <w:tcPr>
            <w:tcW w:w="1584" w:type="dxa"/>
            <w:tcBorders>
              <w:bottom w:val="single" w:sz="6" w:space="0" w:color="auto"/>
            </w:tcBorders>
            <w:vAlign w:val="bottom"/>
          </w:tcPr>
          <w:p w:rsidR="002A66B5" w:rsidRPr="00A65510" w:rsidRDefault="002A66B5" w:rsidP="002A66B5">
            <w:pPr>
              <w:jc w:val="center"/>
              <w:rPr>
                <w:noProof/>
              </w:rPr>
            </w:pPr>
            <w:r w:rsidRPr="00A65510">
              <w:rPr>
                <w:rFonts w:hint="eastAsia"/>
                <w:noProof/>
              </w:rPr>
              <w:t>ＵＬＤ表示</w:t>
            </w:r>
            <w:r w:rsidRPr="00A65510">
              <w:rPr>
                <w:rFonts w:hint="eastAsia"/>
                <w:noProof/>
                <w:vertAlign w:val="superscript"/>
              </w:rPr>
              <w:t>＊</w:t>
            </w:r>
            <w:r w:rsidR="004257F8">
              <w:rPr>
                <w:rFonts w:hint="eastAsia"/>
                <w:noProof/>
                <w:vertAlign w:val="superscript"/>
              </w:rPr>
              <w:t>９</w:t>
            </w:r>
          </w:p>
        </w:tc>
        <w:tc>
          <w:tcPr>
            <w:tcW w:w="2871" w:type="dxa"/>
            <w:tcBorders>
              <w:bottom w:val="single" w:sz="6" w:space="0" w:color="auto"/>
            </w:tcBorders>
            <w:vAlign w:val="bottom"/>
          </w:tcPr>
          <w:p w:rsidR="002A66B5" w:rsidRPr="00A65510" w:rsidRDefault="002A66B5" w:rsidP="002A66B5">
            <w:pPr>
              <w:jc w:val="center"/>
              <w:rPr>
                <w:noProof/>
              </w:rPr>
            </w:pPr>
            <w:r w:rsidRPr="00A65510">
              <w:rPr>
                <w:rFonts w:hint="eastAsia"/>
                <w:noProof/>
              </w:rPr>
              <w:t>運送種別</w:t>
            </w:r>
            <w:r w:rsidRPr="00A65510">
              <w:rPr>
                <w:rFonts w:hint="eastAsia"/>
                <w:noProof/>
                <w:vertAlign w:val="superscript"/>
              </w:rPr>
              <w:t>＊</w:t>
            </w:r>
            <w:r w:rsidR="004257F8">
              <w:rPr>
                <w:rFonts w:hint="eastAsia"/>
                <w:noProof/>
                <w:vertAlign w:val="superscript"/>
              </w:rPr>
              <w:t>１０</w:t>
            </w:r>
          </w:p>
        </w:tc>
        <w:tc>
          <w:tcPr>
            <w:tcW w:w="1584" w:type="dxa"/>
            <w:tcBorders>
              <w:top w:val="single" w:sz="6" w:space="0" w:color="auto"/>
              <w:left w:val="single" w:sz="6" w:space="0" w:color="auto"/>
              <w:bottom w:val="single" w:sz="6" w:space="0" w:color="auto"/>
              <w:right w:val="single" w:sz="6" w:space="0" w:color="auto"/>
            </w:tcBorders>
            <w:vAlign w:val="bottom"/>
          </w:tcPr>
          <w:p w:rsidR="002A66B5" w:rsidRPr="00A65510" w:rsidRDefault="002A66B5" w:rsidP="002A66B5">
            <w:pPr>
              <w:widowControl/>
              <w:jc w:val="center"/>
              <w:rPr>
                <w:noProof/>
              </w:rPr>
            </w:pPr>
            <w:r w:rsidRPr="00A65510">
              <w:rPr>
                <w:rFonts w:hint="eastAsia"/>
                <w:noProof/>
              </w:rPr>
              <w:t>社用品</w:t>
            </w:r>
          </w:p>
        </w:tc>
      </w:tr>
      <w:tr w:rsidR="008D53AC" w:rsidRPr="00A65510" w:rsidTr="00703595">
        <w:trPr>
          <w:cantSplit/>
          <w:trHeight w:val="165"/>
        </w:trPr>
        <w:tc>
          <w:tcPr>
            <w:tcW w:w="2277" w:type="dxa"/>
            <w:vMerge w:val="restart"/>
            <w:tcBorders>
              <w:top w:val="single" w:sz="6" w:space="0" w:color="auto"/>
              <w:left w:val="single" w:sz="6" w:space="0" w:color="auto"/>
              <w:right w:val="single" w:sz="6" w:space="0" w:color="auto"/>
            </w:tcBorders>
          </w:tcPr>
          <w:p w:rsidR="008D53AC" w:rsidRPr="00A65510" w:rsidRDefault="008D53AC" w:rsidP="008D53AC">
            <w:pPr>
              <w:rPr>
                <w:noProof/>
              </w:rPr>
            </w:pPr>
            <w:r w:rsidRPr="00A65510">
              <w:rPr>
                <w:rFonts w:hint="eastAsia"/>
                <w:noProof/>
              </w:rPr>
              <w:t>外国都市コード</w:t>
            </w: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80"/>
        </w:trPr>
        <w:tc>
          <w:tcPr>
            <w:tcW w:w="2277" w:type="dxa"/>
            <w:vMerge/>
            <w:tcBorders>
              <w:left w:val="single" w:sz="6" w:space="0" w:color="auto"/>
              <w:right w:val="single" w:sz="6" w:space="0" w:color="auto"/>
            </w:tcBorders>
          </w:tcPr>
          <w:p w:rsidR="008D53AC" w:rsidRPr="00A65510" w:rsidRDefault="008D53AC" w:rsidP="008D53AC">
            <w:pPr>
              <w:jc w:val="cente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8D53AC" w:rsidRPr="00A65510" w:rsidTr="00703595">
        <w:trPr>
          <w:cantSplit/>
          <w:trHeight w:val="180"/>
        </w:trPr>
        <w:tc>
          <w:tcPr>
            <w:tcW w:w="2277" w:type="dxa"/>
            <w:vMerge/>
            <w:tcBorders>
              <w:left w:val="single" w:sz="6" w:space="0" w:color="auto"/>
              <w:right w:val="single" w:sz="6" w:space="0" w:color="auto"/>
            </w:tcBorders>
          </w:tcPr>
          <w:p w:rsidR="008D53AC" w:rsidRPr="00A65510" w:rsidRDefault="008D53AC" w:rsidP="008D53AC">
            <w:pPr>
              <w:jc w:val="cente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80"/>
        </w:trPr>
        <w:tc>
          <w:tcPr>
            <w:tcW w:w="2277" w:type="dxa"/>
            <w:vMerge/>
            <w:tcBorders>
              <w:left w:val="single" w:sz="6" w:space="0" w:color="auto"/>
              <w:right w:val="single" w:sz="6" w:space="0" w:color="auto"/>
            </w:tcBorders>
          </w:tcPr>
          <w:p w:rsidR="008D53AC" w:rsidRPr="00A65510" w:rsidRDefault="008D53AC" w:rsidP="008D53AC">
            <w:pPr>
              <w:jc w:val="center"/>
              <w:rPr>
                <w:noProof/>
              </w:rPr>
            </w:pPr>
          </w:p>
        </w:tc>
        <w:tc>
          <w:tcPr>
            <w:tcW w:w="1584" w:type="dxa"/>
          </w:tcPr>
          <w:p w:rsidR="008D53AC" w:rsidRPr="00A65510" w:rsidRDefault="008D53AC" w:rsidP="008D53AC">
            <w:pPr>
              <w:jc w:val="center"/>
              <w:rPr>
                <w:noProof/>
              </w:rPr>
            </w:pP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500A88" w:rsidRPr="00A65510" w:rsidTr="00703595">
        <w:trPr>
          <w:cantSplit/>
          <w:trHeight w:val="180"/>
        </w:trPr>
        <w:tc>
          <w:tcPr>
            <w:tcW w:w="2277" w:type="dxa"/>
            <w:vMerge/>
            <w:tcBorders>
              <w:left w:val="single" w:sz="6" w:space="0" w:color="auto"/>
              <w:right w:val="single" w:sz="6" w:space="0" w:color="auto"/>
            </w:tcBorders>
          </w:tcPr>
          <w:p w:rsidR="00500A88" w:rsidRPr="00A65510" w:rsidRDefault="00500A88" w:rsidP="008D53AC">
            <w:pPr>
              <w:jc w:val="center"/>
              <w:rPr>
                <w:noProof/>
              </w:rPr>
            </w:pPr>
          </w:p>
        </w:tc>
        <w:tc>
          <w:tcPr>
            <w:tcW w:w="1584" w:type="dxa"/>
          </w:tcPr>
          <w:p w:rsidR="00500A88" w:rsidRPr="00A65510" w:rsidRDefault="00500A88" w:rsidP="008D53AC">
            <w:pPr>
              <w:jc w:val="center"/>
              <w:rPr>
                <w:noProof/>
              </w:rPr>
            </w:pPr>
          </w:p>
        </w:tc>
        <w:tc>
          <w:tcPr>
            <w:tcW w:w="2871" w:type="dxa"/>
          </w:tcPr>
          <w:p w:rsidR="00500A88" w:rsidRPr="00A65510" w:rsidRDefault="00500A88" w:rsidP="008D53AC">
            <w:pPr>
              <w:jc w:val="center"/>
              <w:rPr>
                <w:noProof/>
              </w:rPr>
            </w:pPr>
            <w:r w:rsidRPr="00A65510">
              <w:rPr>
                <w:rFonts w:hint="eastAsia"/>
                <w:noProof/>
              </w:rPr>
              <w:t>Ｈ</w:t>
            </w:r>
          </w:p>
        </w:tc>
        <w:tc>
          <w:tcPr>
            <w:tcW w:w="1584" w:type="dxa"/>
            <w:tcBorders>
              <w:top w:val="single" w:sz="6" w:space="0" w:color="auto"/>
              <w:left w:val="single" w:sz="6" w:space="0" w:color="auto"/>
              <w:bottom w:val="single" w:sz="6" w:space="0" w:color="auto"/>
              <w:right w:val="single" w:sz="6" w:space="0" w:color="auto"/>
            </w:tcBorders>
          </w:tcPr>
          <w:p w:rsidR="00500A88" w:rsidRPr="00A65510" w:rsidRDefault="00500A88" w:rsidP="008D53AC">
            <w:pPr>
              <w:widowControl/>
              <w:jc w:val="center"/>
              <w:rPr>
                <w:noProof/>
              </w:rPr>
            </w:pPr>
          </w:p>
        </w:tc>
      </w:tr>
      <w:tr w:rsidR="00500A88" w:rsidRPr="00A65510" w:rsidTr="00703595">
        <w:trPr>
          <w:cantSplit/>
          <w:trHeight w:val="180"/>
        </w:trPr>
        <w:tc>
          <w:tcPr>
            <w:tcW w:w="2277" w:type="dxa"/>
            <w:vMerge/>
            <w:tcBorders>
              <w:left w:val="single" w:sz="6" w:space="0" w:color="auto"/>
              <w:right w:val="single" w:sz="6" w:space="0" w:color="auto"/>
            </w:tcBorders>
          </w:tcPr>
          <w:p w:rsidR="00500A88" w:rsidRPr="00A65510" w:rsidRDefault="00500A88" w:rsidP="008D53AC">
            <w:pPr>
              <w:jc w:val="center"/>
              <w:rPr>
                <w:noProof/>
              </w:rPr>
            </w:pPr>
          </w:p>
        </w:tc>
        <w:tc>
          <w:tcPr>
            <w:tcW w:w="1584" w:type="dxa"/>
          </w:tcPr>
          <w:p w:rsidR="00500A88" w:rsidRPr="00A65510" w:rsidRDefault="00500A88" w:rsidP="008D53AC">
            <w:pPr>
              <w:jc w:val="center"/>
              <w:rPr>
                <w:noProof/>
              </w:rPr>
            </w:pPr>
          </w:p>
        </w:tc>
        <w:tc>
          <w:tcPr>
            <w:tcW w:w="2871" w:type="dxa"/>
          </w:tcPr>
          <w:p w:rsidR="00500A88" w:rsidRPr="00A65510" w:rsidRDefault="00500A88" w:rsidP="008D53AC">
            <w:pPr>
              <w:jc w:val="center"/>
              <w:rPr>
                <w:noProof/>
              </w:rPr>
            </w:pPr>
            <w:r w:rsidRPr="00A65510">
              <w:rPr>
                <w:rFonts w:hint="eastAsia"/>
                <w:noProof/>
              </w:rPr>
              <w:t>Ｈ</w:t>
            </w:r>
          </w:p>
        </w:tc>
        <w:tc>
          <w:tcPr>
            <w:tcW w:w="1584" w:type="dxa"/>
            <w:tcBorders>
              <w:top w:val="single" w:sz="6" w:space="0" w:color="auto"/>
              <w:left w:val="single" w:sz="6" w:space="0" w:color="auto"/>
              <w:bottom w:val="single" w:sz="6" w:space="0" w:color="auto"/>
              <w:right w:val="single" w:sz="6" w:space="0" w:color="auto"/>
            </w:tcBorders>
          </w:tcPr>
          <w:p w:rsidR="00500A88" w:rsidRPr="00A65510" w:rsidRDefault="00500A88" w:rsidP="008D53AC">
            <w:pPr>
              <w:widowControl/>
              <w:jc w:val="center"/>
              <w:rPr>
                <w:noProof/>
              </w:rPr>
            </w:pPr>
            <w:r w:rsidRPr="00A65510">
              <w:rPr>
                <w:rFonts w:hint="eastAsia"/>
                <w:noProof/>
              </w:rPr>
              <w:t>ＳＶ</w:t>
            </w:r>
          </w:p>
        </w:tc>
      </w:tr>
      <w:tr w:rsidR="00500A88" w:rsidRPr="00A65510" w:rsidTr="00703595">
        <w:trPr>
          <w:cantSplit/>
          <w:trHeight w:val="180"/>
        </w:trPr>
        <w:tc>
          <w:tcPr>
            <w:tcW w:w="2277" w:type="dxa"/>
            <w:vMerge/>
            <w:tcBorders>
              <w:left w:val="single" w:sz="6" w:space="0" w:color="auto"/>
              <w:right w:val="single" w:sz="6" w:space="0" w:color="auto"/>
            </w:tcBorders>
          </w:tcPr>
          <w:p w:rsidR="00500A88" w:rsidRPr="00A65510" w:rsidRDefault="00500A88" w:rsidP="008D53AC">
            <w:pPr>
              <w:jc w:val="center"/>
              <w:rPr>
                <w:noProof/>
              </w:rPr>
            </w:pPr>
          </w:p>
        </w:tc>
        <w:tc>
          <w:tcPr>
            <w:tcW w:w="1584" w:type="dxa"/>
          </w:tcPr>
          <w:p w:rsidR="00500A88" w:rsidRPr="00A65510" w:rsidRDefault="00500A88" w:rsidP="008D53AC">
            <w:pPr>
              <w:jc w:val="center"/>
              <w:rPr>
                <w:noProof/>
              </w:rPr>
            </w:pPr>
          </w:p>
        </w:tc>
        <w:tc>
          <w:tcPr>
            <w:tcW w:w="2871" w:type="dxa"/>
          </w:tcPr>
          <w:p w:rsidR="00500A88" w:rsidRPr="00A65510" w:rsidRDefault="00500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500A88" w:rsidRPr="00A65510" w:rsidRDefault="00500A88" w:rsidP="008D53AC">
            <w:pPr>
              <w:widowControl/>
              <w:jc w:val="center"/>
              <w:rPr>
                <w:noProof/>
              </w:rPr>
            </w:pPr>
          </w:p>
        </w:tc>
      </w:tr>
      <w:tr w:rsidR="00500A88" w:rsidRPr="00A65510" w:rsidTr="00703595">
        <w:trPr>
          <w:cantSplit/>
          <w:trHeight w:val="180"/>
        </w:trPr>
        <w:tc>
          <w:tcPr>
            <w:tcW w:w="2277" w:type="dxa"/>
            <w:vMerge/>
            <w:tcBorders>
              <w:left w:val="single" w:sz="6" w:space="0" w:color="auto"/>
              <w:right w:val="single" w:sz="6" w:space="0" w:color="auto"/>
            </w:tcBorders>
          </w:tcPr>
          <w:p w:rsidR="00500A88" w:rsidRPr="00A65510" w:rsidRDefault="00500A88" w:rsidP="008D53AC">
            <w:pPr>
              <w:jc w:val="center"/>
              <w:rPr>
                <w:noProof/>
              </w:rPr>
            </w:pPr>
          </w:p>
        </w:tc>
        <w:tc>
          <w:tcPr>
            <w:tcW w:w="1584" w:type="dxa"/>
          </w:tcPr>
          <w:p w:rsidR="00500A88" w:rsidRPr="00A65510" w:rsidRDefault="00500A88" w:rsidP="008D53AC">
            <w:pPr>
              <w:jc w:val="center"/>
              <w:rPr>
                <w:noProof/>
              </w:rPr>
            </w:pPr>
          </w:p>
        </w:tc>
        <w:tc>
          <w:tcPr>
            <w:tcW w:w="2871" w:type="dxa"/>
          </w:tcPr>
          <w:p w:rsidR="00500A88" w:rsidRPr="00A65510" w:rsidRDefault="00500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500A88" w:rsidRPr="00A65510" w:rsidRDefault="00500A88" w:rsidP="008D53AC">
            <w:pPr>
              <w:widowControl/>
              <w:jc w:val="center"/>
              <w:rPr>
                <w:noProof/>
              </w:rPr>
            </w:pPr>
            <w:r w:rsidRPr="00A65510">
              <w:rPr>
                <w:rFonts w:hint="eastAsia"/>
                <w:noProof/>
              </w:rPr>
              <w:t>ＳＶ</w:t>
            </w:r>
          </w:p>
        </w:tc>
      </w:tr>
      <w:tr w:rsidR="008D53AC" w:rsidRPr="00A65510" w:rsidTr="00703595">
        <w:trPr>
          <w:cantSplit/>
          <w:trHeight w:val="180"/>
        </w:trPr>
        <w:tc>
          <w:tcPr>
            <w:tcW w:w="2277" w:type="dxa"/>
            <w:vMerge/>
            <w:tcBorders>
              <w:left w:val="single" w:sz="6" w:space="0" w:color="auto"/>
              <w:right w:val="single" w:sz="6" w:space="0" w:color="auto"/>
            </w:tcBorders>
          </w:tcPr>
          <w:p w:rsidR="008D53AC" w:rsidRPr="00A65510" w:rsidRDefault="008D53AC" w:rsidP="008D53AC">
            <w:pPr>
              <w:jc w:val="center"/>
              <w:rPr>
                <w:noProof/>
              </w:rPr>
            </w:pPr>
          </w:p>
        </w:tc>
        <w:tc>
          <w:tcPr>
            <w:tcW w:w="1584" w:type="dxa"/>
          </w:tcPr>
          <w:p w:rsidR="008D53AC" w:rsidRPr="00A65510" w:rsidRDefault="008D53AC" w:rsidP="008D53AC">
            <w:pPr>
              <w:jc w:val="center"/>
              <w:rPr>
                <w:noProof/>
              </w:rPr>
            </w:pPr>
            <w:r w:rsidRPr="00A65510">
              <w:rPr>
                <w:rFonts w:hint="eastAsia"/>
                <w:noProof/>
              </w:rPr>
              <w:t>Ｋ</w:t>
            </w: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90"/>
        </w:trPr>
        <w:tc>
          <w:tcPr>
            <w:tcW w:w="2277" w:type="dxa"/>
            <w:vMerge/>
            <w:tcBorders>
              <w:left w:val="single" w:sz="6" w:space="0" w:color="auto"/>
              <w:right w:val="single" w:sz="6" w:space="0" w:color="auto"/>
            </w:tcBorders>
          </w:tcPr>
          <w:p w:rsidR="008D53AC" w:rsidRPr="00A65510" w:rsidRDefault="008D53AC" w:rsidP="008D53AC">
            <w:pPr>
              <w:jc w:val="center"/>
              <w:rPr>
                <w:noProof/>
              </w:rPr>
            </w:pPr>
          </w:p>
        </w:tc>
        <w:tc>
          <w:tcPr>
            <w:tcW w:w="1584" w:type="dxa"/>
          </w:tcPr>
          <w:p w:rsidR="008D53AC" w:rsidRPr="00A65510" w:rsidRDefault="008D53AC" w:rsidP="008D53AC">
            <w:pPr>
              <w:jc w:val="center"/>
              <w:rPr>
                <w:noProof/>
              </w:rPr>
            </w:pPr>
            <w:r w:rsidRPr="00A65510">
              <w:rPr>
                <w:rFonts w:hint="eastAsia"/>
                <w:noProof/>
              </w:rPr>
              <w:t>Ｋ</w:t>
            </w: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500A88" w:rsidRPr="00A65510" w:rsidTr="00703595">
        <w:trPr>
          <w:cantSplit/>
          <w:trHeight w:val="90"/>
        </w:trPr>
        <w:tc>
          <w:tcPr>
            <w:tcW w:w="2277" w:type="dxa"/>
            <w:vMerge/>
            <w:tcBorders>
              <w:left w:val="single" w:sz="6" w:space="0" w:color="auto"/>
              <w:right w:val="single" w:sz="6" w:space="0" w:color="auto"/>
            </w:tcBorders>
          </w:tcPr>
          <w:p w:rsidR="00500A88" w:rsidRPr="00A65510" w:rsidRDefault="00500A88" w:rsidP="008D53AC">
            <w:pPr>
              <w:jc w:val="center"/>
              <w:rPr>
                <w:noProof/>
              </w:rPr>
            </w:pPr>
          </w:p>
        </w:tc>
        <w:tc>
          <w:tcPr>
            <w:tcW w:w="1584" w:type="dxa"/>
          </w:tcPr>
          <w:p w:rsidR="00500A88" w:rsidRPr="00A65510" w:rsidRDefault="00500A88" w:rsidP="008D53AC">
            <w:pPr>
              <w:jc w:val="center"/>
              <w:rPr>
                <w:noProof/>
              </w:rPr>
            </w:pPr>
            <w:r w:rsidRPr="00A65510">
              <w:rPr>
                <w:rFonts w:hint="eastAsia"/>
                <w:noProof/>
              </w:rPr>
              <w:t>Ｋ</w:t>
            </w:r>
          </w:p>
        </w:tc>
        <w:tc>
          <w:tcPr>
            <w:tcW w:w="2871" w:type="dxa"/>
          </w:tcPr>
          <w:p w:rsidR="00500A88" w:rsidRPr="00A65510" w:rsidRDefault="00500A88" w:rsidP="008D53AC">
            <w:pPr>
              <w:jc w:val="center"/>
              <w:rPr>
                <w:noProof/>
              </w:rPr>
            </w:pPr>
            <w:r w:rsidRPr="00A65510">
              <w:rPr>
                <w:rFonts w:hint="eastAsia"/>
                <w:noProof/>
              </w:rPr>
              <w:t>Ｈ</w:t>
            </w:r>
          </w:p>
        </w:tc>
        <w:tc>
          <w:tcPr>
            <w:tcW w:w="1584" w:type="dxa"/>
            <w:tcBorders>
              <w:top w:val="single" w:sz="6" w:space="0" w:color="auto"/>
              <w:left w:val="single" w:sz="6" w:space="0" w:color="auto"/>
              <w:bottom w:val="single" w:sz="6" w:space="0" w:color="auto"/>
              <w:right w:val="single" w:sz="6" w:space="0" w:color="auto"/>
            </w:tcBorders>
          </w:tcPr>
          <w:p w:rsidR="00500A88" w:rsidRPr="00A65510" w:rsidRDefault="00500A88" w:rsidP="008D53AC">
            <w:pPr>
              <w:widowControl/>
              <w:jc w:val="center"/>
              <w:rPr>
                <w:noProof/>
              </w:rPr>
            </w:pPr>
          </w:p>
        </w:tc>
      </w:tr>
      <w:tr w:rsidR="00500A88" w:rsidRPr="00A65510" w:rsidTr="00703595">
        <w:trPr>
          <w:cantSplit/>
          <w:trHeight w:val="90"/>
        </w:trPr>
        <w:tc>
          <w:tcPr>
            <w:tcW w:w="2277" w:type="dxa"/>
            <w:vMerge/>
            <w:tcBorders>
              <w:left w:val="single" w:sz="6" w:space="0" w:color="auto"/>
              <w:right w:val="single" w:sz="6" w:space="0" w:color="auto"/>
            </w:tcBorders>
          </w:tcPr>
          <w:p w:rsidR="00500A88" w:rsidRPr="00A65510" w:rsidRDefault="00500A88" w:rsidP="008D53AC">
            <w:pPr>
              <w:jc w:val="center"/>
              <w:rPr>
                <w:noProof/>
              </w:rPr>
            </w:pPr>
          </w:p>
        </w:tc>
        <w:tc>
          <w:tcPr>
            <w:tcW w:w="1584" w:type="dxa"/>
          </w:tcPr>
          <w:p w:rsidR="00500A88" w:rsidRPr="00A65510" w:rsidRDefault="00500A88" w:rsidP="008D53AC">
            <w:pPr>
              <w:jc w:val="center"/>
              <w:rPr>
                <w:noProof/>
              </w:rPr>
            </w:pPr>
            <w:r w:rsidRPr="00A65510">
              <w:rPr>
                <w:rFonts w:hint="eastAsia"/>
                <w:noProof/>
              </w:rPr>
              <w:t>Ｋ</w:t>
            </w:r>
          </w:p>
        </w:tc>
        <w:tc>
          <w:tcPr>
            <w:tcW w:w="2871" w:type="dxa"/>
          </w:tcPr>
          <w:p w:rsidR="00500A88" w:rsidRPr="00A65510" w:rsidRDefault="00500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500A88" w:rsidRPr="00A65510" w:rsidRDefault="00500A88" w:rsidP="008D53AC">
            <w:pPr>
              <w:widowControl/>
              <w:jc w:val="center"/>
              <w:rPr>
                <w:noProof/>
              </w:rPr>
            </w:pPr>
          </w:p>
        </w:tc>
      </w:tr>
      <w:tr w:rsidR="008D53AC" w:rsidRPr="00A65510" w:rsidTr="00703595">
        <w:trPr>
          <w:cantSplit/>
          <w:trHeight w:val="105"/>
        </w:trPr>
        <w:tc>
          <w:tcPr>
            <w:tcW w:w="2277" w:type="dxa"/>
            <w:vMerge/>
            <w:tcBorders>
              <w:left w:val="single" w:sz="6" w:space="0" w:color="auto"/>
              <w:right w:val="single" w:sz="6" w:space="0" w:color="auto"/>
            </w:tcBorders>
          </w:tcPr>
          <w:p w:rsidR="008D53AC" w:rsidRPr="00A65510" w:rsidRDefault="008D53AC" w:rsidP="008D53AC">
            <w:pPr>
              <w:jc w:val="center"/>
              <w:rPr>
                <w:noProof/>
              </w:rPr>
            </w:pPr>
          </w:p>
        </w:tc>
        <w:tc>
          <w:tcPr>
            <w:tcW w:w="1584" w:type="dxa"/>
          </w:tcPr>
          <w:p w:rsidR="008D53AC" w:rsidRPr="00A65510" w:rsidRDefault="008D53AC" w:rsidP="008D53AC">
            <w:pPr>
              <w:jc w:val="center"/>
              <w:rPr>
                <w:noProof/>
              </w:rPr>
            </w:pPr>
            <w:r w:rsidRPr="00A65510">
              <w:rPr>
                <w:rFonts w:hint="eastAsia"/>
                <w:noProof/>
              </w:rPr>
              <w:t>Ｕ</w:t>
            </w:r>
          </w:p>
        </w:tc>
        <w:tc>
          <w:tcPr>
            <w:tcW w:w="2871" w:type="dxa"/>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p>
        </w:tc>
      </w:tr>
      <w:tr w:rsidR="008D53AC" w:rsidRPr="00A65510" w:rsidTr="00703595">
        <w:trPr>
          <w:cantSplit/>
          <w:trHeight w:val="135"/>
        </w:trPr>
        <w:tc>
          <w:tcPr>
            <w:tcW w:w="2277" w:type="dxa"/>
            <w:vMerge/>
            <w:tcBorders>
              <w:left w:val="single" w:sz="6" w:space="0" w:color="auto"/>
              <w:right w:val="single" w:sz="6" w:space="0" w:color="auto"/>
            </w:tcBorders>
          </w:tcPr>
          <w:p w:rsidR="008D53AC" w:rsidRPr="00A65510" w:rsidRDefault="008D53AC" w:rsidP="008D53AC">
            <w:pPr>
              <w:jc w:val="center"/>
              <w:rPr>
                <w:noProof/>
              </w:rPr>
            </w:pPr>
          </w:p>
        </w:tc>
        <w:tc>
          <w:tcPr>
            <w:tcW w:w="1584" w:type="dxa"/>
            <w:tcBorders>
              <w:bottom w:val="single" w:sz="6" w:space="0" w:color="auto"/>
            </w:tcBorders>
          </w:tcPr>
          <w:p w:rsidR="008D53AC" w:rsidRPr="00A65510" w:rsidRDefault="008D53AC" w:rsidP="008D53AC">
            <w:pPr>
              <w:jc w:val="center"/>
              <w:rPr>
                <w:noProof/>
              </w:rPr>
            </w:pPr>
            <w:r w:rsidRPr="00A65510">
              <w:rPr>
                <w:rFonts w:hint="eastAsia"/>
                <w:noProof/>
              </w:rPr>
              <w:t>Ｕ</w:t>
            </w:r>
          </w:p>
        </w:tc>
        <w:tc>
          <w:tcPr>
            <w:tcW w:w="2871" w:type="dxa"/>
            <w:tcBorders>
              <w:bottom w:val="single" w:sz="6" w:space="0" w:color="auto"/>
            </w:tcBorders>
          </w:tcPr>
          <w:p w:rsidR="008D53AC" w:rsidRPr="00A65510" w:rsidRDefault="008D53AC" w:rsidP="008D53AC">
            <w:pPr>
              <w:jc w:val="center"/>
              <w:rPr>
                <w:noProof/>
              </w:rPr>
            </w:pPr>
            <w:r w:rsidRPr="00A65510">
              <w:rPr>
                <w:rFonts w:hint="eastAsia"/>
                <w:noProof/>
              </w:rPr>
              <w:t>△</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8D53AC" w:rsidP="008D53AC">
            <w:pPr>
              <w:widowControl/>
              <w:jc w:val="center"/>
              <w:rPr>
                <w:noProof/>
              </w:rPr>
            </w:pPr>
            <w:r w:rsidRPr="00A65510">
              <w:rPr>
                <w:rFonts w:hint="eastAsia"/>
                <w:noProof/>
              </w:rPr>
              <w:t>ＳＶ</w:t>
            </w:r>
          </w:p>
        </w:tc>
      </w:tr>
      <w:tr w:rsidR="008D53AC" w:rsidRPr="00A65510" w:rsidTr="00703595">
        <w:trPr>
          <w:cantSplit/>
          <w:trHeight w:val="250"/>
        </w:trPr>
        <w:tc>
          <w:tcPr>
            <w:tcW w:w="2277" w:type="dxa"/>
            <w:vMerge/>
            <w:tcBorders>
              <w:left w:val="single" w:sz="6" w:space="0" w:color="auto"/>
              <w:right w:val="single" w:sz="6" w:space="0" w:color="auto"/>
            </w:tcBorders>
          </w:tcPr>
          <w:p w:rsidR="008D53AC" w:rsidRPr="00A65510" w:rsidRDefault="008D53AC" w:rsidP="008D53AC">
            <w:pPr>
              <w:rPr>
                <w:noProof/>
              </w:rPr>
            </w:pPr>
          </w:p>
        </w:tc>
        <w:tc>
          <w:tcPr>
            <w:tcW w:w="1584" w:type="dxa"/>
          </w:tcPr>
          <w:p w:rsidR="008D53AC" w:rsidRPr="00A65510" w:rsidRDefault="008D53AC" w:rsidP="008D53AC">
            <w:pPr>
              <w:jc w:val="center"/>
              <w:rPr>
                <w:noProof/>
              </w:rPr>
            </w:pPr>
            <w:r w:rsidRPr="00A65510">
              <w:rPr>
                <w:rFonts w:hint="eastAsia"/>
                <w:noProof/>
              </w:rPr>
              <w:t>Ｕ</w:t>
            </w:r>
          </w:p>
        </w:tc>
        <w:tc>
          <w:tcPr>
            <w:tcW w:w="2871" w:type="dxa"/>
          </w:tcPr>
          <w:p w:rsidR="008D53AC" w:rsidRPr="00A65510" w:rsidRDefault="008D53AC" w:rsidP="008D53AC">
            <w:pPr>
              <w:jc w:val="center"/>
              <w:rPr>
                <w:noProof/>
              </w:rPr>
            </w:pPr>
            <w:r w:rsidRPr="00A65510">
              <w:rPr>
                <w:rFonts w:hint="eastAsia"/>
                <w:noProof/>
              </w:rPr>
              <w:t>Ｋ</w:t>
            </w:r>
          </w:p>
        </w:tc>
        <w:tc>
          <w:tcPr>
            <w:tcW w:w="1584" w:type="dxa"/>
            <w:tcBorders>
              <w:top w:val="single" w:sz="6" w:space="0" w:color="auto"/>
              <w:left w:val="single" w:sz="6" w:space="0" w:color="auto"/>
              <w:right w:val="single" w:sz="6" w:space="0" w:color="auto"/>
            </w:tcBorders>
          </w:tcPr>
          <w:p w:rsidR="008D53AC" w:rsidRPr="00A65510" w:rsidRDefault="008D53AC" w:rsidP="008D53AC">
            <w:pPr>
              <w:widowControl/>
              <w:jc w:val="center"/>
              <w:rPr>
                <w:noProof/>
              </w:rPr>
            </w:pPr>
          </w:p>
        </w:tc>
      </w:tr>
      <w:tr w:rsidR="00500A88" w:rsidRPr="00A65510" w:rsidTr="00703595">
        <w:trPr>
          <w:cantSplit/>
          <w:trHeight w:val="250"/>
        </w:trPr>
        <w:tc>
          <w:tcPr>
            <w:tcW w:w="2277" w:type="dxa"/>
            <w:vMerge/>
            <w:tcBorders>
              <w:left w:val="single" w:sz="6" w:space="0" w:color="auto"/>
              <w:right w:val="single" w:sz="6" w:space="0" w:color="auto"/>
            </w:tcBorders>
          </w:tcPr>
          <w:p w:rsidR="00500A88" w:rsidRPr="00A65510" w:rsidRDefault="00500A88" w:rsidP="008D53AC">
            <w:pPr>
              <w:rPr>
                <w:noProof/>
              </w:rPr>
            </w:pPr>
          </w:p>
        </w:tc>
        <w:tc>
          <w:tcPr>
            <w:tcW w:w="1584" w:type="dxa"/>
          </w:tcPr>
          <w:p w:rsidR="00500A88" w:rsidRPr="00A65510" w:rsidRDefault="00500A88" w:rsidP="001002A8">
            <w:pPr>
              <w:jc w:val="center"/>
              <w:rPr>
                <w:noProof/>
              </w:rPr>
            </w:pPr>
            <w:r w:rsidRPr="00A65510">
              <w:rPr>
                <w:rFonts w:hint="eastAsia"/>
                <w:noProof/>
              </w:rPr>
              <w:t>Ｕ</w:t>
            </w:r>
          </w:p>
        </w:tc>
        <w:tc>
          <w:tcPr>
            <w:tcW w:w="2871" w:type="dxa"/>
          </w:tcPr>
          <w:p w:rsidR="00500A88" w:rsidRPr="00A65510" w:rsidRDefault="00500A88" w:rsidP="001002A8">
            <w:pPr>
              <w:jc w:val="center"/>
              <w:rPr>
                <w:noProof/>
              </w:rPr>
            </w:pPr>
            <w:r w:rsidRPr="00A65510">
              <w:rPr>
                <w:rFonts w:hint="eastAsia"/>
                <w:noProof/>
              </w:rPr>
              <w:t>Ｋ</w:t>
            </w:r>
          </w:p>
        </w:tc>
        <w:tc>
          <w:tcPr>
            <w:tcW w:w="1584" w:type="dxa"/>
            <w:tcBorders>
              <w:top w:val="single" w:sz="6" w:space="0" w:color="auto"/>
              <w:left w:val="single" w:sz="6" w:space="0" w:color="auto"/>
              <w:right w:val="single" w:sz="6" w:space="0" w:color="auto"/>
            </w:tcBorders>
          </w:tcPr>
          <w:p w:rsidR="00500A88" w:rsidRPr="00A65510" w:rsidRDefault="00500A88" w:rsidP="001002A8">
            <w:pPr>
              <w:widowControl/>
              <w:jc w:val="center"/>
              <w:rPr>
                <w:noProof/>
              </w:rPr>
            </w:pPr>
            <w:r w:rsidRPr="00A65510">
              <w:rPr>
                <w:rFonts w:hint="eastAsia"/>
                <w:noProof/>
              </w:rPr>
              <w:t>ＳＶ</w:t>
            </w:r>
          </w:p>
        </w:tc>
      </w:tr>
      <w:tr w:rsidR="00500A88" w:rsidRPr="00A65510" w:rsidTr="00703595">
        <w:trPr>
          <w:cantSplit/>
          <w:trHeight w:val="250"/>
        </w:trPr>
        <w:tc>
          <w:tcPr>
            <w:tcW w:w="2277" w:type="dxa"/>
            <w:vMerge/>
            <w:tcBorders>
              <w:left w:val="single" w:sz="6" w:space="0" w:color="auto"/>
              <w:right w:val="single" w:sz="6" w:space="0" w:color="auto"/>
            </w:tcBorders>
          </w:tcPr>
          <w:p w:rsidR="00500A88" w:rsidRPr="00A65510" w:rsidRDefault="00500A88" w:rsidP="008D53AC">
            <w:pPr>
              <w:rPr>
                <w:noProof/>
              </w:rPr>
            </w:pPr>
          </w:p>
        </w:tc>
        <w:tc>
          <w:tcPr>
            <w:tcW w:w="1584" w:type="dxa"/>
          </w:tcPr>
          <w:p w:rsidR="00500A88" w:rsidRPr="00A65510" w:rsidRDefault="00500A88" w:rsidP="008D53AC">
            <w:pPr>
              <w:jc w:val="center"/>
              <w:rPr>
                <w:noProof/>
              </w:rPr>
            </w:pPr>
            <w:r w:rsidRPr="00A65510">
              <w:rPr>
                <w:rFonts w:hint="eastAsia"/>
                <w:noProof/>
              </w:rPr>
              <w:t>Ｕ</w:t>
            </w:r>
          </w:p>
        </w:tc>
        <w:tc>
          <w:tcPr>
            <w:tcW w:w="2871" w:type="dxa"/>
          </w:tcPr>
          <w:p w:rsidR="00500A88" w:rsidRPr="00A65510" w:rsidRDefault="00500A88" w:rsidP="008D53AC">
            <w:pPr>
              <w:jc w:val="center"/>
              <w:rPr>
                <w:noProof/>
              </w:rPr>
            </w:pPr>
            <w:r w:rsidRPr="00A65510">
              <w:rPr>
                <w:rFonts w:hint="eastAsia"/>
                <w:noProof/>
              </w:rPr>
              <w:t>Ｈ</w:t>
            </w:r>
          </w:p>
        </w:tc>
        <w:tc>
          <w:tcPr>
            <w:tcW w:w="1584" w:type="dxa"/>
            <w:tcBorders>
              <w:top w:val="single" w:sz="6" w:space="0" w:color="auto"/>
              <w:left w:val="single" w:sz="6" w:space="0" w:color="auto"/>
              <w:right w:val="single" w:sz="6" w:space="0" w:color="auto"/>
            </w:tcBorders>
          </w:tcPr>
          <w:p w:rsidR="00500A88" w:rsidRPr="00A65510" w:rsidRDefault="00500A88" w:rsidP="008D53AC">
            <w:pPr>
              <w:widowControl/>
              <w:jc w:val="center"/>
              <w:rPr>
                <w:noProof/>
              </w:rPr>
            </w:pPr>
          </w:p>
        </w:tc>
      </w:tr>
      <w:tr w:rsidR="00500A88" w:rsidRPr="00A65510" w:rsidTr="00703595">
        <w:trPr>
          <w:cantSplit/>
          <w:trHeight w:val="250"/>
        </w:trPr>
        <w:tc>
          <w:tcPr>
            <w:tcW w:w="2277" w:type="dxa"/>
            <w:vMerge/>
            <w:tcBorders>
              <w:left w:val="single" w:sz="6" w:space="0" w:color="auto"/>
              <w:right w:val="single" w:sz="6" w:space="0" w:color="auto"/>
            </w:tcBorders>
          </w:tcPr>
          <w:p w:rsidR="00500A88" w:rsidRPr="00A65510" w:rsidRDefault="00500A88" w:rsidP="008D53AC">
            <w:pPr>
              <w:rPr>
                <w:noProof/>
              </w:rPr>
            </w:pPr>
          </w:p>
        </w:tc>
        <w:tc>
          <w:tcPr>
            <w:tcW w:w="1584" w:type="dxa"/>
          </w:tcPr>
          <w:p w:rsidR="00500A88" w:rsidRPr="00A65510" w:rsidRDefault="00500A88" w:rsidP="008D53AC">
            <w:pPr>
              <w:jc w:val="center"/>
              <w:rPr>
                <w:noProof/>
              </w:rPr>
            </w:pPr>
            <w:r w:rsidRPr="00A65510">
              <w:rPr>
                <w:rFonts w:hint="eastAsia"/>
                <w:noProof/>
              </w:rPr>
              <w:t>Ｕ</w:t>
            </w:r>
          </w:p>
        </w:tc>
        <w:tc>
          <w:tcPr>
            <w:tcW w:w="2871" w:type="dxa"/>
          </w:tcPr>
          <w:p w:rsidR="00500A88" w:rsidRPr="00A65510" w:rsidRDefault="00500A88" w:rsidP="008D53AC">
            <w:pPr>
              <w:jc w:val="center"/>
              <w:rPr>
                <w:noProof/>
              </w:rPr>
            </w:pPr>
            <w:r w:rsidRPr="00A65510">
              <w:rPr>
                <w:rFonts w:hint="eastAsia"/>
                <w:noProof/>
              </w:rPr>
              <w:t>Ｈ</w:t>
            </w:r>
          </w:p>
        </w:tc>
        <w:tc>
          <w:tcPr>
            <w:tcW w:w="1584" w:type="dxa"/>
            <w:tcBorders>
              <w:top w:val="single" w:sz="6" w:space="0" w:color="auto"/>
              <w:left w:val="single" w:sz="6" w:space="0" w:color="auto"/>
              <w:right w:val="single" w:sz="6" w:space="0" w:color="auto"/>
            </w:tcBorders>
          </w:tcPr>
          <w:p w:rsidR="00500A88" w:rsidRPr="00A65510" w:rsidRDefault="00500A88" w:rsidP="008D53AC">
            <w:pPr>
              <w:widowControl/>
              <w:jc w:val="center"/>
              <w:rPr>
                <w:noProof/>
              </w:rPr>
            </w:pPr>
            <w:r w:rsidRPr="00A65510">
              <w:rPr>
                <w:rFonts w:hint="eastAsia"/>
                <w:noProof/>
              </w:rPr>
              <w:t>ＳＶ</w:t>
            </w:r>
          </w:p>
        </w:tc>
      </w:tr>
      <w:tr w:rsidR="00500A88" w:rsidRPr="00A65510" w:rsidTr="00703595">
        <w:trPr>
          <w:cantSplit/>
          <w:trHeight w:val="250"/>
        </w:trPr>
        <w:tc>
          <w:tcPr>
            <w:tcW w:w="2277" w:type="dxa"/>
            <w:vMerge/>
            <w:tcBorders>
              <w:left w:val="single" w:sz="6" w:space="0" w:color="auto"/>
              <w:right w:val="single" w:sz="6" w:space="0" w:color="auto"/>
            </w:tcBorders>
          </w:tcPr>
          <w:p w:rsidR="00500A88" w:rsidRPr="00A65510" w:rsidRDefault="00500A88" w:rsidP="008D53AC">
            <w:pPr>
              <w:rPr>
                <w:noProof/>
              </w:rPr>
            </w:pPr>
          </w:p>
        </w:tc>
        <w:tc>
          <w:tcPr>
            <w:tcW w:w="1584" w:type="dxa"/>
          </w:tcPr>
          <w:p w:rsidR="00500A88" w:rsidRPr="00A65510" w:rsidRDefault="00500A88" w:rsidP="008D53AC">
            <w:pPr>
              <w:jc w:val="center"/>
              <w:rPr>
                <w:noProof/>
              </w:rPr>
            </w:pPr>
            <w:r w:rsidRPr="00A65510">
              <w:rPr>
                <w:rFonts w:hint="eastAsia"/>
                <w:noProof/>
              </w:rPr>
              <w:t>Ｕ</w:t>
            </w:r>
          </w:p>
        </w:tc>
        <w:tc>
          <w:tcPr>
            <w:tcW w:w="2871" w:type="dxa"/>
          </w:tcPr>
          <w:p w:rsidR="00500A88" w:rsidRPr="00A65510" w:rsidRDefault="00500A88" w:rsidP="008D53AC">
            <w:pPr>
              <w:jc w:val="center"/>
              <w:rPr>
                <w:noProof/>
              </w:rPr>
            </w:pPr>
            <w:r w:rsidRPr="00A65510">
              <w:rPr>
                <w:rFonts w:hint="eastAsia"/>
                <w:noProof/>
              </w:rPr>
              <w:t>Ｍ</w:t>
            </w:r>
          </w:p>
        </w:tc>
        <w:tc>
          <w:tcPr>
            <w:tcW w:w="1584" w:type="dxa"/>
            <w:tcBorders>
              <w:top w:val="single" w:sz="6" w:space="0" w:color="auto"/>
              <w:left w:val="single" w:sz="6" w:space="0" w:color="auto"/>
              <w:right w:val="single" w:sz="6" w:space="0" w:color="auto"/>
            </w:tcBorders>
          </w:tcPr>
          <w:p w:rsidR="00500A88" w:rsidRPr="00A65510" w:rsidRDefault="00500A88" w:rsidP="008D53AC">
            <w:pPr>
              <w:widowControl/>
              <w:jc w:val="center"/>
              <w:rPr>
                <w:noProof/>
              </w:rPr>
            </w:pPr>
          </w:p>
        </w:tc>
      </w:tr>
      <w:tr w:rsidR="008D53AC" w:rsidRPr="00A65510" w:rsidTr="00703595">
        <w:trPr>
          <w:cantSplit/>
          <w:trHeight w:val="135"/>
        </w:trPr>
        <w:tc>
          <w:tcPr>
            <w:tcW w:w="2277" w:type="dxa"/>
            <w:vMerge/>
            <w:tcBorders>
              <w:top w:val="nil"/>
              <w:left w:val="single" w:sz="6" w:space="0" w:color="auto"/>
              <w:bottom w:val="single" w:sz="6" w:space="0" w:color="auto"/>
              <w:right w:val="single" w:sz="6" w:space="0" w:color="auto"/>
            </w:tcBorders>
          </w:tcPr>
          <w:p w:rsidR="008D53AC" w:rsidRPr="00A65510" w:rsidRDefault="008D53AC" w:rsidP="008D53AC">
            <w:pPr>
              <w:rPr>
                <w:noProof/>
              </w:rPr>
            </w:pPr>
          </w:p>
        </w:tc>
        <w:tc>
          <w:tcPr>
            <w:tcW w:w="1584" w:type="dxa"/>
            <w:tcBorders>
              <w:top w:val="single" w:sz="6" w:space="0" w:color="auto"/>
            </w:tcBorders>
          </w:tcPr>
          <w:p w:rsidR="008D53AC" w:rsidRPr="00A65510" w:rsidRDefault="00500A88" w:rsidP="008D53AC">
            <w:pPr>
              <w:jc w:val="center"/>
              <w:rPr>
                <w:noProof/>
              </w:rPr>
            </w:pPr>
            <w:r w:rsidRPr="00A65510">
              <w:rPr>
                <w:rFonts w:hint="eastAsia"/>
                <w:noProof/>
              </w:rPr>
              <w:t>Ｕ</w:t>
            </w:r>
          </w:p>
        </w:tc>
        <w:tc>
          <w:tcPr>
            <w:tcW w:w="2871" w:type="dxa"/>
          </w:tcPr>
          <w:p w:rsidR="008D53AC" w:rsidRPr="00A65510" w:rsidRDefault="00500A88" w:rsidP="008D53AC">
            <w:pPr>
              <w:jc w:val="center"/>
              <w:rPr>
                <w:noProof/>
              </w:rPr>
            </w:pPr>
            <w:r w:rsidRPr="00A65510">
              <w:rPr>
                <w:rFonts w:hint="eastAsia"/>
                <w:noProof/>
              </w:rPr>
              <w:t>Ｍ</w:t>
            </w:r>
          </w:p>
        </w:tc>
        <w:tc>
          <w:tcPr>
            <w:tcW w:w="1584" w:type="dxa"/>
            <w:tcBorders>
              <w:top w:val="single" w:sz="6" w:space="0" w:color="auto"/>
              <w:left w:val="single" w:sz="6" w:space="0" w:color="auto"/>
              <w:bottom w:val="single" w:sz="6" w:space="0" w:color="auto"/>
              <w:right w:val="single" w:sz="6" w:space="0" w:color="auto"/>
            </w:tcBorders>
          </w:tcPr>
          <w:p w:rsidR="008D53AC" w:rsidRPr="00A65510" w:rsidRDefault="00500A88" w:rsidP="008D53AC">
            <w:pPr>
              <w:widowControl/>
              <w:jc w:val="center"/>
              <w:rPr>
                <w:noProof/>
              </w:rPr>
            </w:pPr>
            <w:r w:rsidRPr="00A65510">
              <w:rPr>
                <w:rFonts w:hint="eastAsia"/>
                <w:noProof/>
              </w:rPr>
              <w:t>ＳＶ</w:t>
            </w:r>
          </w:p>
        </w:tc>
      </w:tr>
    </w:tbl>
    <w:p w:rsidR="008D53AC" w:rsidRPr="00A65510" w:rsidRDefault="0071609F" w:rsidP="00E7308A">
      <w:pPr>
        <w:ind w:firstLineChars="804" w:firstLine="1595"/>
        <w:rPr>
          <w:noProof/>
        </w:rPr>
      </w:pPr>
      <w:r w:rsidRPr="00A65510">
        <w:rPr>
          <w:rFonts w:hint="eastAsia"/>
          <w:noProof/>
        </w:rPr>
        <w:t>（</w:t>
      </w:r>
      <w:r w:rsidR="00E83A54" w:rsidRPr="00A65510">
        <w:rPr>
          <w:rFonts w:hint="eastAsia"/>
          <w:noProof/>
        </w:rPr>
        <w:t>＊</w:t>
      </w:r>
      <w:r w:rsidR="004257F8">
        <w:rPr>
          <w:rFonts w:hint="eastAsia"/>
          <w:noProof/>
        </w:rPr>
        <w:t>９</w:t>
      </w:r>
      <w:r w:rsidRPr="00A65510">
        <w:rPr>
          <w:rFonts w:hint="eastAsia"/>
          <w:noProof/>
        </w:rPr>
        <w:t>）</w:t>
      </w:r>
      <w:r w:rsidR="008D53AC" w:rsidRPr="00A65510">
        <w:rPr>
          <w:rFonts w:hint="eastAsia"/>
          <w:noProof/>
        </w:rPr>
        <w:t>ＵＬＤ表示</w:t>
      </w:r>
    </w:p>
    <w:p w:rsidR="008D53AC" w:rsidRPr="00A65510" w:rsidRDefault="00E7308A" w:rsidP="00E7308A">
      <w:pPr>
        <w:ind w:firstLineChars="1007" w:firstLine="1998"/>
        <w:rPr>
          <w:noProof/>
        </w:rPr>
      </w:pPr>
      <w:r w:rsidRPr="00A65510">
        <w:rPr>
          <w:rFonts w:hint="eastAsia"/>
          <w:noProof/>
        </w:rPr>
        <w:t>Ｋ</w:t>
      </w:r>
      <w:r w:rsidR="008D53AC" w:rsidRPr="00A65510">
        <w:rPr>
          <w:rFonts w:hint="eastAsia"/>
          <w:noProof/>
        </w:rPr>
        <w:t>：ＵＬＤ</w:t>
      </w:r>
    </w:p>
    <w:p w:rsidR="008D53AC" w:rsidRPr="00A65510" w:rsidRDefault="008D53AC" w:rsidP="00E7308A">
      <w:pPr>
        <w:ind w:firstLineChars="1007" w:firstLine="1998"/>
        <w:rPr>
          <w:noProof/>
        </w:rPr>
      </w:pPr>
      <w:r w:rsidRPr="00A65510">
        <w:rPr>
          <w:rFonts w:hint="eastAsia"/>
          <w:noProof/>
        </w:rPr>
        <w:t>Ｕ：ＵＬＤ収容貨物</w:t>
      </w:r>
    </w:p>
    <w:p w:rsidR="008D53AC" w:rsidRPr="00A65510" w:rsidRDefault="0071609F" w:rsidP="00E7308A">
      <w:pPr>
        <w:ind w:firstLineChars="804" w:firstLine="1595"/>
        <w:rPr>
          <w:noProof/>
        </w:rPr>
      </w:pPr>
      <w:r w:rsidRPr="00A65510">
        <w:rPr>
          <w:rFonts w:hint="eastAsia"/>
          <w:noProof/>
        </w:rPr>
        <w:t>（</w:t>
      </w:r>
      <w:r w:rsidR="00E83A54" w:rsidRPr="00A65510">
        <w:rPr>
          <w:rFonts w:hint="eastAsia"/>
          <w:noProof/>
        </w:rPr>
        <w:t>＊</w:t>
      </w:r>
      <w:r w:rsidR="004257F8">
        <w:rPr>
          <w:rFonts w:hint="eastAsia"/>
          <w:noProof/>
        </w:rPr>
        <w:t>１０</w:t>
      </w:r>
      <w:r w:rsidRPr="00A65510">
        <w:rPr>
          <w:rFonts w:hint="eastAsia"/>
          <w:noProof/>
        </w:rPr>
        <w:t>）</w:t>
      </w:r>
      <w:r w:rsidR="008D53AC" w:rsidRPr="00A65510">
        <w:rPr>
          <w:rFonts w:hint="eastAsia"/>
          <w:noProof/>
        </w:rPr>
        <w:t>運送種別</w:t>
      </w:r>
    </w:p>
    <w:p w:rsidR="008D53AC" w:rsidRPr="00A65510" w:rsidRDefault="008D53AC" w:rsidP="00E42051">
      <w:pPr>
        <w:ind w:firstLineChars="1007" w:firstLine="1998"/>
        <w:rPr>
          <w:noProof/>
        </w:rPr>
      </w:pPr>
      <w:r w:rsidRPr="00A65510">
        <w:rPr>
          <w:rFonts w:hint="eastAsia"/>
          <w:noProof/>
        </w:rPr>
        <w:t>△：</w:t>
      </w:r>
      <w:r w:rsidR="00E42051" w:rsidRPr="00A65510">
        <w:rPr>
          <w:rFonts w:hint="eastAsia"/>
          <w:noProof/>
        </w:rPr>
        <w:t>到着</w:t>
      </w:r>
      <w:r w:rsidRPr="00A65510">
        <w:rPr>
          <w:rFonts w:hint="eastAsia"/>
          <w:noProof/>
        </w:rPr>
        <w:t>空港揚貨物、一般仮陸揚貨物</w:t>
      </w:r>
    </w:p>
    <w:p w:rsidR="008D53AC" w:rsidRPr="00A65510" w:rsidRDefault="008D53AC" w:rsidP="00E7308A">
      <w:pPr>
        <w:ind w:firstLineChars="1007" w:firstLine="1998"/>
        <w:rPr>
          <w:noProof/>
        </w:rPr>
      </w:pPr>
      <w:r w:rsidRPr="00A65510">
        <w:rPr>
          <w:rFonts w:hint="eastAsia"/>
          <w:noProof/>
        </w:rPr>
        <w:t>Ｋ：マル仮貨物、仮・仮貨物</w:t>
      </w:r>
    </w:p>
    <w:p w:rsidR="008D53AC" w:rsidRPr="00A65510" w:rsidRDefault="008D53AC" w:rsidP="00E7308A">
      <w:pPr>
        <w:ind w:firstLineChars="1007" w:firstLine="1998"/>
        <w:rPr>
          <w:noProof/>
        </w:rPr>
      </w:pPr>
      <w:r w:rsidRPr="00A65510">
        <w:rPr>
          <w:rFonts w:hint="eastAsia"/>
          <w:noProof/>
        </w:rPr>
        <w:t>１：航空会社保税蔵置場向け社用品</w:t>
      </w:r>
    </w:p>
    <w:p w:rsidR="00500A88" w:rsidRPr="00A65510" w:rsidRDefault="008D53AC" w:rsidP="00500A88">
      <w:pPr>
        <w:spacing w:line="0" w:lineRule="atLeast"/>
        <w:ind w:firstLineChars="1006" w:firstLine="1996"/>
        <w:rPr>
          <w:rFonts w:hAnsi="ＭＳ ゴシック"/>
          <w:dstrike/>
          <w:noProof/>
          <w:szCs w:val="22"/>
        </w:rPr>
      </w:pPr>
      <w:r w:rsidRPr="00A65510">
        <w:rPr>
          <w:rFonts w:hint="eastAsia"/>
          <w:noProof/>
        </w:rPr>
        <w:t>Ｔ：他空港向一括保税運送貨物</w:t>
      </w:r>
    </w:p>
    <w:p w:rsidR="00500A88" w:rsidRPr="00A65510" w:rsidRDefault="00500A88" w:rsidP="00500A88">
      <w:pPr>
        <w:spacing w:line="0" w:lineRule="atLeast"/>
        <w:ind w:firstLineChars="1002" w:firstLine="1988"/>
        <w:rPr>
          <w:rFonts w:hAnsi="ＭＳ ゴシック"/>
          <w:noProof/>
          <w:szCs w:val="22"/>
        </w:rPr>
      </w:pPr>
      <w:r w:rsidRPr="00A65510">
        <w:rPr>
          <w:rFonts w:hAnsi="ＭＳ ゴシック" w:hint="eastAsia"/>
          <w:noProof/>
          <w:szCs w:val="22"/>
        </w:rPr>
        <w:t>Ｈ：他空港向一括保税運送仮陸揚貨物</w:t>
      </w:r>
    </w:p>
    <w:p w:rsidR="00500A88" w:rsidRPr="00A65510" w:rsidRDefault="00500A88" w:rsidP="00500A88">
      <w:pPr>
        <w:spacing w:line="0" w:lineRule="atLeast"/>
        <w:ind w:firstLineChars="1002" w:firstLine="1988"/>
        <w:rPr>
          <w:rFonts w:hAnsi="ＭＳ ゴシック"/>
          <w:noProof/>
          <w:szCs w:val="22"/>
        </w:rPr>
      </w:pPr>
      <w:r w:rsidRPr="00A65510">
        <w:rPr>
          <w:rFonts w:hAnsi="ＭＳ ゴシック" w:hint="eastAsia"/>
          <w:noProof/>
          <w:szCs w:val="22"/>
        </w:rPr>
        <w:t>Ｍ：機移し貨物</w:t>
      </w:r>
    </w:p>
    <w:p w:rsidR="008D53AC" w:rsidRPr="00A65510" w:rsidRDefault="008D53AC" w:rsidP="00E7308A">
      <w:pPr>
        <w:ind w:firstLineChars="1007" w:firstLine="1998"/>
        <w:rPr>
          <w:noProof/>
        </w:rPr>
      </w:pPr>
      <w:r w:rsidRPr="00A65510">
        <w:rPr>
          <w:rFonts w:hint="eastAsia"/>
          <w:noProof/>
        </w:rPr>
        <w:t>？：運送種別が未定</w:t>
      </w:r>
    </w:p>
    <w:p w:rsidR="00E4045C" w:rsidRPr="00A65510" w:rsidRDefault="00E4045C" w:rsidP="00E7308A">
      <w:pPr>
        <w:ind w:firstLineChars="703" w:firstLine="1395"/>
        <w:rPr>
          <w:noProof/>
        </w:rPr>
      </w:pPr>
    </w:p>
    <w:p w:rsidR="008D53AC" w:rsidRPr="00A65510" w:rsidRDefault="00150ABC" w:rsidP="00801020">
      <w:pPr>
        <w:ind w:leftChars="700" w:left="1587" w:hangingChars="100" w:hanging="198"/>
        <w:rPr>
          <w:noProof/>
        </w:rPr>
      </w:pPr>
      <w:r w:rsidRPr="00A65510">
        <w:rPr>
          <w:rFonts w:hint="eastAsia"/>
          <w:noProof/>
        </w:rPr>
        <w:t>⑦</w:t>
      </w:r>
      <w:r w:rsidR="008D53AC" w:rsidRPr="00A65510">
        <w:rPr>
          <w:rFonts w:hint="eastAsia"/>
          <w:noProof/>
        </w:rPr>
        <w:t>システム内税関空港が入力された場合は、全到着便の仕向地がシステム内税関空港であること。</w:t>
      </w:r>
    </w:p>
    <w:p w:rsidR="008D53AC" w:rsidRPr="00A65510" w:rsidRDefault="00150ABC" w:rsidP="00801020">
      <w:pPr>
        <w:ind w:leftChars="700" w:left="1587" w:hangingChars="100" w:hanging="198"/>
        <w:rPr>
          <w:noProof/>
        </w:rPr>
      </w:pPr>
      <w:r w:rsidRPr="00A65510">
        <w:rPr>
          <w:rFonts w:hint="eastAsia"/>
          <w:noProof/>
        </w:rPr>
        <w:t>⑧</w:t>
      </w:r>
      <w:r w:rsidR="008D53AC" w:rsidRPr="00A65510">
        <w:rPr>
          <w:rFonts w:hint="eastAsia"/>
          <w:noProof/>
        </w:rPr>
        <w:t>外国都市またはシステム外税関空港が入力された場合は、全到着便の仕向地が外国都市またはシステム外税関空港として登録されていること。</w:t>
      </w:r>
    </w:p>
    <w:p w:rsidR="008D53AC" w:rsidRPr="00A65510" w:rsidRDefault="008D53AC" w:rsidP="00E7308A">
      <w:pPr>
        <w:ind w:firstLineChars="400" w:firstLine="794"/>
        <w:rPr>
          <w:noProof/>
        </w:rPr>
      </w:pPr>
      <w:r w:rsidRPr="00A65510">
        <w:rPr>
          <w:rFonts w:hint="eastAsia"/>
          <w:noProof/>
        </w:rPr>
        <w:t>（</w:t>
      </w:r>
      <w:r w:rsidR="00F8461D" w:rsidRPr="00A65510">
        <w:rPr>
          <w:rFonts w:hint="eastAsia"/>
          <w:noProof/>
        </w:rPr>
        <w:t>ケ</w:t>
      </w:r>
      <w:r w:rsidRPr="00A65510">
        <w:rPr>
          <w:rFonts w:hint="eastAsia"/>
          <w:noProof/>
        </w:rPr>
        <w:t>）運送種別に入力された場合は、以下のチェックを行う。</w:t>
      </w:r>
    </w:p>
    <w:p w:rsidR="008D53AC" w:rsidRPr="00A65510" w:rsidRDefault="00E7308A" w:rsidP="00801020">
      <w:pPr>
        <w:wordWrap w:val="0"/>
        <w:autoSpaceDE w:val="0"/>
        <w:autoSpaceDN w:val="0"/>
        <w:adjustRightInd w:val="0"/>
        <w:spacing w:line="360" w:lineRule="atLeast"/>
        <w:ind w:leftChars="700" w:left="1587" w:hangingChars="100" w:hanging="198"/>
        <w:rPr>
          <w:noProof/>
        </w:rPr>
      </w:pPr>
      <w:r w:rsidRPr="00A65510">
        <w:rPr>
          <w:rFonts w:hint="eastAsia"/>
          <w:noProof/>
        </w:rPr>
        <w:t>①</w:t>
      </w:r>
      <w:r w:rsidR="008D53AC" w:rsidRPr="00A65510">
        <w:rPr>
          <w:rFonts w:hint="eastAsia"/>
          <w:noProof/>
        </w:rPr>
        <w:t>ＭＡＷＢでないこと。ＨＡＷＢの場合は、「</w:t>
      </w:r>
      <w:r w:rsidR="001F115F" w:rsidRPr="00A65510">
        <w:rPr>
          <w:rFonts w:hint="eastAsia"/>
          <w:noProof/>
        </w:rPr>
        <w:t>Ｘ</w:t>
      </w:r>
      <w:r w:rsidR="008D53AC" w:rsidRPr="00A65510">
        <w:rPr>
          <w:rFonts w:hint="eastAsia"/>
          <w:noProof/>
        </w:rPr>
        <w:t>」または「Ｏ</w:t>
      </w:r>
      <w:r w:rsidR="001F115F" w:rsidRPr="00A65510">
        <w:rPr>
          <w:rFonts w:hint="eastAsia"/>
          <w:noProof/>
        </w:rPr>
        <w:t>（オー）</w:t>
      </w:r>
      <w:r w:rsidR="008D53AC" w:rsidRPr="00A65510">
        <w:rPr>
          <w:rFonts w:hint="eastAsia"/>
          <w:noProof/>
        </w:rPr>
        <w:t>」であること。</w:t>
      </w:r>
    </w:p>
    <w:p w:rsidR="008D53AC" w:rsidRPr="00A65510" w:rsidRDefault="008D53AC" w:rsidP="00801020">
      <w:pPr>
        <w:ind w:leftChars="700" w:left="1587" w:hangingChars="100" w:hanging="198"/>
        <w:rPr>
          <w:noProof/>
        </w:rPr>
      </w:pPr>
      <w:r w:rsidRPr="00A65510">
        <w:rPr>
          <w:rFonts w:hint="eastAsia"/>
          <w:noProof/>
        </w:rPr>
        <w:t>②システム外搬入貨物として登録された到着便情報でないこと。</w:t>
      </w:r>
    </w:p>
    <w:p w:rsidR="008D53AC" w:rsidRPr="00A65510" w:rsidRDefault="008D53AC" w:rsidP="00801020">
      <w:pPr>
        <w:ind w:leftChars="700" w:left="1587" w:hangingChars="100" w:hanging="198"/>
        <w:rPr>
          <w:noProof/>
        </w:rPr>
      </w:pPr>
      <w:r w:rsidRPr="00A65510">
        <w:rPr>
          <w:rFonts w:hint="eastAsia"/>
          <w:noProof/>
        </w:rPr>
        <w:t>③</w:t>
      </w:r>
      <w:r w:rsidR="00E7308A" w:rsidRPr="00A65510">
        <w:rPr>
          <w:rFonts w:hint="eastAsia"/>
          <w:noProof/>
        </w:rPr>
        <w:t>ＣＨＳ</w:t>
      </w:r>
      <w:r w:rsidRPr="00A65510">
        <w:rPr>
          <w:rFonts w:hint="eastAsia"/>
          <w:noProof/>
        </w:rPr>
        <w:t>業務により仕分けられた</w:t>
      </w:r>
      <w:r w:rsidR="00A30D0D" w:rsidRPr="00A65510">
        <w:rPr>
          <w:rFonts w:hint="eastAsia"/>
          <w:noProof/>
        </w:rPr>
        <w:t>仕分け子</w:t>
      </w:r>
      <w:r w:rsidRPr="00A65510">
        <w:rPr>
          <w:rFonts w:hint="eastAsia"/>
          <w:noProof/>
        </w:rPr>
        <w:t>でないこと。</w:t>
      </w:r>
    </w:p>
    <w:p w:rsidR="008D53AC" w:rsidRPr="00A65510" w:rsidRDefault="008D53AC" w:rsidP="00801020">
      <w:pPr>
        <w:ind w:leftChars="700" w:left="1587" w:hangingChars="100" w:hanging="198"/>
      </w:pPr>
      <w:r w:rsidRPr="00A65510">
        <w:rPr>
          <w:rFonts w:hint="eastAsia"/>
        </w:rPr>
        <w:t>④</w:t>
      </w:r>
      <w:r w:rsidR="00F471F2" w:rsidRPr="00A65510">
        <w:rPr>
          <w:rFonts w:hAnsi="ＭＳ ゴシック" w:hint="eastAsia"/>
          <w:noProof/>
          <w:szCs w:val="22"/>
        </w:rPr>
        <w:t>貨物到着前輸入申告扱いの予備申告（Ｊ申告）</w:t>
      </w:r>
      <w:r w:rsidR="00F471F2" w:rsidRPr="00A65510">
        <w:rPr>
          <w:rFonts w:hAnsi="ＭＳ ゴシック" w:hint="eastAsia"/>
          <w:szCs w:val="22"/>
        </w:rPr>
        <w:t>または</w:t>
      </w:r>
      <w:r w:rsidRPr="00A65510">
        <w:rPr>
          <w:rFonts w:hint="eastAsia"/>
        </w:rPr>
        <w:t>到着即時輸入申告扱いの予備申告（税関空港で貨物を引き取る場合）</w:t>
      </w:r>
      <w:r w:rsidR="0026751B" w:rsidRPr="00A65510">
        <w:rPr>
          <w:rFonts w:hint="eastAsia"/>
        </w:rPr>
        <w:t>（Ｕ申告）</w:t>
      </w:r>
      <w:r w:rsidRPr="00A65510">
        <w:rPr>
          <w:rFonts w:hint="eastAsia"/>
        </w:rPr>
        <w:t>の旨が登録されている場合は、</w:t>
      </w:r>
      <w:r w:rsidR="00564230" w:rsidRPr="00A65510">
        <w:rPr>
          <w:rFonts w:hint="eastAsia"/>
        </w:rPr>
        <w:t>申告時の通関予定蔵置場の所属空港</w:t>
      </w:r>
      <w:r w:rsidRPr="00A65510">
        <w:rPr>
          <w:rFonts w:hint="eastAsia"/>
        </w:rPr>
        <w:t>と同一</w:t>
      </w:r>
      <w:r w:rsidR="00564230" w:rsidRPr="00A65510">
        <w:rPr>
          <w:rFonts w:hint="eastAsia"/>
        </w:rPr>
        <w:t>の</w:t>
      </w:r>
      <w:r w:rsidRPr="00A65510">
        <w:rPr>
          <w:rFonts w:hint="eastAsia"/>
        </w:rPr>
        <w:t>税関</w:t>
      </w:r>
      <w:r w:rsidR="008A45BD" w:rsidRPr="00A65510">
        <w:rPr>
          <w:rFonts w:hint="eastAsia"/>
        </w:rPr>
        <w:t>空港</w:t>
      </w:r>
      <w:r w:rsidRPr="00A65510">
        <w:rPr>
          <w:rFonts w:hint="eastAsia"/>
        </w:rPr>
        <w:t>でＡＷＢ情報登録業務が入力されていないこと。</w:t>
      </w:r>
    </w:p>
    <w:p w:rsidR="008D53AC" w:rsidRPr="00A65510" w:rsidRDefault="00A00027" w:rsidP="00801020">
      <w:pPr>
        <w:ind w:leftChars="700" w:left="1587" w:hangingChars="100" w:hanging="198"/>
        <w:rPr>
          <w:noProof/>
        </w:rPr>
      </w:pPr>
      <w:r w:rsidRPr="00A65510">
        <w:rPr>
          <w:rFonts w:hint="eastAsia"/>
          <w:noProof/>
        </w:rPr>
        <w:t>⑤</w:t>
      </w:r>
      <w:r w:rsidR="000758FA" w:rsidRPr="00A65510">
        <w:rPr>
          <w:rFonts w:hint="eastAsia"/>
          <w:noProof/>
        </w:rPr>
        <w:t>前述の貨物種別設定条件表の</w:t>
      </w:r>
      <w:r w:rsidR="008D53AC" w:rsidRPr="00A65510">
        <w:rPr>
          <w:rFonts w:hint="eastAsia"/>
          <w:noProof/>
        </w:rPr>
        <w:t>条件を満たしていること。</w:t>
      </w:r>
    </w:p>
    <w:p w:rsidR="008D53AC" w:rsidRPr="00A65510" w:rsidRDefault="00A00027" w:rsidP="00801020">
      <w:pPr>
        <w:ind w:leftChars="700" w:left="1587" w:hangingChars="100" w:hanging="198"/>
        <w:rPr>
          <w:noProof/>
        </w:rPr>
      </w:pPr>
      <w:r w:rsidRPr="00A65510">
        <w:rPr>
          <w:rFonts w:hint="eastAsia"/>
          <w:noProof/>
        </w:rPr>
        <w:t>⑥</w:t>
      </w:r>
      <w:r w:rsidR="008D53AC" w:rsidRPr="00A65510">
        <w:rPr>
          <w:rFonts w:hint="eastAsia"/>
          <w:noProof/>
        </w:rPr>
        <w:t>税関が未確認であ</w:t>
      </w:r>
      <w:r w:rsidR="00545928" w:rsidRPr="00A65510">
        <w:rPr>
          <w:rFonts w:hint="eastAsia"/>
          <w:noProof/>
        </w:rPr>
        <w:t>る事故情報が登録されている場合、一般仮陸揚貨物、マル仮貨物、</w:t>
      </w:r>
      <w:r w:rsidR="008D53AC" w:rsidRPr="00A65510">
        <w:rPr>
          <w:rFonts w:hint="eastAsia"/>
          <w:noProof/>
        </w:rPr>
        <w:t>仮・仮貨物</w:t>
      </w:r>
      <w:r w:rsidR="00545928" w:rsidRPr="00A65510">
        <w:rPr>
          <w:rFonts w:hint="eastAsia"/>
          <w:noProof/>
        </w:rPr>
        <w:t>または機移し貨物</w:t>
      </w:r>
      <w:r w:rsidR="008D53AC" w:rsidRPr="00A65510">
        <w:rPr>
          <w:rFonts w:hint="eastAsia"/>
          <w:noProof/>
        </w:rPr>
        <w:t>への変更</w:t>
      </w:r>
      <w:r w:rsidR="008A45BD" w:rsidRPr="00A65510">
        <w:rPr>
          <w:rFonts w:hint="eastAsia"/>
          <w:noProof/>
        </w:rPr>
        <w:t>でな</w:t>
      </w:r>
      <w:r w:rsidR="008D53AC" w:rsidRPr="00A65510">
        <w:rPr>
          <w:rFonts w:hint="eastAsia"/>
          <w:noProof/>
        </w:rPr>
        <w:t>いこと。</w:t>
      </w:r>
    </w:p>
    <w:p w:rsidR="008D53AC" w:rsidRPr="00A65510" w:rsidRDefault="00A00027" w:rsidP="00801020">
      <w:pPr>
        <w:ind w:leftChars="700" w:left="1587" w:hangingChars="100" w:hanging="198"/>
        <w:rPr>
          <w:noProof/>
        </w:rPr>
      </w:pPr>
      <w:r w:rsidRPr="00A65510">
        <w:rPr>
          <w:rFonts w:hint="eastAsia"/>
          <w:noProof/>
        </w:rPr>
        <w:lastRenderedPageBreak/>
        <w:t>⑦</w:t>
      </w:r>
      <w:r w:rsidR="008D53AC" w:rsidRPr="00A65510">
        <w:rPr>
          <w:rFonts w:hint="eastAsia"/>
          <w:noProof/>
        </w:rPr>
        <w:t>航空会社保税蔵置場向け社用品の旨が入力された場合は、保税蔵置場に航空会社保税蔵置場が入力されていること。</w:t>
      </w:r>
    </w:p>
    <w:p w:rsidR="008D53AC" w:rsidRPr="00A65510" w:rsidRDefault="00A00027" w:rsidP="00801020">
      <w:pPr>
        <w:ind w:leftChars="700" w:left="1587" w:hangingChars="100" w:hanging="198"/>
        <w:rPr>
          <w:noProof/>
        </w:rPr>
      </w:pPr>
      <w:r w:rsidRPr="00A65510">
        <w:rPr>
          <w:rFonts w:hint="eastAsia"/>
          <w:noProof/>
        </w:rPr>
        <w:t>⑧</w:t>
      </w:r>
      <w:r w:rsidR="000758FA" w:rsidRPr="00A65510">
        <w:rPr>
          <w:rFonts w:hint="eastAsia"/>
          <w:noProof/>
        </w:rPr>
        <w:t>入力された</w:t>
      </w:r>
      <w:r w:rsidR="008A45BD" w:rsidRPr="00A65510">
        <w:rPr>
          <w:rFonts w:hint="eastAsia"/>
          <w:noProof/>
        </w:rPr>
        <w:t>到着便</w:t>
      </w:r>
      <w:r w:rsidR="00545928" w:rsidRPr="00A65510">
        <w:rPr>
          <w:rFonts w:hint="eastAsia"/>
          <w:noProof/>
        </w:rPr>
        <w:t>の貨物をマル仮貨物、</w:t>
      </w:r>
      <w:r w:rsidR="008D53AC" w:rsidRPr="00A65510">
        <w:rPr>
          <w:rFonts w:hint="eastAsia"/>
          <w:noProof/>
        </w:rPr>
        <w:t>仮・仮貨物</w:t>
      </w:r>
      <w:r w:rsidR="00545928" w:rsidRPr="00A65510">
        <w:rPr>
          <w:rFonts w:hint="eastAsia"/>
          <w:noProof/>
        </w:rPr>
        <w:t>または機移し貨物</w:t>
      </w:r>
      <w:r w:rsidR="008D53AC" w:rsidRPr="00A65510">
        <w:rPr>
          <w:rFonts w:hint="eastAsia"/>
          <w:noProof/>
        </w:rPr>
        <w:t>から</w:t>
      </w:r>
      <w:r w:rsidR="00677E21" w:rsidRPr="00A65510">
        <w:rPr>
          <w:rFonts w:hint="eastAsia"/>
          <w:noProof/>
        </w:rPr>
        <w:t>到着</w:t>
      </w:r>
      <w:r w:rsidR="008D53AC" w:rsidRPr="00A65510">
        <w:rPr>
          <w:rFonts w:hint="eastAsia"/>
          <w:noProof/>
        </w:rPr>
        <w:t>空港揚貨物または一般仮陸揚貨物へ変更する場合は、</w:t>
      </w:r>
      <w:r w:rsidR="00677E21" w:rsidRPr="00A65510">
        <w:rPr>
          <w:rFonts w:hint="eastAsia"/>
          <w:noProof/>
        </w:rPr>
        <w:t>到着</w:t>
      </w:r>
      <w:r w:rsidR="008D53AC" w:rsidRPr="00A65510">
        <w:rPr>
          <w:rFonts w:hint="eastAsia"/>
          <w:noProof/>
        </w:rPr>
        <w:t>空港揚貨物または一般仮陸揚貨物が</w:t>
      </w:r>
      <w:r w:rsidR="007177AB" w:rsidRPr="00195C8C">
        <w:rPr>
          <w:rFonts w:hint="eastAsia"/>
          <w:noProof/>
        </w:rPr>
        <w:t>３０便</w:t>
      </w:r>
      <w:r w:rsidR="008D53AC" w:rsidRPr="00A65510">
        <w:rPr>
          <w:rFonts w:hint="eastAsia"/>
          <w:noProof/>
        </w:rPr>
        <w:t>到着済でないこと。</w:t>
      </w:r>
    </w:p>
    <w:p w:rsidR="00986AA1" w:rsidRPr="00A65510" w:rsidRDefault="00986AA1" w:rsidP="00801020">
      <w:pPr>
        <w:ind w:leftChars="700" w:left="1587" w:hangingChars="100" w:hanging="198"/>
        <w:rPr>
          <w:noProof/>
        </w:rPr>
      </w:pPr>
      <w:r w:rsidRPr="00A65510">
        <w:rPr>
          <w:rFonts w:hint="eastAsia"/>
          <w:noProof/>
        </w:rPr>
        <w:t>⑨ＵＤＡ業務が行われていないこと。</w:t>
      </w:r>
    </w:p>
    <w:p w:rsidR="008D53AC" w:rsidRPr="00A65510" w:rsidRDefault="008D53AC" w:rsidP="00477C7D">
      <w:pPr>
        <w:ind w:firstLineChars="400" w:firstLine="794"/>
        <w:rPr>
          <w:noProof/>
        </w:rPr>
      </w:pPr>
      <w:r w:rsidRPr="00A65510">
        <w:rPr>
          <w:rFonts w:hint="eastAsia"/>
          <w:noProof/>
        </w:rPr>
        <w:t>（</w:t>
      </w:r>
      <w:r w:rsidR="00F8461D" w:rsidRPr="00A65510">
        <w:rPr>
          <w:rFonts w:hint="eastAsia"/>
          <w:noProof/>
        </w:rPr>
        <w:t>コ</w:t>
      </w:r>
      <w:r w:rsidRPr="00A65510">
        <w:rPr>
          <w:rFonts w:hint="eastAsia"/>
          <w:noProof/>
        </w:rPr>
        <w:t>）ＵＬＤに入力された場合は、以下のチェックを行う。</w:t>
      </w:r>
    </w:p>
    <w:p w:rsidR="008D53AC" w:rsidRPr="00A65510" w:rsidRDefault="008D53AC" w:rsidP="00801020">
      <w:pPr>
        <w:ind w:leftChars="700" w:left="1587" w:hangingChars="100" w:hanging="198"/>
        <w:rPr>
          <w:noProof/>
        </w:rPr>
      </w:pPr>
      <w:r w:rsidRPr="00A65510">
        <w:rPr>
          <w:rFonts w:hint="eastAsia"/>
          <w:noProof/>
        </w:rPr>
        <w:t>①ＭＡＷＢまたはＨＡＷＢでないこと。</w:t>
      </w:r>
    </w:p>
    <w:p w:rsidR="00E4045C" w:rsidRPr="00A65510" w:rsidRDefault="008D53AC" w:rsidP="00801020">
      <w:pPr>
        <w:ind w:leftChars="700" w:left="1587" w:hangingChars="100" w:hanging="198"/>
        <w:rPr>
          <w:noProof/>
        </w:rPr>
      </w:pPr>
      <w:r w:rsidRPr="00A65510">
        <w:rPr>
          <w:rFonts w:hint="eastAsia"/>
          <w:noProof/>
        </w:rPr>
        <w:t>②システム外搬入貨物として登録された到着便情報でないこと。</w:t>
      </w:r>
    </w:p>
    <w:p w:rsidR="00E4045C" w:rsidRPr="00A65510" w:rsidRDefault="008D53AC" w:rsidP="00801020">
      <w:pPr>
        <w:ind w:leftChars="700" w:left="1587" w:hangingChars="100" w:hanging="198"/>
        <w:rPr>
          <w:noProof/>
        </w:rPr>
      </w:pPr>
      <w:r w:rsidRPr="00A65510">
        <w:rPr>
          <w:rFonts w:hint="eastAsia"/>
          <w:noProof/>
        </w:rPr>
        <w:t>③</w:t>
      </w:r>
      <w:r w:rsidR="00477C7D" w:rsidRPr="00A65510">
        <w:rPr>
          <w:rFonts w:hint="eastAsia"/>
          <w:noProof/>
        </w:rPr>
        <w:t>ＣＨＳ</w:t>
      </w:r>
      <w:r w:rsidRPr="00A65510">
        <w:rPr>
          <w:rFonts w:hint="eastAsia"/>
          <w:noProof/>
        </w:rPr>
        <w:t>業務により仕分けられた</w:t>
      </w:r>
      <w:r w:rsidR="00A30D0D" w:rsidRPr="00A65510">
        <w:rPr>
          <w:rFonts w:hint="eastAsia"/>
          <w:noProof/>
        </w:rPr>
        <w:t>仕分け子</w:t>
      </w:r>
      <w:r w:rsidRPr="00A65510">
        <w:rPr>
          <w:rFonts w:hint="eastAsia"/>
          <w:noProof/>
        </w:rPr>
        <w:t>でないこと。</w:t>
      </w:r>
    </w:p>
    <w:p w:rsidR="00E4045C" w:rsidRPr="00A65510" w:rsidRDefault="008D53AC" w:rsidP="00801020">
      <w:pPr>
        <w:ind w:leftChars="700" w:left="1587" w:hangingChars="100" w:hanging="198"/>
        <w:rPr>
          <w:noProof/>
        </w:rPr>
      </w:pPr>
      <w:r w:rsidRPr="00A65510">
        <w:rPr>
          <w:rFonts w:hint="eastAsia"/>
          <w:noProof/>
        </w:rPr>
        <w:t>④</w:t>
      </w:r>
      <w:r w:rsidR="000758FA" w:rsidRPr="00A65510">
        <w:rPr>
          <w:rFonts w:hint="eastAsia"/>
          <w:noProof/>
        </w:rPr>
        <w:t>前述の貨物種別設定条件表</w:t>
      </w:r>
      <w:r w:rsidRPr="00A65510">
        <w:rPr>
          <w:rFonts w:hint="eastAsia"/>
          <w:noProof/>
        </w:rPr>
        <w:t>の条件を満たしていること。</w:t>
      </w:r>
    </w:p>
    <w:p w:rsidR="00E4045C" w:rsidRPr="00A65510" w:rsidRDefault="008D53AC" w:rsidP="00801020">
      <w:pPr>
        <w:ind w:leftChars="700" w:left="1587" w:hangingChars="100" w:hanging="198"/>
        <w:rPr>
          <w:noProof/>
        </w:rPr>
      </w:pPr>
      <w:r w:rsidRPr="00A65510">
        <w:rPr>
          <w:rFonts w:hint="eastAsia"/>
          <w:noProof/>
        </w:rPr>
        <w:t>⑤ＵＬＤの旨が入力された場合は、スプリット貨物で２便以上到着済でないこと。</w:t>
      </w:r>
    </w:p>
    <w:p w:rsidR="008D53AC" w:rsidRDefault="00E4045C" w:rsidP="00801020">
      <w:pPr>
        <w:ind w:leftChars="700" w:left="1587" w:hangingChars="100" w:hanging="198"/>
        <w:rPr>
          <w:noProof/>
        </w:rPr>
      </w:pPr>
      <w:r w:rsidRPr="00A65510">
        <w:rPr>
          <w:rFonts w:hint="eastAsia"/>
          <w:noProof/>
        </w:rPr>
        <w:t>⑥</w:t>
      </w:r>
      <w:r w:rsidR="008D53AC" w:rsidRPr="00A65510">
        <w:rPr>
          <w:rFonts w:hint="eastAsia"/>
          <w:noProof/>
        </w:rPr>
        <w:t>ＵＬＤ収容貨物の旨が入力された場合は、</w:t>
      </w:r>
      <w:r w:rsidR="00477C7D" w:rsidRPr="00A65510">
        <w:rPr>
          <w:rFonts w:hint="eastAsia"/>
          <w:noProof/>
        </w:rPr>
        <w:t>ＰＫＧ</w:t>
      </w:r>
      <w:r w:rsidR="008D53AC" w:rsidRPr="00A65510">
        <w:rPr>
          <w:rFonts w:hint="eastAsia"/>
          <w:noProof/>
        </w:rPr>
        <w:t>業務が行われていないこと。</w:t>
      </w:r>
    </w:p>
    <w:p w:rsidR="00C95A6B" w:rsidRPr="00A65510" w:rsidRDefault="00C95A6B" w:rsidP="00C95A6B">
      <w:pPr>
        <w:ind w:leftChars="700" w:left="1587" w:hangingChars="100" w:hanging="198"/>
        <w:rPr>
          <w:noProof/>
        </w:rPr>
      </w:pPr>
      <w:r w:rsidRPr="00C95A6B">
        <w:rPr>
          <w:rFonts w:hint="eastAsia"/>
          <w:noProof/>
        </w:rPr>
        <w:t>⑦取消しの旨が入力された場合は、ＵＬＤ収容貨物であること。</w:t>
      </w:r>
    </w:p>
    <w:p w:rsidR="008D53AC" w:rsidRPr="00A65510" w:rsidRDefault="008D53AC" w:rsidP="00474E31">
      <w:pPr>
        <w:ind w:firstLineChars="400" w:firstLine="794"/>
        <w:rPr>
          <w:noProof/>
        </w:rPr>
      </w:pPr>
      <w:r w:rsidRPr="00A65510">
        <w:rPr>
          <w:rFonts w:hint="eastAsia"/>
          <w:noProof/>
        </w:rPr>
        <w:t>（</w:t>
      </w:r>
      <w:r w:rsidR="00F8461D" w:rsidRPr="00A65510">
        <w:rPr>
          <w:rFonts w:hint="eastAsia"/>
          <w:noProof/>
        </w:rPr>
        <w:t>サ</w:t>
      </w:r>
      <w:r w:rsidRPr="00A65510">
        <w:rPr>
          <w:rFonts w:hint="eastAsia"/>
          <w:noProof/>
        </w:rPr>
        <w:t>）突合済表示に入力された場合は、以下のチェックを行う。</w:t>
      </w:r>
    </w:p>
    <w:p w:rsidR="008D53AC" w:rsidRPr="00A65510" w:rsidRDefault="008D53AC" w:rsidP="00801020">
      <w:pPr>
        <w:ind w:leftChars="700" w:left="1587" w:hangingChars="100" w:hanging="198"/>
      </w:pPr>
      <w:r w:rsidRPr="00A65510">
        <w:rPr>
          <w:rFonts w:hint="eastAsia"/>
        </w:rPr>
        <w:t>①「Ｙ」が入力された場合は、ＵＬＤ収容貨物でないこと。</w:t>
      </w:r>
    </w:p>
    <w:p w:rsidR="008D53AC" w:rsidRPr="00A65510" w:rsidRDefault="008D53AC" w:rsidP="00801020">
      <w:pPr>
        <w:ind w:leftChars="700" w:left="1587" w:hangingChars="100" w:hanging="198"/>
      </w:pPr>
      <w:r w:rsidRPr="00A65510">
        <w:rPr>
          <w:rFonts w:hint="eastAsia"/>
        </w:rPr>
        <w:t>②「Ｙ」が入力された場合は、未突合または不突合であり、かつ</w:t>
      </w:r>
      <w:r w:rsidR="00677E21" w:rsidRPr="00A65510">
        <w:rPr>
          <w:rFonts w:hint="eastAsia"/>
        </w:rPr>
        <w:t>入力された</w:t>
      </w:r>
      <w:r w:rsidRPr="00A65510">
        <w:rPr>
          <w:rFonts w:hint="eastAsia"/>
        </w:rPr>
        <w:t>到着便</w:t>
      </w:r>
      <w:r w:rsidR="00677E21" w:rsidRPr="00A65510">
        <w:rPr>
          <w:rFonts w:hint="eastAsia"/>
        </w:rPr>
        <w:t>名</w:t>
      </w:r>
      <w:r w:rsidRPr="00A65510">
        <w:rPr>
          <w:rFonts w:hint="eastAsia"/>
        </w:rPr>
        <w:t>に対する輸入便</w:t>
      </w:r>
      <w:r w:rsidR="00335136" w:rsidRPr="00A65510">
        <w:rPr>
          <w:rFonts w:hint="eastAsia"/>
        </w:rPr>
        <w:t>情報</w:t>
      </w:r>
      <w:r w:rsidR="00677E21" w:rsidRPr="00A65510">
        <w:rPr>
          <w:rFonts w:hint="eastAsia"/>
        </w:rPr>
        <w:t>が</w:t>
      </w:r>
      <w:r w:rsidR="00474E31" w:rsidRPr="00A65510">
        <w:rPr>
          <w:rFonts w:hint="eastAsia"/>
        </w:rPr>
        <w:t>ＤＢ</w:t>
      </w:r>
      <w:r w:rsidR="00677E21" w:rsidRPr="00A65510">
        <w:rPr>
          <w:rFonts w:hint="eastAsia"/>
        </w:rPr>
        <w:t>に</w:t>
      </w:r>
      <w:r w:rsidRPr="00A65510">
        <w:rPr>
          <w:rFonts w:hint="eastAsia"/>
        </w:rPr>
        <w:t>存在しないこと。</w:t>
      </w:r>
    </w:p>
    <w:p w:rsidR="008D53AC" w:rsidRPr="00A65510" w:rsidRDefault="008D53AC" w:rsidP="00801020">
      <w:pPr>
        <w:ind w:leftChars="700" w:left="1587" w:hangingChars="100" w:hanging="198"/>
      </w:pPr>
      <w:r w:rsidRPr="00A65510">
        <w:rPr>
          <w:rFonts w:hint="eastAsia"/>
        </w:rPr>
        <w:t>③「Ｘ」が入力された場合は、全到着便情報が未突合または不突合であり、かつ全到着便に対する輸入便</w:t>
      </w:r>
      <w:r w:rsidR="00335136" w:rsidRPr="00A65510">
        <w:rPr>
          <w:rFonts w:hint="eastAsia"/>
        </w:rPr>
        <w:t>情報</w:t>
      </w:r>
      <w:r w:rsidRPr="00A65510">
        <w:rPr>
          <w:rFonts w:hint="eastAsia"/>
        </w:rPr>
        <w:t>が</w:t>
      </w:r>
      <w:r w:rsidR="00490268" w:rsidRPr="00A65510">
        <w:rPr>
          <w:rFonts w:hint="eastAsia"/>
        </w:rPr>
        <w:t>ＤＢに</w:t>
      </w:r>
      <w:r w:rsidRPr="00A65510">
        <w:rPr>
          <w:rFonts w:hint="eastAsia"/>
        </w:rPr>
        <w:t>存在しないこと。</w:t>
      </w:r>
    </w:p>
    <w:p w:rsidR="008D53AC" w:rsidRPr="00A65510" w:rsidRDefault="008D53AC" w:rsidP="00801020">
      <w:pPr>
        <w:ind w:leftChars="700" w:left="1587" w:hangingChars="100" w:hanging="198"/>
      </w:pPr>
      <w:r w:rsidRPr="00A65510">
        <w:rPr>
          <w:rFonts w:hint="eastAsia"/>
        </w:rPr>
        <w:t>④「Ｒ」が入力された場合は、既に「Ｘ」により無効となっていること。</w:t>
      </w:r>
    </w:p>
    <w:p w:rsidR="0071609F" w:rsidRPr="00A65510" w:rsidRDefault="0071609F" w:rsidP="00801020">
      <w:pPr>
        <w:pStyle w:val="a4"/>
        <w:ind w:leftChars="700" w:left="1587" w:hangingChars="100" w:hanging="198"/>
        <w:rPr>
          <w:noProof/>
        </w:rPr>
      </w:pPr>
      <w:r w:rsidRPr="00A65510">
        <w:rPr>
          <w:rFonts w:hint="eastAsia"/>
          <w:noProof/>
        </w:rPr>
        <w:t>⑤ＵＤＡ業務が行われていないこと。</w:t>
      </w:r>
    </w:p>
    <w:p w:rsidR="00924012" w:rsidRPr="00A65510" w:rsidRDefault="008D53AC" w:rsidP="00924012">
      <w:pPr>
        <w:ind w:leftChars="213" w:left="1018" w:hangingChars="300" w:hanging="595"/>
        <w:rPr>
          <w:noProof/>
        </w:rPr>
      </w:pPr>
      <w:r w:rsidRPr="00A65510">
        <w:rPr>
          <w:rFonts w:hint="eastAsia"/>
          <w:noProof/>
        </w:rPr>
        <w:t>（</w:t>
      </w:r>
      <w:r w:rsidR="00924012" w:rsidRPr="00A65510">
        <w:rPr>
          <w:rFonts w:hint="eastAsia"/>
          <w:noProof/>
        </w:rPr>
        <w:t>Ｄ</w:t>
      </w:r>
      <w:r w:rsidRPr="00A65510">
        <w:rPr>
          <w:rFonts w:hint="eastAsia"/>
          <w:noProof/>
        </w:rPr>
        <w:t>）</w:t>
      </w:r>
      <w:r w:rsidR="00924012" w:rsidRPr="00A65510">
        <w:rPr>
          <w:rFonts w:hint="eastAsia"/>
          <w:noProof/>
        </w:rPr>
        <w:t>輸出貨物情報ＤＢチェック</w:t>
      </w:r>
    </w:p>
    <w:p w:rsidR="008D53AC" w:rsidRPr="00A65510" w:rsidRDefault="008D53AC" w:rsidP="00924012">
      <w:pPr>
        <w:ind w:leftChars="513" w:left="1018" w:firstLineChars="100" w:firstLine="198"/>
        <w:rPr>
          <w:noProof/>
        </w:rPr>
      </w:pPr>
      <w:r w:rsidRPr="00A65510">
        <w:rPr>
          <w:rFonts w:hint="eastAsia"/>
          <w:noProof/>
        </w:rPr>
        <w:t>入力されたＡＷＢ番号が仮陸揚貨物の場合で、当該ＡＷＢ番号に対する</w:t>
      </w:r>
      <w:r w:rsidR="00335136" w:rsidRPr="00A65510">
        <w:rPr>
          <w:rFonts w:hint="eastAsia"/>
          <w:noProof/>
        </w:rPr>
        <w:t>輸出貨物情報が</w:t>
      </w:r>
      <w:r w:rsidR="00A105D1" w:rsidRPr="00A65510">
        <w:rPr>
          <w:rFonts w:hint="eastAsia"/>
          <w:noProof/>
        </w:rPr>
        <w:t>輸出</w:t>
      </w:r>
      <w:r w:rsidRPr="00A65510">
        <w:rPr>
          <w:rFonts w:hint="eastAsia"/>
          <w:noProof/>
        </w:rPr>
        <w:t>貨物情報</w:t>
      </w:r>
      <w:r w:rsidR="00FC3F9E" w:rsidRPr="00A65510">
        <w:rPr>
          <w:rFonts w:hint="eastAsia"/>
          <w:noProof/>
        </w:rPr>
        <w:t>ＤＢ</w:t>
      </w:r>
      <w:r w:rsidR="00335136" w:rsidRPr="00A65510">
        <w:rPr>
          <w:rFonts w:hint="eastAsia"/>
          <w:noProof/>
        </w:rPr>
        <w:t>に</w:t>
      </w:r>
      <w:r w:rsidR="00924012" w:rsidRPr="00A65510">
        <w:rPr>
          <w:rFonts w:hint="eastAsia"/>
          <w:noProof/>
        </w:rPr>
        <w:t>存在する場合は、以下のチェックを行う。</w:t>
      </w:r>
      <w:r w:rsidRPr="00A65510">
        <w:rPr>
          <w:rFonts w:hint="eastAsia"/>
          <w:noProof/>
        </w:rPr>
        <w:t>ただし、ＵＬＤ</w:t>
      </w:r>
      <w:r w:rsidR="00917B13" w:rsidRPr="00A65510">
        <w:rPr>
          <w:rFonts w:hint="eastAsia"/>
          <w:noProof/>
        </w:rPr>
        <w:t>は除く。</w:t>
      </w:r>
    </w:p>
    <w:p w:rsidR="008D53AC" w:rsidRPr="00A65510" w:rsidRDefault="008D53AC" w:rsidP="00924012">
      <w:pPr>
        <w:ind w:firstLineChars="300" w:firstLine="595"/>
        <w:rPr>
          <w:noProof/>
        </w:rPr>
      </w:pPr>
      <w:r w:rsidRPr="00A65510">
        <w:rPr>
          <w:rFonts w:hint="eastAsia"/>
          <w:noProof/>
        </w:rPr>
        <w:t>（</w:t>
      </w:r>
      <w:r w:rsidR="00924012" w:rsidRPr="00A65510">
        <w:rPr>
          <w:rFonts w:hint="eastAsia"/>
          <w:noProof/>
        </w:rPr>
        <w:t>ａ</w:t>
      </w:r>
      <w:r w:rsidRPr="00A65510">
        <w:rPr>
          <w:rFonts w:hint="eastAsia"/>
          <w:noProof/>
        </w:rPr>
        <w:t>）訂正の場合</w:t>
      </w:r>
    </w:p>
    <w:p w:rsidR="008D53AC" w:rsidRPr="00A65510" w:rsidRDefault="0071609F" w:rsidP="00924012">
      <w:pPr>
        <w:ind w:firstLineChars="602" w:firstLine="1194"/>
        <w:rPr>
          <w:noProof/>
        </w:rPr>
      </w:pPr>
      <w:r w:rsidRPr="00A65510">
        <w:rPr>
          <w:rFonts w:hint="eastAsia"/>
          <w:noProof/>
        </w:rPr>
        <w:t>①一般仮陸揚貨物、仮・仮貨物、</w:t>
      </w:r>
      <w:r w:rsidR="008D53AC" w:rsidRPr="00A65510">
        <w:rPr>
          <w:rFonts w:hint="eastAsia"/>
          <w:noProof/>
        </w:rPr>
        <w:t>出・仮貨物</w:t>
      </w:r>
      <w:r w:rsidRPr="00A65510">
        <w:rPr>
          <w:rFonts w:hint="eastAsia"/>
          <w:noProof/>
        </w:rPr>
        <w:t>または機移し貨物</w:t>
      </w:r>
      <w:r w:rsidR="008D53AC" w:rsidRPr="00A65510">
        <w:rPr>
          <w:rFonts w:hint="eastAsia"/>
          <w:noProof/>
        </w:rPr>
        <w:t>であること。</w:t>
      </w:r>
    </w:p>
    <w:p w:rsidR="008D53AC" w:rsidRPr="00A65510" w:rsidRDefault="008D53AC" w:rsidP="00924012">
      <w:pPr>
        <w:ind w:firstLineChars="602" w:firstLine="1194"/>
        <w:rPr>
          <w:noProof/>
        </w:rPr>
      </w:pPr>
      <w:r w:rsidRPr="00A65510">
        <w:rPr>
          <w:rFonts w:hint="eastAsia"/>
          <w:noProof/>
        </w:rPr>
        <w:t>②搭載完了が</w:t>
      </w:r>
      <w:r w:rsidR="00924012" w:rsidRPr="00A65510">
        <w:rPr>
          <w:rFonts w:hint="eastAsia"/>
          <w:noProof/>
        </w:rPr>
        <w:t>さ</w:t>
      </w:r>
      <w:r w:rsidRPr="00A65510">
        <w:rPr>
          <w:rFonts w:hint="eastAsia"/>
          <w:noProof/>
        </w:rPr>
        <w:t>れていないこと。</w:t>
      </w:r>
    </w:p>
    <w:p w:rsidR="008D53AC" w:rsidRPr="00A65510" w:rsidRDefault="008D53AC" w:rsidP="00924012">
      <w:pPr>
        <w:ind w:firstLineChars="602" w:firstLine="1194"/>
        <w:rPr>
          <w:noProof/>
        </w:rPr>
      </w:pPr>
      <w:r w:rsidRPr="00A65510">
        <w:rPr>
          <w:rFonts w:hint="eastAsia"/>
          <w:noProof/>
        </w:rPr>
        <w:t>③</w:t>
      </w:r>
      <w:r w:rsidR="0079387A" w:rsidRPr="00A65510">
        <w:rPr>
          <w:rFonts w:hint="eastAsia"/>
          <w:noProof/>
        </w:rPr>
        <w:t>到着便情報の訂正の場合は、</w:t>
      </w:r>
      <w:r w:rsidR="00924012" w:rsidRPr="00A65510">
        <w:rPr>
          <w:rFonts w:hint="eastAsia"/>
          <w:noProof/>
        </w:rPr>
        <w:t>ＵＬＤへ</w:t>
      </w:r>
      <w:r w:rsidRPr="00A65510">
        <w:rPr>
          <w:rFonts w:hint="eastAsia"/>
          <w:noProof/>
        </w:rPr>
        <w:t>積付</w:t>
      </w:r>
      <w:r w:rsidR="00924012" w:rsidRPr="00A65510">
        <w:rPr>
          <w:rFonts w:hint="eastAsia"/>
          <w:noProof/>
        </w:rPr>
        <w:t>がされていないこと</w:t>
      </w:r>
      <w:r w:rsidRPr="00A65510">
        <w:rPr>
          <w:rFonts w:hint="eastAsia"/>
          <w:noProof/>
        </w:rPr>
        <w:t>。</w:t>
      </w:r>
    </w:p>
    <w:p w:rsidR="008D53AC" w:rsidRPr="00A65510" w:rsidRDefault="0079387A" w:rsidP="00924012">
      <w:pPr>
        <w:ind w:firstLineChars="602" w:firstLine="1194"/>
        <w:rPr>
          <w:noProof/>
        </w:rPr>
      </w:pPr>
      <w:r w:rsidRPr="00A65510">
        <w:rPr>
          <w:rFonts w:hint="eastAsia"/>
          <w:noProof/>
        </w:rPr>
        <w:t>④</w:t>
      </w:r>
      <w:r w:rsidR="008D53AC" w:rsidRPr="00A65510">
        <w:rPr>
          <w:rFonts w:hint="eastAsia"/>
          <w:noProof/>
        </w:rPr>
        <w:t>搬出が</w:t>
      </w:r>
      <w:r w:rsidR="00924012" w:rsidRPr="00A65510">
        <w:rPr>
          <w:rFonts w:hint="eastAsia"/>
          <w:noProof/>
        </w:rPr>
        <w:t>さ</w:t>
      </w:r>
      <w:r w:rsidR="008D53AC" w:rsidRPr="00A65510">
        <w:rPr>
          <w:rFonts w:hint="eastAsia"/>
          <w:noProof/>
        </w:rPr>
        <w:t>れていないこと。</w:t>
      </w:r>
    </w:p>
    <w:p w:rsidR="00BA2C6B" w:rsidRPr="00A65510" w:rsidRDefault="00BA2C6B" w:rsidP="00924012">
      <w:pPr>
        <w:ind w:firstLineChars="602" w:firstLine="1194"/>
        <w:rPr>
          <w:noProof/>
        </w:rPr>
      </w:pPr>
      <w:r w:rsidRPr="00A65510">
        <w:rPr>
          <w:rFonts w:hint="eastAsia"/>
          <w:noProof/>
        </w:rPr>
        <w:t>⑤「保税運送申告（一括）（ＧＯＬ）」業務が行われていないこと。</w:t>
      </w:r>
    </w:p>
    <w:p w:rsidR="00924012" w:rsidRPr="00A65510" w:rsidRDefault="00BA2C6B" w:rsidP="000758FA">
      <w:pPr>
        <w:ind w:leftChars="605" w:left="1398" w:hangingChars="100" w:hanging="198"/>
        <w:rPr>
          <w:noProof/>
        </w:rPr>
      </w:pPr>
      <w:r w:rsidRPr="00A65510">
        <w:rPr>
          <w:rFonts w:hint="eastAsia"/>
          <w:noProof/>
        </w:rPr>
        <w:t>⑥</w:t>
      </w:r>
      <w:r w:rsidR="008D53AC" w:rsidRPr="00A65510">
        <w:rPr>
          <w:rFonts w:hint="eastAsia"/>
          <w:noProof/>
        </w:rPr>
        <w:t>当該貨物がＨＡＷＢの場合は、貨物取扱中でな</w:t>
      </w:r>
      <w:r w:rsidR="00924012" w:rsidRPr="00A65510">
        <w:rPr>
          <w:rFonts w:hint="eastAsia"/>
          <w:noProof/>
        </w:rPr>
        <w:t>いこと。</w:t>
      </w:r>
    </w:p>
    <w:p w:rsidR="008D53AC" w:rsidRPr="00A65510" w:rsidRDefault="00BA2C6B" w:rsidP="00924012">
      <w:pPr>
        <w:ind w:firstLineChars="602" w:firstLine="1194"/>
        <w:rPr>
          <w:noProof/>
        </w:rPr>
      </w:pPr>
      <w:r w:rsidRPr="00A65510">
        <w:rPr>
          <w:rFonts w:hint="eastAsia"/>
          <w:noProof/>
        </w:rPr>
        <w:t>⑦</w:t>
      </w:r>
      <w:r w:rsidR="00924012" w:rsidRPr="00A65510">
        <w:rPr>
          <w:rFonts w:hint="eastAsia"/>
          <w:noProof/>
        </w:rPr>
        <w:t>当該貨物がＨＡＷＢの場合は、</w:t>
      </w:r>
      <w:r w:rsidR="008D53AC" w:rsidRPr="00A65510">
        <w:rPr>
          <w:rFonts w:hint="eastAsia"/>
          <w:noProof/>
        </w:rPr>
        <w:t>混載仕立が</w:t>
      </w:r>
      <w:r w:rsidR="00924012" w:rsidRPr="00A65510">
        <w:rPr>
          <w:rFonts w:hint="eastAsia"/>
          <w:noProof/>
        </w:rPr>
        <w:t>さ</w:t>
      </w:r>
      <w:r w:rsidR="008D53AC" w:rsidRPr="00A65510">
        <w:rPr>
          <w:rFonts w:hint="eastAsia"/>
          <w:noProof/>
        </w:rPr>
        <w:t>れていないこと。</w:t>
      </w:r>
    </w:p>
    <w:p w:rsidR="008D53AC" w:rsidRPr="00A65510" w:rsidRDefault="00BA2C6B" w:rsidP="00924012">
      <w:pPr>
        <w:ind w:firstLineChars="602" w:firstLine="1194"/>
        <w:rPr>
          <w:noProof/>
        </w:rPr>
      </w:pPr>
      <w:r w:rsidRPr="00A65510">
        <w:rPr>
          <w:rFonts w:hint="eastAsia"/>
          <w:noProof/>
        </w:rPr>
        <w:t>⑧</w:t>
      </w:r>
      <w:r w:rsidR="008D53AC" w:rsidRPr="00A65510">
        <w:rPr>
          <w:rFonts w:hint="eastAsia"/>
          <w:noProof/>
        </w:rPr>
        <w:t>到着個数の合計が貨物総個数（入力がある場合は、入力総個数）以下であること。</w:t>
      </w:r>
    </w:p>
    <w:p w:rsidR="008D53AC" w:rsidRPr="00A65510" w:rsidRDefault="00BA2C6B" w:rsidP="00924012">
      <w:pPr>
        <w:ind w:firstLineChars="602" w:firstLine="1194"/>
        <w:rPr>
          <w:noProof/>
        </w:rPr>
      </w:pPr>
      <w:r w:rsidRPr="00A65510">
        <w:rPr>
          <w:rFonts w:hint="eastAsia"/>
          <w:noProof/>
        </w:rPr>
        <w:t>⑨</w:t>
      </w:r>
      <w:r w:rsidR="008D53AC" w:rsidRPr="00A65510">
        <w:rPr>
          <w:rFonts w:hint="eastAsia"/>
          <w:noProof/>
        </w:rPr>
        <w:t>到着重量の合計が貨物総重量（入力がある場合は、入力総重量）以下であること。</w:t>
      </w:r>
    </w:p>
    <w:p w:rsidR="008D53AC" w:rsidRPr="00A65510" w:rsidRDefault="00BA2C6B" w:rsidP="00924012">
      <w:pPr>
        <w:ind w:firstLineChars="602" w:firstLine="1194"/>
        <w:rPr>
          <w:noProof/>
        </w:rPr>
      </w:pPr>
      <w:r w:rsidRPr="00A65510">
        <w:rPr>
          <w:rFonts w:hint="eastAsia"/>
          <w:noProof/>
        </w:rPr>
        <w:t>⑩</w:t>
      </w:r>
      <w:r w:rsidR="008D53AC" w:rsidRPr="00A65510">
        <w:rPr>
          <w:rFonts w:hint="eastAsia"/>
          <w:noProof/>
        </w:rPr>
        <w:t>「許可・承認等情報登録（輸出保税）</w:t>
      </w:r>
      <w:r w:rsidR="00924012" w:rsidRPr="00A65510">
        <w:rPr>
          <w:rFonts w:hint="eastAsia"/>
          <w:noProof/>
        </w:rPr>
        <w:t>（ＰＡＨ）</w:t>
      </w:r>
      <w:r w:rsidR="008D53AC" w:rsidRPr="00A65510">
        <w:rPr>
          <w:rFonts w:hint="eastAsia"/>
          <w:noProof/>
        </w:rPr>
        <w:t>」業務による以下の登録が行われていないこと。</w:t>
      </w:r>
    </w:p>
    <w:p w:rsidR="008D53AC" w:rsidRPr="00A65510" w:rsidRDefault="008D53AC" w:rsidP="00924012">
      <w:pPr>
        <w:ind w:firstLineChars="804" w:firstLine="1595"/>
        <w:rPr>
          <w:noProof/>
        </w:rPr>
      </w:pPr>
      <w:r w:rsidRPr="00A65510">
        <w:rPr>
          <w:rFonts w:hint="eastAsia"/>
          <w:noProof/>
        </w:rPr>
        <w:t>「貨物の移動差止」</w:t>
      </w:r>
    </w:p>
    <w:p w:rsidR="008D53AC" w:rsidRPr="00A65510" w:rsidRDefault="008D53AC" w:rsidP="00924012">
      <w:pPr>
        <w:ind w:firstLineChars="804" w:firstLine="1595"/>
        <w:rPr>
          <w:noProof/>
        </w:rPr>
      </w:pPr>
      <w:r w:rsidRPr="00A65510">
        <w:rPr>
          <w:rFonts w:hint="eastAsia"/>
          <w:noProof/>
        </w:rPr>
        <w:t>「</w:t>
      </w:r>
      <w:r w:rsidR="0079387A" w:rsidRPr="00A65510">
        <w:rPr>
          <w:rFonts w:hint="eastAsia"/>
          <w:noProof/>
        </w:rPr>
        <w:t>貨物</w:t>
      </w:r>
      <w:r w:rsidRPr="00A65510">
        <w:rPr>
          <w:rFonts w:hint="eastAsia"/>
          <w:noProof/>
        </w:rPr>
        <w:t>手作業移行」</w:t>
      </w:r>
    </w:p>
    <w:p w:rsidR="008D53AC" w:rsidRPr="00A65510" w:rsidRDefault="008D53AC" w:rsidP="00924012">
      <w:pPr>
        <w:ind w:firstLineChars="300" w:firstLine="595"/>
        <w:rPr>
          <w:noProof/>
        </w:rPr>
      </w:pPr>
      <w:r w:rsidRPr="00A65510">
        <w:rPr>
          <w:rFonts w:hint="eastAsia"/>
          <w:noProof/>
        </w:rPr>
        <w:t>（</w:t>
      </w:r>
      <w:r w:rsidR="0079387A" w:rsidRPr="00A65510">
        <w:rPr>
          <w:rFonts w:hint="eastAsia"/>
          <w:noProof/>
        </w:rPr>
        <w:t>ｂ</w:t>
      </w:r>
      <w:r w:rsidRPr="00A65510">
        <w:rPr>
          <w:rFonts w:hint="eastAsia"/>
          <w:noProof/>
        </w:rPr>
        <w:t>）到着貨物を削除する場合</w:t>
      </w:r>
    </w:p>
    <w:p w:rsidR="008D53AC" w:rsidRPr="00A65510" w:rsidRDefault="0071609F" w:rsidP="00924012">
      <w:pPr>
        <w:ind w:firstLineChars="602" w:firstLine="1194"/>
        <w:rPr>
          <w:noProof/>
        </w:rPr>
      </w:pPr>
      <w:r w:rsidRPr="00A65510">
        <w:rPr>
          <w:rFonts w:hint="eastAsia"/>
          <w:noProof/>
        </w:rPr>
        <w:t>①仮陸揚貨物、仮・仮貨物、</w:t>
      </w:r>
      <w:r w:rsidR="008D53AC" w:rsidRPr="00A65510">
        <w:rPr>
          <w:rFonts w:hint="eastAsia"/>
          <w:noProof/>
        </w:rPr>
        <w:t>出・仮貨物</w:t>
      </w:r>
      <w:r w:rsidRPr="00A65510">
        <w:rPr>
          <w:rFonts w:hint="eastAsia"/>
          <w:noProof/>
        </w:rPr>
        <w:t>または機移し貨物</w:t>
      </w:r>
      <w:r w:rsidR="008D53AC" w:rsidRPr="00A65510">
        <w:rPr>
          <w:rFonts w:hint="eastAsia"/>
          <w:noProof/>
        </w:rPr>
        <w:t>であること。</w:t>
      </w:r>
    </w:p>
    <w:p w:rsidR="008D53AC" w:rsidRPr="00A65510" w:rsidRDefault="008D53AC" w:rsidP="00924012">
      <w:pPr>
        <w:ind w:firstLineChars="602" w:firstLine="1194"/>
        <w:rPr>
          <w:noProof/>
        </w:rPr>
      </w:pPr>
      <w:r w:rsidRPr="00A65510">
        <w:rPr>
          <w:rFonts w:hint="eastAsia"/>
          <w:noProof/>
        </w:rPr>
        <w:t>②搭載完了が</w:t>
      </w:r>
      <w:r w:rsidR="00924012" w:rsidRPr="00A65510">
        <w:rPr>
          <w:rFonts w:hint="eastAsia"/>
          <w:noProof/>
        </w:rPr>
        <w:t>さ</w:t>
      </w:r>
      <w:r w:rsidRPr="00A65510">
        <w:rPr>
          <w:rFonts w:hint="eastAsia"/>
          <w:noProof/>
        </w:rPr>
        <w:t>れていないこと。</w:t>
      </w:r>
    </w:p>
    <w:p w:rsidR="008D53AC" w:rsidRPr="00A65510" w:rsidRDefault="008D53AC" w:rsidP="00924012">
      <w:pPr>
        <w:ind w:firstLineChars="602" w:firstLine="1194"/>
        <w:rPr>
          <w:noProof/>
        </w:rPr>
      </w:pPr>
      <w:r w:rsidRPr="00A65510">
        <w:rPr>
          <w:rFonts w:hint="eastAsia"/>
          <w:noProof/>
        </w:rPr>
        <w:t>③</w:t>
      </w:r>
      <w:r w:rsidR="00924012" w:rsidRPr="00A65510">
        <w:rPr>
          <w:rFonts w:hint="eastAsia"/>
          <w:noProof/>
        </w:rPr>
        <w:t>ＵＬＤへ積付がされていないこと。</w:t>
      </w:r>
    </w:p>
    <w:p w:rsidR="008D53AC" w:rsidRPr="00A65510" w:rsidRDefault="00D75A69" w:rsidP="00924012">
      <w:pPr>
        <w:ind w:firstLineChars="602" w:firstLine="1194"/>
        <w:rPr>
          <w:noProof/>
        </w:rPr>
      </w:pPr>
      <w:r w:rsidRPr="00A65510">
        <w:rPr>
          <w:rFonts w:hint="eastAsia"/>
          <w:noProof/>
        </w:rPr>
        <w:t>④</w:t>
      </w:r>
      <w:r w:rsidR="008D53AC" w:rsidRPr="00A65510">
        <w:rPr>
          <w:rFonts w:hint="eastAsia"/>
          <w:noProof/>
        </w:rPr>
        <w:t>搬出</w:t>
      </w:r>
      <w:r w:rsidR="00924012" w:rsidRPr="00A65510">
        <w:rPr>
          <w:rFonts w:hint="eastAsia"/>
          <w:noProof/>
        </w:rPr>
        <w:t>がさ</w:t>
      </w:r>
      <w:r w:rsidR="008D53AC" w:rsidRPr="00A65510">
        <w:rPr>
          <w:rFonts w:hint="eastAsia"/>
          <w:noProof/>
        </w:rPr>
        <w:t>れていないこと。</w:t>
      </w:r>
    </w:p>
    <w:p w:rsidR="00BA2C6B" w:rsidRPr="00A65510" w:rsidRDefault="00BA2C6B" w:rsidP="00924012">
      <w:pPr>
        <w:ind w:firstLineChars="602" w:firstLine="1194"/>
        <w:rPr>
          <w:noProof/>
        </w:rPr>
      </w:pPr>
      <w:r w:rsidRPr="00A65510">
        <w:rPr>
          <w:rFonts w:hint="eastAsia"/>
          <w:noProof/>
        </w:rPr>
        <w:t>⑤ＧＯＬ業務が行われていないこと。</w:t>
      </w:r>
    </w:p>
    <w:p w:rsidR="00924012" w:rsidRPr="00A65510" w:rsidRDefault="00BA2C6B" w:rsidP="00924012">
      <w:pPr>
        <w:ind w:firstLineChars="602" w:firstLine="1194"/>
        <w:rPr>
          <w:noProof/>
        </w:rPr>
      </w:pPr>
      <w:r w:rsidRPr="00A65510">
        <w:rPr>
          <w:rFonts w:hint="eastAsia"/>
          <w:noProof/>
        </w:rPr>
        <w:t>⑥</w:t>
      </w:r>
      <w:r w:rsidR="008D53AC" w:rsidRPr="00A65510">
        <w:rPr>
          <w:rFonts w:hint="eastAsia"/>
          <w:noProof/>
        </w:rPr>
        <w:t>当該貨物がＨＡＷＢの場合は、貨物取扱中でな</w:t>
      </w:r>
      <w:r w:rsidR="00924012" w:rsidRPr="00A65510">
        <w:rPr>
          <w:rFonts w:hint="eastAsia"/>
          <w:noProof/>
        </w:rPr>
        <w:t>いこと。</w:t>
      </w:r>
    </w:p>
    <w:p w:rsidR="008D53AC" w:rsidRPr="00A65510" w:rsidRDefault="00BA2C6B" w:rsidP="00924012">
      <w:pPr>
        <w:ind w:firstLineChars="602" w:firstLine="1194"/>
        <w:rPr>
          <w:noProof/>
        </w:rPr>
      </w:pPr>
      <w:r w:rsidRPr="00A65510">
        <w:rPr>
          <w:rFonts w:hint="eastAsia"/>
          <w:noProof/>
        </w:rPr>
        <w:lastRenderedPageBreak/>
        <w:t>⑦</w:t>
      </w:r>
      <w:r w:rsidR="00924012" w:rsidRPr="00A65510">
        <w:rPr>
          <w:rFonts w:hint="eastAsia"/>
          <w:noProof/>
        </w:rPr>
        <w:t>当該貨物が</w:t>
      </w:r>
      <w:r w:rsidR="008D53AC" w:rsidRPr="00A65510">
        <w:rPr>
          <w:rFonts w:hint="eastAsia"/>
          <w:noProof/>
        </w:rPr>
        <w:t>混載仕立</w:t>
      </w:r>
      <w:r w:rsidR="00924012" w:rsidRPr="00A65510">
        <w:rPr>
          <w:rFonts w:hint="eastAsia"/>
          <w:noProof/>
        </w:rPr>
        <w:t>がさ</w:t>
      </w:r>
      <w:r w:rsidR="008D53AC" w:rsidRPr="00A65510">
        <w:rPr>
          <w:rFonts w:hint="eastAsia"/>
          <w:noProof/>
        </w:rPr>
        <w:t>れていないこと。</w:t>
      </w:r>
    </w:p>
    <w:p w:rsidR="008D53AC" w:rsidRPr="00A65510" w:rsidRDefault="00BA2C6B" w:rsidP="00F7180B">
      <w:pPr>
        <w:ind w:firstLineChars="602" w:firstLine="1194"/>
        <w:rPr>
          <w:noProof/>
        </w:rPr>
      </w:pPr>
      <w:r w:rsidRPr="00A65510">
        <w:rPr>
          <w:rFonts w:hint="eastAsia"/>
          <w:noProof/>
        </w:rPr>
        <w:t>⑧</w:t>
      </w:r>
      <w:r w:rsidR="00924012" w:rsidRPr="00A65510">
        <w:rPr>
          <w:rFonts w:hint="eastAsia"/>
          <w:noProof/>
        </w:rPr>
        <w:t>ＰＡＨ</w:t>
      </w:r>
      <w:r w:rsidR="008D53AC" w:rsidRPr="00A65510">
        <w:rPr>
          <w:rFonts w:hint="eastAsia"/>
          <w:noProof/>
        </w:rPr>
        <w:t>業務による以下の登録が行われていないこと。</w:t>
      </w:r>
    </w:p>
    <w:p w:rsidR="008D53AC" w:rsidRPr="00A65510" w:rsidRDefault="008D53AC" w:rsidP="00924012">
      <w:pPr>
        <w:ind w:firstLineChars="804" w:firstLine="1595"/>
        <w:rPr>
          <w:noProof/>
        </w:rPr>
      </w:pPr>
      <w:r w:rsidRPr="00A65510">
        <w:rPr>
          <w:rFonts w:hint="eastAsia"/>
          <w:noProof/>
        </w:rPr>
        <w:t>「貨物の移動差止」</w:t>
      </w:r>
    </w:p>
    <w:p w:rsidR="008D53AC" w:rsidRPr="00A65510" w:rsidRDefault="008D53AC" w:rsidP="00924012">
      <w:pPr>
        <w:ind w:firstLineChars="804" w:firstLine="1595"/>
        <w:rPr>
          <w:noProof/>
        </w:rPr>
      </w:pPr>
      <w:r w:rsidRPr="00A65510">
        <w:rPr>
          <w:rFonts w:hint="eastAsia"/>
          <w:noProof/>
        </w:rPr>
        <w:t>「</w:t>
      </w:r>
      <w:r w:rsidR="0079387A" w:rsidRPr="00A65510">
        <w:rPr>
          <w:rFonts w:hint="eastAsia"/>
          <w:noProof/>
        </w:rPr>
        <w:t>貨物</w:t>
      </w:r>
      <w:r w:rsidRPr="00A65510">
        <w:rPr>
          <w:rFonts w:hint="eastAsia"/>
          <w:noProof/>
        </w:rPr>
        <w:t>手作業移行」</w:t>
      </w:r>
    </w:p>
    <w:p w:rsidR="008D53AC" w:rsidRPr="00A65510" w:rsidRDefault="008D53AC" w:rsidP="00B17775">
      <w:pPr>
        <w:ind w:firstLineChars="200" w:firstLine="397"/>
        <w:rPr>
          <w:noProof/>
        </w:rPr>
      </w:pPr>
      <w:r w:rsidRPr="00A65510">
        <w:rPr>
          <w:rFonts w:hint="eastAsia"/>
          <w:noProof/>
        </w:rPr>
        <w:t>（Ｅ）輸入便</w:t>
      </w:r>
      <w:r w:rsidR="00335136" w:rsidRPr="00A65510">
        <w:rPr>
          <w:rFonts w:hint="eastAsia"/>
          <w:noProof/>
        </w:rPr>
        <w:t>情報</w:t>
      </w:r>
      <w:r w:rsidR="00B17775" w:rsidRPr="00A65510">
        <w:rPr>
          <w:rFonts w:hint="eastAsia"/>
          <w:noProof/>
        </w:rPr>
        <w:t>ＤＢ</w:t>
      </w:r>
      <w:r w:rsidRPr="00A65510">
        <w:rPr>
          <w:rFonts w:hint="eastAsia"/>
          <w:noProof/>
        </w:rPr>
        <w:t>チェック</w:t>
      </w:r>
    </w:p>
    <w:p w:rsidR="008D53AC" w:rsidRPr="00A65510" w:rsidRDefault="008D53AC" w:rsidP="00A1130B">
      <w:pPr>
        <w:ind w:leftChars="500" w:left="992" w:firstLineChars="105" w:firstLine="208"/>
        <w:rPr>
          <w:noProof/>
        </w:rPr>
      </w:pPr>
      <w:r w:rsidRPr="00A65510">
        <w:rPr>
          <w:rFonts w:hint="eastAsia"/>
          <w:noProof/>
        </w:rPr>
        <w:t>入力された到着便名に対する輸入便</w:t>
      </w:r>
      <w:r w:rsidR="00335136" w:rsidRPr="00A65510">
        <w:rPr>
          <w:rFonts w:hint="eastAsia"/>
          <w:noProof/>
        </w:rPr>
        <w:t>情報</w:t>
      </w:r>
      <w:r w:rsidR="00677E21" w:rsidRPr="00A65510">
        <w:rPr>
          <w:rFonts w:hint="eastAsia"/>
          <w:noProof/>
        </w:rPr>
        <w:t>が輸入便情報</w:t>
      </w:r>
      <w:r w:rsidR="00B17775" w:rsidRPr="00A65510">
        <w:rPr>
          <w:rFonts w:hint="eastAsia"/>
          <w:noProof/>
        </w:rPr>
        <w:t>ＤＢ</w:t>
      </w:r>
      <w:r w:rsidR="00677E21" w:rsidRPr="00A65510">
        <w:rPr>
          <w:rFonts w:hint="eastAsia"/>
          <w:noProof/>
        </w:rPr>
        <w:t>に</w:t>
      </w:r>
      <w:r w:rsidRPr="00A65510">
        <w:rPr>
          <w:rFonts w:hint="eastAsia"/>
          <w:noProof/>
        </w:rPr>
        <w:t>存在する場合</w:t>
      </w:r>
      <w:r w:rsidR="000A69E6" w:rsidRPr="00A65510">
        <w:rPr>
          <w:rFonts w:hint="eastAsia"/>
          <w:noProof/>
        </w:rPr>
        <w:t>で、</w:t>
      </w:r>
      <w:r w:rsidRPr="00A65510">
        <w:rPr>
          <w:rFonts w:hint="eastAsia"/>
          <w:noProof/>
        </w:rPr>
        <w:t>他空港向一括保税運送貨物を追加登録する場合は、当該便の運送先の件数が１３件を超えないこと。</w:t>
      </w:r>
    </w:p>
    <w:p w:rsidR="00C27F4D" w:rsidRPr="00A65510" w:rsidRDefault="00C27F4D" w:rsidP="008D53AC">
      <w:pPr>
        <w:pStyle w:val="a4"/>
        <w:rPr>
          <w:noProof/>
        </w:rPr>
      </w:pPr>
    </w:p>
    <w:p w:rsidR="008D53AC" w:rsidRPr="00A65510" w:rsidRDefault="008D53AC" w:rsidP="008D53AC">
      <w:pPr>
        <w:pStyle w:val="a4"/>
        <w:rPr>
          <w:noProof/>
        </w:rPr>
      </w:pPr>
      <w:r w:rsidRPr="00A65510">
        <w:rPr>
          <w:rFonts w:hint="eastAsia"/>
          <w:noProof/>
        </w:rPr>
        <w:t>５．処理内容</w:t>
      </w:r>
    </w:p>
    <w:p w:rsidR="008D53AC" w:rsidRPr="00A65510" w:rsidRDefault="008D53AC" w:rsidP="00A85344">
      <w:pPr>
        <w:ind w:firstLineChars="100" w:firstLine="198"/>
        <w:rPr>
          <w:noProof/>
        </w:rPr>
      </w:pPr>
      <w:r w:rsidRPr="00A65510">
        <w:rPr>
          <w:rFonts w:hint="eastAsia"/>
          <w:noProof/>
        </w:rPr>
        <w:t>（１）ＣＡＩ</w:t>
      </w:r>
      <w:r w:rsidR="008E50E6" w:rsidRPr="00A65510">
        <w:rPr>
          <w:rFonts w:hint="eastAsia"/>
          <w:noProof/>
        </w:rPr>
        <w:t>業務</w:t>
      </w:r>
      <w:r w:rsidRPr="00A65510">
        <w:rPr>
          <w:rFonts w:hint="eastAsia"/>
          <w:noProof/>
        </w:rPr>
        <w:t>の場合</w:t>
      </w:r>
    </w:p>
    <w:p w:rsidR="008D53AC" w:rsidRPr="00A65510" w:rsidRDefault="008D53AC" w:rsidP="008E50E6">
      <w:pPr>
        <w:pStyle w:val="a4"/>
        <w:ind w:firstLineChars="200" w:firstLine="397"/>
        <w:rPr>
          <w:noProof/>
        </w:rPr>
      </w:pPr>
      <w:r w:rsidRPr="00A65510">
        <w:rPr>
          <w:rFonts w:hint="eastAsia"/>
          <w:noProof/>
        </w:rPr>
        <w:t>（</w:t>
      </w:r>
      <w:r w:rsidR="008E50E6" w:rsidRPr="00A65510">
        <w:rPr>
          <w:rFonts w:hint="eastAsia"/>
          <w:noProof/>
        </w:rPr>
        <w:t>Ａ</w:t>
      </w:r>
      <w:r w:rsidRPr="00A65510">
        <w:rPr>
          <w:rFonts w:hint="eastAsia"/>
          <w:noProof/>
        </w:rPr>
        <w:t>）入力チェック処理</w:t>
      </w:r>
    </w:p>
    <w:p w:rsidR="00780E31" w:rsidRDefault="00780E31" w:rsidP="00780E31">
      <w:pPr>
        <w:ind w:leftChars="500" w:left="992" w:firstLineChars="105" w:firstLine="208"/>
        <w:rPr>
          <w:noProof/>
        </w:rPr>
      </w:pPr>
      <w:r>
        <w:rPr>
          <w:rFonts w:hint="eastAsia"/>
          <w:noProof/>
        </w:rPr>
        <w:t>前述の入力条件に合致するかチェックし、合致した場合は正常終了とし、処理結果コードに「０００００－００００－００００」を設定の上、以降の処理を行う。</w:t>
      </w:r>
    </w:p>
    <w:p w:rsidR="00335136" w:rsidRPr="00A65510" w:rsidRDefault="00780E31" w:rsidP="00780E31">
      <w:pPr>
        <w:ind w:leftChars="500" w:left="992" w:firstLineChars="105" w:firstLine="208"/>
        <w:rPr>
          <w:noProof/>
        </w:rPr>
      </w:pPr>
      <w:r>
        <w:rPr>
          <w:rFonts w:hint="eastAsia"/>
          <w:noProof/>
        </w:rPr>
        <w:t>合致しなかった場合はエラーとし、処理結果コードに「０００００－００００－００００」以外のコードを設定の上、処理結果通知の出力を行う。（エラー内容については「処理結果コード一覧」を参照。）</w:t>
      </w:r>
    </w:p>
    <w:p w:rsidR="008D53AC" w:rsidRPr="00A65510" w:rsidRDefault="008D53AC" w:rsidP="00A105D1">
      <w:pPr>
        <w:pStyle w:val="a4"/>
        <w:ind w:firstLineChars="200" w:firstLine="397"/>
        <w:rPr>
          <w:noProof/>
        </w:rPr>
      </w:pPr>
      <w:r w:rsidRPr="00A65510">
        <w:rPr>
          <w:rFonts w:hint="eastAsia"/>
          <w:noProof/>
        </w:rPr>
        <w:t>（</w:t>
      </w:r>
      <w:r w:rsidR="00A105D1" w:rsidRPr="00A65510">
        <w:rPr>
          <w:rFonts w:hint="eastAsia"/>
          <w:noProof/>
        </w:rPr>
        <w:t>Ｂ</w:t>
      </w:r>
      <w:r w:rsidRPr="00A65510">
        <w:rPr>
          <w:rFonts w:hint="eastAsia"/>
          <w:noProof/>
        </w:rPr>
        <w:t>）</w:t>
      </w:r>
      <w:r w:rsidR="00335136" w:rsidRPr="00A65510">
        <w:rPr>
          <w:rFonts w:hint="eastAsia"/>
          <w:noProof/>
        </w:rPr>
        <w:t>出力情報</w:t>
      </w:r>
      <w:r w:rsidRPr="00A65510">
        <w:rPr>
          <w:rFonts w:hint="eastAsia"/>
          <w:noProof/>
        </w:rPr>
        <w:t>出力処理</w:t>
      </w:r>
    </w:p>
    <w:p w:rsidR="00780C04" w:rsidRPr="00A65510" w:rsidRDefault="00335136" w:rsidP="00780C04">
      <w:pPr>
        <w:pStyle w:val="a4"/>
        <w:ind w:leftChars="500" w:left="992" w:firstLineChars="105" w:firstLine="208"/>
        <w:rPr>
          <w:noProof/>
        </w:rPr>
      </w:pPr>
      <w:r w:rsidRPr="00A65510">
        <w:rPr>
          <w:rFonts w:hint="eastAsia"/>
          <w:noProof/>
        </w:rPr>
        <w:t>後述の出力情報出力処理を行う。出力項目については「出力項目表」を参照。</w:t>
      </w:r>
    </w:p>
    <w:p w:rsidR="00780C04" w:rsidRPr="00A65510" w:rsidRDefault="00780C04" w:rsidP="00780C04">
      <w:pPr>
        <w:pStyle w:val="a4"/>
        <w:ind w:firstLineChars="200" w:firstLine="397"/>
        <w:rPr>
          <w:noProof/>
        </w:rPr>
      </w:pPr>
      <w:r w:rsidRPr="00A65510">
        <w:rPr>
          <w:rFonts w:hint="eastAsia"/>
          <w:noProof/>
        </w:rPr>
        <w:t>（Ｃ）注意喚起メッセージ出力処理</w:t>
      </w:r>
    </w:p>
    <w:p w:rsidR="00780C04" w:rsidRPr="00A65510" w:rsidRDefault="00C00A02" w:rsidP="00780C04">
      <w:pPr>
        <w:pStyle w:val="a4"/>
        <w:ind w:firstLineChars="602" w:firstLine="1194"/>
        <w:rPr>
          <w:noProof/>
        </w:rPr>
      </w:pPr>
      <w:r>
        <w:rPr>
          <w:rFonts w:hAnsi="ＭＳ ゴシック" w:cs="ＭＳ 明朝" w:hint="eastAsia"/>
          <w:szCs w:val="22"/>
        </w:rPr>
        <w:t>登録を行うには再送信が必要な</w:t>
      </w:r>
      <w:r w:rsidRPr="00F41A23">
        <w:rPr>
          <w:rFonts w:hAnsi="ＭＳ ゴシック" w:cs="ＭＳ 明朝" w:hint="eastAsia"/>
          <w:szCs w:val="22"/>
        </w:rPr>
        <w:t>旨を注意喚起メッセージとして</w:t>
      </w:r>
      <w:r w:rsidR="00780C04" w:rsidRPr="00F41A23">
        <w:rPr>
          <w:rFonts w:hAnsi="ＭＳ ゴシック" w:cs="ＭＳ 明朝" w:hint="eastAsia"/>
          <w:szCs w:val="22"/>
        </w:rPr>
        <w:t>出力する。</w:t>
      </w:r>
    </w:p>
    <w:p w:rsidR="008D53AC" w:rsidRPr="00A65510" w:rsidRDefault="008D53AC" w:rsidP="007E5162">
      <w:pPr>
        <w:pStyle w:val="a4"/>
        <w:ind w:firstLineChars="100" w:firstLine="198"/>
        <w:rPr>
          <w:noProof/>
        </w:rPr>
      </w:pPr>
      <w:r w:rsidRPr="00A65510">
        <w:rPr>
          <w:rFonts w:hint="eastAsia"/>
          <w:noProof/>
        </w:rPr>
        <w:t>（２）ＣＡＩ０１</w:t>
      </w:r>
      <w:r w:rsidR="007E5162" w:rsidRPr="00A65510">
        <w:rPr>
          <w:rFonts w:hint="eastAsia"/>
          <w:noProof/>
        </w:rPr>
        <w:t>業務</w:t>
      </w:r>
      <w:r w:rsidRPr="00A65510">
        <w:rPr>
          <w:rFonts w:hint="eastAsia"/>
          <w:noProof/>
        </w:rPr>
        <w:t>の場合</w:t>
      </w:r>
    </w:p>
    <w:p w:rsidR="008D53AC" w:rsidRPr="00A65510" w:rsidRDefault="008D53AC" w:rsidP="007E5162">
      <w:pPr>
        <w:pStyle w:val="a4"/>
        <w:ind w:firstLineChars="200" w:firstLine="397"/>
        <w:rPr>
          <w:noProof/>
        </w:rPr>
      </w:pPr>
      <w:r w:rsidRPr="00A65510">
        <w:rPr>
          <w:rFonts w:hint="eastAsia"/>
          <w:noProof/>
        </w:rPr>
        <w:t>（</w:t>
      </w:r>
      <w:r w:rsidR="007E5162" w:rsidRPr="00A65510">
        <w:rPr>
          <w:rFonts w:hint="eastAsia"/>
          <w:noProof/>
        </w:rPr>
        <w:t>Ａ</w:t>
      </w:r>
      <w:r w:rsidRPr="00A65510">
        <w:rPr>
          <w:rFonts w:hint="eastAsia"/>
          <w:noProof/>
        </w:rPr>
        <w:t>）入力チェック処理</w:t>
      </w:r>
    </w:p>
    <w:p w:rsidR="00780E31" w:rsidRDefault="00780E31" w:rsidP="00780E31">
      <w:pPr>
        <w:ind w:leftChars="500" w:left="992" w:firstLineChars="105" w:firstLine="208"/>
        <w:rPr>
          <w:noProof/>
        </w:rPr>
      </w:pPr>
      <w:r>
        <w:rPr>
          <w:rFonts w:hint="eastAsia"/>
          <w:noProof/>
        </w:rPr>
        <w:t>前述の入力条件に合致するかチェックし、合致した場合は正常終了とし、処理結果コードに「０００００－００００－００００」を設定の上、以降の処理を行う。</w:t>
      </w:r>
    </w:p>
    <w:p w:rsidR="008B68D6" w:rsidRPr="00A65510" w:rsidRDefault="00780E31" w:rsidP="00780E31">
      <w:pPr>
        <w:ind w:leftChars="500" w:left="992" w:firstLineChars="105" w:firstLine="208"/>
        <w:rPr>
          <w:noProof/>
        </w:rPr>
      </w:pPr>
      <w:r>
        <w:rPr>
          <w:rFonts w:hint="eastAsia"/>
          <w:noProof/>
        </w:rPr>
        <w:t>合致しなかった場合はエラーとし、処理結果コードに「０００００－００００－００００」以外のコードを設定の上、処理結果通知の出力を行う。（エラー内容については「処理結果コード一覧」を参照。）</w:t>
      </w:r>
    </w:p>
    <w:p w:rsidR="003828A3" w:rsidRPr="00A65510" w:rsidRDefault="003828A3" w:rsidP="003828A3">
      <w:pPr>
        <w:pStyle w:val="aa"/>
        <w:ind w:leftChars="200" w:left="794" w:hangingChars="200" w:hanging="397"/>
      </w:pPr>
      <w:r w:rsidRPr="00A65510">
        <w:rPr>
          <w:rFonts w:hint="eastAsia"/>
        </w:rPr>
        <w:t>（Ｂ）訂正判定処理</w:t>
      </w:r>
    </w:p>
    <w:p w:rsidR="003828A3" w:rsidRPr="00A65510" w:rsidRDefault="003828A3" w:rsidP="0071609F">
      <w:pPr>
        <w:pStyle w:val="ab"/>
        <w:ind w:leftChars="500" w:left="992"/>
      </w:pPr>
      <w:r w:rsidRPr="00A65510">
        <w:rPr>
          <w:rFonts w:hint="eastAsia"/>
        </w:rPr>
        <w:t>入力内容に基づき訂正等を認めるか、訂正を保留にするかを判定する。ただし、入力者が税関の場合は、判定処理は行わない。</w:t>
      </w:r>
    </w:p>
    <w:p w:rsidR="008D53AC" w:rsidRPr="00A65510" w:rsidRDefault="008D53AC" w:rsidP="007E5162">
      <w:pPr>
        <w:pStyle w:val="a4"/>
        <w:ind w:firstLineChars="200" w:firstLine="397"/>
        <w:rPr>
          <w:noProof/>
        </w:rPr>
      </w:pPr>
      <w:r w:rsidRPr="00A65510">
        <w:rPr>
          <w:rFonts w:hint="eastAsia"/>
          <w:noProof/>
        </w:rPr>
        <w:t>（</w:t>
      </w:r>
      <w:r w:rsidR="003828A3" w:rsidRPr="00A65510">
        <w:rPr>
          <w:rFonts w:hint="eastAsia"/>
          <w:noProof/>
        </w:rPr>
        <w:t>Ｃ</w:t>
      </w:r>
      <w:r w:rsidRPr="00A65510">
        <w:rPr>
          <w:rFonts w:hint="eastAsia"/>
          <w:noProof/>
        </w:rPr>
        <w:t>）輸入貨物情報</w:t>
      </w:r>
      <w:r w:rsidR="007E5162" w:rsidRPr="00A65510">
        <w:rPr>
          <w:rFonts w:hint="eastAsia"/>
          <w:noProof/>
        </w:rPr>
        <w:t>ＤＢ</w:t>
      </w:r>
      <w:r w:rsidRPr="00A65510">
        <w:rPr>
          <w:rFonts w:hint="eastAsia"/>
          <w:noProof/>
        </w:rPr>
        <w:t>処理</w:t>
      </w:r>
    </w:p>
    <w:p w:rsidR="008D53AC" w:rsidRPr="00A65510" w:rsidRDefault="0071609F" w:rsidP="00D633A5">
      <w:pPr>
        <w:ind w:firstLineChars="501" w:firstLine="994"/>
        <w:rPr>
          <w:noProof/>
        </w:rPr>
      </w:pPr>
      <w:r w:rsidRPr="00A65510">
        <w:rPr>
          <w:rFonts w:hint="eastAsia"/>
          <w:noProof/>
        </w:rPr>
        <w:t>①突合済表示に「Ｙ」が入力された場合は、変更対象の</w:t>
      </w:r>
      <w:r w:rsidR="008D53AC" w:rsidRPr="00A65510">
        <w:rPr>
          <w:rFonts w:hint="eastAsia"/>
          <w:noProof/>
        </w:rPr>
        <w:t>到着便情報に突合済の旨を設定する。</w:t>
      </w:r>
    </w:p>
    <w:p w:rsidR="008D53AC" w:rsidRPr="00A65510" w:rsidRDefault="008D53AC" w:rsidP="00D633A5">
      <w:pPr>
        <w:ind w:firstLineChars="501" w:firstLine="994"/>
        <w:rPr>
          <w:noProof/>
        </w:rPr>
      </w:pPr>
      <w:r w:rsidRPr="00A65510">
        <w:rPr>
          <w:rFonts w:hint="eastAsia"/>
          <w:noProof/>
        </w:rPr>
        <w:t>②品名、個数、重量及び運送種別等に変更がある場合は、当該項目の更新を行う。</w:t>
      </w:r>
    </w:p>
    <w:p w:rsidR="008D53AC" w:rsidRPr="00A65510" w:rsidRDefault="008D53AC" w:rsidP="00D633A5">
      <w:pPr>
        <w:ind w:firstLineChars="501" w:firstLine="994"/>
        <w:rPr>
          <w:noProof/>
        </w:rPr>
      </w:pPr>
      <w:r w:rsidRPr="00A65510">
        <w:rPr>
          <w:rFonts w:hint="eastAsia"/>
          <w:noProof/>
        </w:rPr>
        <w:t>③仮陸揚貨物を取り消した場合は、仮陸揚貨物情報を削除する。</w:t>
      </w:r>
    </w:p>
    <w:p w:rsidR="008D53AC" w:rsidRPr="00A65510" w:rsidRDefault="008D53AC" w:rsidP="00D633A5">
      <w:pPr>
        <w:ind w:firstLineChars="501" w:firstLine="994"/>
        <w:rPr>
          <w:noProof/>
        </w:rPr>
      </w:pPr>
      <w:r w:rsidRPr="00A65510">
        <w:rPr>
          <w:rFonts w:hint="eastAsia"/>
          <w:noProof/>
        </w:rPr>
        <w:t>④新たに仮陸揚貨物の入力をした場合は、仮陸揚貨物情報を登録する。</w:t>
      </w:r>
    </w:p>
    <w:p w:rsidR="008D53AC" w:rsidRPr="00A65510" w:rsidRDefault="00D633A5" w:rsidP="00D633A5">
      <w:pPr>
        <w:ind w:leftChars="503" w:left="1196" w:hangingChars="100" w:hanging="198"/>
        <w:rPr>
          <w:noProof/>
        </w:rPr>
      </w:pPr>
      <w:r w:rsidRPr="00A65510">
        <w:rPr>
          <w:rFonts w:hint="eastAsia"/>
        </w:rPr>
        <w:t>⑤</w:t>
      </w:r>
      <w:r w:rsidR="008D53AC" w:rsidRPr="00A65510">
        <w:rPr>
          <w:rFonts w:hint="eastAsia"/>
        </w:rPr>
        <w:t>到着即時輸入申告扱いの予備申告（税関空港で貨物を引き取る場合）</w:t>
      </w:r>
      <w:r w:rsidR="00780C04" w:rsidRPr="00A65510">
        <w:rPr>
          <w:rFonts w:hint="eastAsia"/>
        </w:rPr>
        <w:t>（Ｕ申告）</w:t>
      </w:r>
      <w:r w:rsidR="008D53AC" w:rsidRPr="00A65510">
        <w:rPr>
          <w:rFonts w:hint="eastAsia"/>
          <w:noProof/>
        </w:rPr>
        <w:t>が登録さ</w:t>
      </w:r>
      <w:r w:rsidR="0071609F" w:rsidRPr="00A65510">
        <w:rPr>
          <w:rFonts w:hint="eastAsia"/>
          <w:noProof/>
        </w:rPr>
        <w:t>れている場合で、マル仮貨物</w:t>
      </w:r>
      <w:r w:rsidR="00CF0F32" w:rsidRPr="00A65510">
        <w:rPr>
          <w:rFonts w:hint="eastAsia"/>
          <w:noProof/>
        </w:rPr>
        <w:t>または国内向け機移し貨物</w:t>
      </w:r>
      <w:r w:rsidR="0071609F" w:rsidRPr="00A65510">
        <w:rPr>
          <w:rFonts w:hint="eastAsia"/>
          <w:noProof/>
        </w:rPr>
        <w:t>から他空港向一括保税運送貨物または到着</w:t>
      </w:r>
      <w:r w:rsidR="008D53AC" w:rsidRPr="00A65510">
        <w:rPr>
          <w:rFonts w:hint="eastAsia"/>
          <w:noProof/>
        </w:rPr>
        <w:t>空港揚貨物へ変更した場合は、予備申告（本申告自動起動）</w:t>
      </w:r>
      <w:r w:rsidR="00780C04" w:rsidRPr="00A65510">
        <w:rPr>
          <w:rFonts w:hint="eastAsia"/>
          <w:noProof/>
        </w:rPr>
        <w:t>（Ｚ申告）</w:t>
      </w:r>
      <w:r w:rsidR="008D53AC" w:rsidRPr="00A65510">
        <w:rPr>
          <w:rFonts w:hint="eastAsia"/>
          <w:noProof/>
        </w:rPr>
        <w:t>を行う旨に変更する。</w:t>
      </w:r>
    </w:p>
    <w:p w:rsidR="008D53AC" w:rsidRPr="00A65510" w:rsidRDefault="008D53AC" w:rsidP="00D633A5">
      <w:pPr>
        <w:ind w:leftChars="503" w:left="1196" w:hangingChars="100" w:hanging="198"/>
        <w:rPr>
          <w:noProof/>
        </w:rPr>
      </w:pPr>
      <w:r w:rsidRPr="00A65510">
        <w:rPr>
          <w:rFonts w:hint="eastAsia"/>
          <w:noProof/>
        </w:rPr>
        <w:t>⑥</w:t>
      </w:r>
      <w:r w:rsidRPr="00A65510">
        <w:rPr>
          <w:rFonts w:hint="eastAsia"/>
        </w:rPr>
        <w:t>到着即時輸入申告扱いの予備申告（税関空港で貨物を引き取る場合）</w:t>
      </w:r>
      <w:r w:rsidR="00BB3386" w:rsidRPr="00A65510">
        <w:rPr>
          <w:rFonts w:hint="eastAsia"/>
        </w:rPr>
        <w:t>（Ｕ申告）</w:t>
      </w:r>
      <w:r w:rsidRPr="00A65510">
        <w:rPr>
          <w:rFonts w:hint="eastAsia"/>
          <w:noProof/>
        </w:rPr>
        <w:t>が予備申告（本申告自動起動）</w:t>
      </w:r>
      <w:r w:rsidR="00BB3386" w:rsidRPr="00A65510">
        <w:rPr>
          <w:rFonts w:hint="eastAsia"/>
          <w:noProof/>
        </w:rPr>
        <w:t>（Ｚ申告）</w:t>
      </w:r>
      <w:r w:rsidRPr="00A65510">
        <w:rPr>
          <w:rFonts w:hint="eastAsia"/>
          <w:noProof/>
        </w:rPr>
        <w:t>を行う旨に変更となった場合で、他空港</w:t>
      </w:r>
      <w:r w:rsidR="0071609F" w:rsidRPr="00A65510">
        <w:rPr>
          <w:rFonts w:hint="eastAsia"/>
          <w:noProof/>
        </w:rPr>
        <w:t>向一括保税運送貨物または到着</w:t>
      </w:r>
      <w:r w:rsidRPr="00A65510">
        <w:rPr>
          <w:rFonts w:hint="eastAsia"/>
          <w:noProof/>
        </w:rPr>
        <w:t>空港揚貨物からマル仮貨物</w:t>
      </w:r>
      <w:r w:rsidR="00CF0F32" w:rsidRPr="00A65510">
        <w:rPr>
          <w:rFonts w:hint="eastAsia"/>
          <w:noProof/>
        </w:rPr>
        <w:t>または国内向け機移し貨物</w:t>
      </w:r>
      <w:r w:rsidRPr="00A65510">
        <w:rPr>
          <w:rFonts w:hint="eastAsia"/>
          <w:noProof/>
        </w:rPr>
        <w:t>へ変更した場合は、</w:t>
      </w:r>
      <w:r w:rsidRPr="00A65510">
        <w:rPr>
          <w:rFonts w:hint="eastAsia"/>
        </w:rPr>
        <w:t>到着即時輸入申告扱いの予備申告（税関空港で貨物を引き取る場合）</w:t>
      </w:r>
      <w:r w:rsidR="00BB3386" w:rsidRPr="00A65510">
        <w:rPr>
          <w:rFonts w:hint="eastAsia"/>
        </w:rPr>
        <w:t>（Ｕ申告）</w:t>
      </w:r>
      <w:r w:rsidRPr="00A65510">
        <w:rPr>
          <w:rFonts w:hint="eastAsia"/>
          <w:noProof/>
        </w:rPr>
        <w:t>に変更する。</w:t>
      </w:r>
    </w:p>
    <w:p w:rsidR="008D53AC" w:rsidRPr="00A65510" w:rsidRDefault="008D53AC" w:rsidP="00D633A5">
      <w:pPr>
        <w:pStyle w:val="a4"/>
        <w:ind w:leftChars="503" w:left="1196" w:hangingChars="100" w:hanging="198"/>
        <w:rPr>
          <w:noProof/>
        </w:rPr>
      </w:pPr>
      <w:r w:rsidRPr="00A65510">
        <w:rPr>
          <w:rFonts w:hint="eastAsia"/>
          <w:noProof/>
        </w:rPr>
        <w:t>⑦</w:t>
      </w:r>
      <w:r w:rsidR="00F471F2" w:rsidRPr="00A65510">
        <w:rPr>
          <w:rFonts w:hAnsi="ＭＳ ゴシック" w:hint="eastAsia"/>
          <w:noProof/>
          <w:szCs w:val="22"/>
        </w:rPr>
        <w:t>貨物到着前輸入申告扱いの予備申告（Ｊ申告）</w:t>
      </w:r>
      <w:r w:rsidR="00F471F2" w:rsidRPr="00A65510">
        <w:rPr>
          <w:rFonts w:hAnsi="ＭＳ ゴシック" w:hint="eastAsia"/>
          <w:szCs w:val="22"/>
        </w:rPr>
        <w:t>または</w:t>
      </w:r>
      <w:r w:rsidRPr="00A65510">
        <w:rPr>
          <w:rFonts w:hint="eastAsia"/>
        </w:rPr>
        <w:t>到着即時輸入申告扱いの予備申告（税関空港で貨物を引き取る場合）</w:t>
      </w:r>
      <w:r w:rsidR="00BB3386" w:rsidRPr="00A65510">
        <w:rPr>
          <w:rFonts w:hint="eastAsia"/>
        </w:rPr>
        <w:t>（Ｕ申告）</w:t>
      </w:r>
      <w:r w:rsidRPr="00A65510">
        <w:rPr>
          <w:rFonts w:hint="eastAsia"/>
          <w:noProof/>
        </w:rPr>
        <w:t>が登録されている場合で、到着個数の合計以上の総個数が入力された場合は、予備申告（本申告自動起動）</w:t>
      </w:r>
      <w:r w:rsidR="00BB3386" w:rsidRPr="00A65510">
        <w:rPr>
          <w:rFonts w:hint="eastAsia"/>
          <w:noProof/>
        </w:rPr>
        <w:t>（Ｚ申告）</w:t>
      </w:r>
      <w:r w:rsidRPr="00A65510">
        <w:rPr>
          <w:rFonts w:hint="eastAsia"/>
          <w:noProof/>
        </w:rPr>
        <w:t>を行う旨に変更する。</w:t>
      </w:r>
    </w:p>
    <w:p w:rsidR="008D53AC" w:rsidRPr="00A65510" w:rsidRDefault="008D53AC" w:rsidP="00D633A5">
      <w:pPr>
        <w:ind w:leftChars="503" w:left="1196" w:hangingChars="100" w:hanging="198"/>
        <w:rPr>
          <w:noProof/>
        </w:rPr>
      </w:pPr>
      <w:r w:rsidRPr="00A65510">
        <w:rPr>
          <w:rFonts w:hint="eastAsia"/>
          <w:noProof/>
        </w:rPr>
        <w:t>⑧</w:t>
      </w:r>
      <w:r w:rsidR="00BB3386" w:rsidRPr="00A65510">
        <w:rPr>
          <w:rFonts w:hint="eastAsia"/>
          <w:noProof/>
        </w:rPr>
        <w:t>入力者が税関以外の場合で、</w:t>
      </w:r>
      <w:r w:rsidR="003828A3" w:rsidRPr="00A65510">
        <w:rPr>
          <w:rFonts w:hint="eastAsia"/>
          <w:noProof/>
        </w:rPr>
        <w:t>前述の訂正判定処理に</w:t>
      </w:r>
      <w:r w:rsidRPr="00A65510">
        <w:rPr>
          <w:rFonts w:hint="eastAsia"/>
          <w:noProof/>
        </w:rPr>
        <w:t>おいて</w:t>
      </w:r>
      <w:r w:rsidR="003828A3" w:rsidRPr="00A65510">
        <w:rPr>
          <w:rFonts w:hint="eastAsia"/>
          <w:noProof/>
        </w:rPr>
        <w:t>訂正保留となった</w:t>
      </w:r>
      <w:r w:rsidRPr="00A65510">
        <w:rPr>
          <w:rFonts w:hint="eastAsia"/>
          <w:noProof/>
        </w:rPr>
        <w:t>場合は、</w:t>
      </w:r>
      <w:r w:rsidR="003828A3" w:rsidRPr="00A65510">
        <w:rPr>
          <w:rFonts w:hint="eastAsia"/>
          <w:noProof/>
        </w:rPr>
        <w:t>変更対象の</w:t>
      </w:r>
      <w:r w:rsidRPr="00A65510">
        <w:rPr>
          <w:rFonts w:hint="eastAsia"/>
          <w:noProof/>
        </w:rPr>
        <w:t>到着便</w:t>
      </w:r>
      <w:r w:rsidR="003828A3" w:rsidRPr="00A65510">
        <w:rPr>
          <w:rFonts w:hint="eastAsia"/>
          <w:noProof/>
        </w:rPr>
        <w:t>情報に</w:t>
      </w:r>
      <w:r w:rsidRPr="00A65510">
        <w:rPr>
          <w:rFonts w:hint="eastAsia"/>
          <w:noProof/>
        </w:rPr>
        <w:t>訂正保留中の旨を登録する。</w:t>
      </w:r>
    </w:p>
    <w:p w:rsidR="008D53AC" w:rsidRPr="00A65510" w:rsidRDefault="008D53AC" w:rsidP="0007179D">
      <w:pPr>
        <w:ind w:firstLineChars="200" w:firstLine="397"/>
        <w:rPr>
          <w:noProof/>
        </w:rPr>
      </w:pPr>
      <w:r w:rsidRPr="00A65510">
        <w:rPr>
          <w:rFonts w:hint="eastAsia"/>
          <w:noProof/>
        </w:rPr>
        <w:lastRenderedPageBreak/>
        <w:t>（</w:t>
      </w:r>
      <w:r w:rsidR="003828A3" w:rsidRPr="00A65510">
        <w:rPr>
          <w:rFonts w:hint="eastAsia"/>
          <w:noProof/>
        </w:rPr>
        <w:t>Ｄ</w:t>
      </w:r>
      <w:r w:rsidRPr="00A65510">
        <w:rPr>
          <w:rFonts w:hint="eastAsia"/>
          <w:noProof/>
        </w:rPr>
        <w:t>）輸入便</w:t>
      </w:r>
      <w:r w:rsidR="008B68D6" w:rsidRPr="00A65510">
        <w:rPr>
          <w:rFonts w:hint="eastAsia"/>
          <w:noProof/>
        </w:rPr>
        <w:t>情報</w:t>
      </w:r>
      <w:r w:rsidR="0007179D" w:rsidRPr="00A65510">
        <w:rPr>
          <w:rFonts w:hint="eastAsia"/>
          <w:noProof/>
        </w:rPr>
        <w:t>ＤＢ</w:t>
      </w:r>
      <w:r w:rsidRPr="00A65510">
        <w:rPr>
          <w:rFonts w:hint="eastAsia"/>
          <w:noProof/>
        </w:rPr>
        <w:t>処理</w:t>
      </w:r>
    </w:p>
    <w:p w:rsidR="009103FD" w:rsidRPr="00A65510" w:rsidRDefault="009103FD" w:rsidP="009103FD">
      <w:pPr>
        <w:ind w:leftChars="500" w:left="992" w:firstLineChars="105" w:firstLine="208"/>
        <w:rPr>
          <w:noProof/>
        </w:rPr>
      </w:pPr>
      <w:r w:rsidRPr="00A65510">
        <w:rPr>
          <w:rFonts w:hint="eastAsia"/>
          <w:noProof/>
        </w:rPr>
        <w:t>ＡＷＢの場合で、かつ入力された到着便名に対する輸入便情報が輸入便情報ＤＢに存在する場合は、以下の処理を行う。</w:t>
      </w:r>
    </w:p>
    <w:p w:rsidR="009103FD" w:rsidRPr="00A65510" w:rsidRDefault="009103FD" w:rsidP="009103FD">
      <w:pPr>
        <w:ind w:firstLineChars="501" w:firstLine="994"/>
        <w:rPr>
          <w:noProof/>
        </w:rPr>
      </w:pPr>
      <w:r w:rsidRPr="00A65510">
        <w:rPr>
          <w:rFonts w:hint="eastAsia"/>
          <w:noProof/>
        </w:rPr>
        <w:t>①ＵＬＤ表示、個数、重量、運送種別、仕向地、社用品表示及び突合内容等を設定する。</w:t>
      </w:r>
    </w:p>
    <w:p w:rsidR="009103FD" w:rsidRPr="00A65510" w:rsidRDefault="009103FD" w:rsidP="009103FD">
      <w:pPr>
        <w:ind w:firstLineChars="501" w:firstLine="994"/>
        <w:rPr>
          <w:noProof/>
        </w:rPr>
      </w:pPr>
      <w:r w:rsidRPr="00A65510">
        <w:rPr>
          <w:rFonts w:hint="eastAsia"/>
          <w:noProof/>
        </w:rPr>
        <w:t>②航空会社向けフライトサマリ情報が存在する場合、個数及び重量等を設定する。</w:t>
      </w:r>
    </w:p>
    <w:p w:rsidR="009103FD" w:rsidRPr="00A65510" w:rsidRDefault="009103FD" w:rsidP="009103FD">
      <w:pPr>
        <w:ind w:leftChars="503" w:left="1196" w:hangingChars="100" w:hanging="198"/>
        <w:rPr>
          <w:noProof/>
        </w:rPr>
      </w:pPr>
      <w:r w:rsidRPr="00A65510">
        <w:rPr>
          <w:rFonts w:hint="eastAsia"/>
          <w:noProof/>
        </w:rPr>
        <w:t>③保税蔵置場向けフライトサマリ情報が存在する場合、個数及び重量等を設定する。</w:t>
      </w:r>
    </w:p>
    <w:p w:rsidR="008D53AC" w:rsidRPr="00A65510" w:rsidRDefault="008D53AC" w:rsidP="0007179D">
      <w:pPr>
        <w:ind w:firstLineChars="200" w:firstLine="397"/>
        <w:rPr>
          <w:noProof/>
        </w:rPr>
      </w:pPr>
      <w:r w:rsidRPr="00A65510">
        <w:rPr>
          <w:rFonts w:hint="eastAsia"/>
          <w:noProof/>
        </w:rPr>
        <w:t>（</w:t>
      </w:r>
      <w:r w:rsidR="003828A3" w:rsidRPr="00A65510">
        <w:rPr>
          <w:rFonts w:hint="eastAsia"/>
          <w:noProof/>
        </w:rPr>
        <w:t>Ｅ</w:t>
      </w:r>
      <w:r w:rsidRPr="00A65510">
        <w:rPr>
          <w:rFonts w:hint="eastAsia"/>
          <w:noProof/>
        </w:rPr>
        <w:t>）輸出貨物情報</w:t>
      </w:r>
      <w:r w:rsidR="0007179D" w:rsidRPr="00A65510">
        <w:rPr>
          <w:rFonts w:hint="eastAsia"/>
          <w:noProof/>
        </w:rPr>
        <w:t>ＤＢ</w:t>
      </w:r>
      <w:r w:rsidRPr="00A65510">
        <w:rPr>
          <w:rFonts w:hint="eastAsia"/>
          <w:noProof/>
        </w:rPr>
        <w:t>処理</w:t>
      </w:r>
    </w:p>
    <w:p w:rsidR="008D53AC" w:rsidRPr="00A65510" w:rsidRDefault="008D53AC" w:rsidP="0098340B">
      <w:pPr>
        <w:ind w:leftChars="500" w:left="992" w:firstLineChars="105" w:firstLine="208"/>
        <w:rPr>
          <w:noProof/>
        </w:rPr>
      </w:pPr>
      <w:r w:rsidRPr="00A65510">
        <w:rPr>
          <w:rFonts w:hint="eastAsia"/>
          <w:noProof/>
        </w:rPr>
        <w:t>入力されたＡＷＢ番号が</w:t>
      </w:r>
      <w:r w:rsidR="0098340B" w:rsidRPr="00A65510">
        <w:rPr>
          <w:rFonts w:hint="eastAsia"/>
          <w:noProof/>
        </w:rPr>
        <w:t>マル仮貨物、仮・仮貨物、一般仮陸揚貨物または機移し貨物</w:t>
      </w:r>
      <w:r w:rsidRPr="00A65510">
        <w:rPr>
          <w:rFonts w:hint="eastAsia"/>
          <w:noProof/>
        </w:rPr>
        <w:t>の場合は、以下の処理を行う。</w:t>
      </w:r>
    </w:p>
    <w:p w:rsidR="008D53AC" w:rsidRPr="00A65510" w:rsidRDefault="008D53AC" w:rsidP="0007179D">
      <w:pPr>
        <w:ind w:firstLineChars="300" w:firstLine="595"/>
        <w:rPr>
          <w:noProof/>
        </w:rPr>
      </w:pPr>
      <w:r w:rsidRPr="00A65510">
        <w:rPr>
          <w:rFonts w:hint="eastAsia"/>
          <w:noProof/>
        </w:rPr>
        <w:t>（ａ）</w:t>
      </w:r>
      <w:r w:rsidR="003828A3" w:rsidRPr="00A65510">
        <w:rPr>
          <w:rFonts w:hint="eastAsia"/>
          <w:noProof/>
        </w:rPr>
        <w:t>輸出貨物情報が</w:t>
      </w:r>
      <w:r w:rsidRPr="00A65510">
        <w:rPr>
          <w:rFonts w:hint="eastAsia"/>
          <w:noProof/>
        </w:rPr>
        <w:t>輸出貨物情報</w:t>
      </w:r>
      <w:r w:rsidR="0007179D" w:rsidRPr="00A65510">
        <w:rPr>
          <w:rFonts w:hint="eastAsia"/>
          <w:noProof/>
        </w:rPr>
        <w:t>ＤＢ</w:t>
      </w:r>
      <w:r w:rsidR="003828A3" w:rsidRPr="00A65510">
        <w:rPr>
          <w:rFonts w:hint="eastAsia"/>
          <w:noProof/>
        </w:rPr>
        <w:t>に</w:t>
      </w:r>
      <w:r w:rsidRPr="00A65510">
        <w:rPr>
          <w:rFonts w:hint="eastAsia"/>
          <w:noProof/>
        </w:rPr>
        <w:t>存在する場合</w:t>
      </w:r>
    </w:p>
    <w:p w:rsidR="008D53AC" w:rsidRPr="00A65510" w:rsidRDefault="008D53AC" w:rsidP="0007179D">
      <w:pPr>
        <w:ind w:firstLineChars="602" w:firstLine="1194"/>
        <w:rPr>
          <w:noProof/>
        </w:rPr>
      </w:pPr>
      <w:r w:rsidRPr="00A65510">
        <w:rPr>
          <w:rFonts w:hint="eastAsia"/>
          <w:noProof/>
        </w:rPr>
        <w:t>①仕向地または運送種別に入力された場合は、仕向地または運送種別を更新する。</w:t>
      </w:r>
    </w:p>
    <w:p w:rsidR="0007179D" w:rsidRPr="00A65510" w:rsidRDefault="008D53AC" w:rsidP="0007179D">
      <w:pPr>
        <w:ind w:leftChars="605" w:left="1398" w:hangingChars="100" w:hanging="198"/>
        <w:rPr>
          <w:noProof/>
        </w:rPr>
      </w:pPr>
      <w:r w:rsidRPr="00A65510">
        <w:rPr>
          <w:rFonts w:hint="eastAsia"/>
          <w:noProof/>
        </w:rPr>
        <w:t>②</w:t>
      </w:r>
      <w:r w:rsidR="0098340B" w:rsidRPr="00A65510">
        <w:rPr>
          <w:rFonts w:hint="eastAsia"/>
          <w:noProof/>
        </w:rPr>
        <w:t>マル仮貨物、仮・仮貨物、</w:t>
      </w:r>
      <w:r w:rsidR="003828A3" w:rsidRPr="00A65510">
        <w:rPr>
          <w:rFonts w:hint="eastAsia"/>
          <w:noProof/>
        </w:rPr>
        <w:t>一般仮陸揚貨物</w:t>
      </w:r>
      <w:r w:rsidR="0098340B" w:rsidRPr="00A65510">
        <w:rPr>
          <w:rFonts w:hint="eastAsia"/>
          <w:noProof/>
        </w:rPr>
        <w:t>または機移し貨物</w:t>
      </w:r>
      <w:r w:rsidR="003828A3" w:rsidRPr="00A65510">
        <w:rPr>
          <w:rFonts w:hint="eastAsia"/>
          <w:noProof/>
        </w:rPr>
        <w:t>から到着</w:t>
      </w:r>
      <w:r w:rsidRPr="00A65510">
        <w:rPr>
          <w:rFonts w:hint="eastAsia"/>
          <w:noProof/>
        </w:rPr>
        <w:t>空港揚貨物、他空港向一括保税運送貨物への変更があった場合で、以下の条件をすべて満たす場合は、輸出貨物情報を</w:t>
      </w:r>
      <w:r w:rsidR="0007179D" w:rsidRPr="00A65510">
        <w:rPr>
          <w:rFonts w:hint="eastAsia"/>
          <w:noProof/>
        </w:rPr>
        <w:t>無効にする</w:t>
      </w:r>
      <w:r w:rsidRPr="00A65510">
        <w:rPr>
          <w:rFonts w:hint="eastAsia"/>
          <w:noProof/>
        </w:rPr>
        <w:t>。</w:t>
      </w:r>
    </w:p>
    <w:p w:rsidR="008D53AC" w:rsidRPr="00A65510" w:rsidRDefault="008D53AC" w:rsidP="0007179D">
      <w:pPr>
        <w:ind w:leftChars="705" w:left="1399"/>
        <w:rPr>
          <w:noProof/>
        </w:rPr>
      </w:pPr>
      <w:r w:rsidRPr="00A65510">
        <w:rPr>
          <w:rFonts w:hint="eastAsia"/>
          <w:noProof/>
        </w:rPr>
        <w:t>・有効な便情報が存在しない。</w:t>
      </w:r>
    </w:p>
    <w:p w:rsidR="008D53AC" w:rsidRPr="00A65510" w:rsidRDefault="008D53AC" w:rsidP="0007179D">
      <w:pPr>
        <w:ind w:firstLineChars="703" w:firstLine="1395"/>
        <w:rPr>
          <w:noProof/>
        </w:rPr>
      </w:pPr>
      <w:r w:rsidRPr="00A65510">
        <w:rPr>
          <w:rFonts w:hint="eastAsia"/>
          <w:noProof/>
        </w:rPr>
        <w:t>・輸出貨物及び出・仮貨物でない。</w:t>
      </w:r>
    </w:p>
    <w:p w:rsidR="008D53AC" w:rsidRPr="00A65510" w:rsidRDefault="008D53AC" w:rsidP="0007179D">
      <w:pPr>
        <w:ind w:firstLineChars="300" w:firstLine="595"/>
        <w:rPr>
          <w:noProof/>
        </w:rPr>
      </w:pPr>
      <w:r w:rsidRPr="00A65510">
        <w:rPr>
          <w:rFonts w:hint="eastAsia"/>
          <w:noProof/>
        </w:rPr>
        <w:t>（ｂ）</w:t>
      </w:r>
      <w:r w:rsidR="003828A3" w:rsidRPr="00A65510">
        <w:rPr>
          <w:rFonts w:hint="eastAsia"/>
          <w:noProof/>
        </w:rPr>
        <w:t>輸出貨物情報が</w:t>
      </w:r>
      <w:r w:rsidRPr="00A65510">
        <w:rPr>
          <w:rFonts w:hint="eastAsia"/>
          <w:noProof/>
        </w:rPr>
        <w:t>輸出貨物情報</w:t>
      </w:r>
      <w:r w:rsidR="0007179D" w:rsidRPr="00A65510">
        <w:rPr>
          <w:rFonts w:hint="eastAsia"/>
          <w:noProof/>
        </w:rPr>
        <w:t>ＤＢ</w:t>
      </w:r>
      <w:r w:rsidR="003828A3" w:rsidRPr="00A65510">
        <w:rPr>
          <w:rFonts w:hint="eastAsia"/>
          <w:noProof/>
        </w:rPr>
        <w:t>に</w:t>
      </w:r>
      <w:r w:rsidRPr="00A65510">
        <w:rPr>
          <w:rFonts w:hint="eastAsia"/>
          <w:noProof/>
        </w:rPr>
        <w:t>存在しない場合</w:t>
      </w:r>
    </w:p>
    <w:p w:rsidR="008D53AC" w:rsidRPr="00A65510" w:rsidRDefault="003828A3" w:rsidP="003828A3">
      <w:pPr>
        <w:ind w:leftChars="600" w:left="1191" w:firstLineChars="107" w:firstLine="212"/>
        <w:rPr>
          <w:noProof/>
        </w:rPr>
      </w:pPr>
      <w:r w:rsidRPr="00A65510">
        <w:rPr>
          <w:rFonts w:hint="eastAsia"/>
          <w:noProof/>
        </w:rPr>
        <w:t>仕向地が国内である</w:t>
      </w:r>
      <w:r w:rsidR="008D53AC" w:rsidRPr="00A65510">
        <w:rPr>
          <w:rFonts w:hint="eastAsia"/>
          <w:noProof/>
        </w:rPr>
        <w:t>貨物からマル仮貨物</w:t>
      </w:r>
      <w:r w:rsidR="0098340B" w:rsidRPr="00A65510">
        <w:rPr>
          <w:rFonts w:hint="eastAsia"/>
          <w:noProof/>
        </w:rPr>
        <w:t>、仮・仮貨物、</w:t>
      </w:r>
      <w:r w:rsidRPr="00A65510">
        <w:rPr>
          <w:rFonts w:hint="eastAsia"/>
          <w:noProof/>
        </w:rPr>
        <w:t>一般仮陸揚貨物</w:t>
      </w:r>
      <w:r w:rsidR="0098340B" w:rsidRPr="00A65510">
        <w:rPr>
          <w:rFonts w:hint="eastAsia"/>
          <w:noProof/>
        </w:rPr>
        <w:t>または機移し貨物</w:t>
      </w:r>
      <w:r w:rsidRPr="00A65510">
        <w:rPr>
          <w:rFonts w:hint="eastAsia"/>
          <w:noProof/>
        </w:rPr>
        <w:t>へ変更があった場合は、輸出貨物情報</w:t>
      </w:r>
      <w:r w:rsidR="008D53AC" w:rsidRPr="00A65510">
        <w:rPr>
          <w:rFonts w:hint="eastAsia"/>
          <w:noProof/>
        </w:rPr>
        <w:t>を作成する。</w:t>
      </w:r>
    </w:p>
    <w:p w:rsidR="008D53AC" w:rsidRPr="00A65510" w:rsidRDefault="008D53AC" w:rsidP="0007179D">
      <w:pPr>
        <w:ind w:firstLineChars="200" w:firstLine="397"/>
        <w:rPr>
          <w:noProof/>
        </w:rPr>
      </w:pPr>
      <w:r w:rsidRPr="00A65510">
        <w:rPr>
          <w:rFonts w:hint="eastAsia"/>
          <w:noProof/>
        </w:rPr>
        <w:t>（</w:t>
      </w:r>
      <w:r w:rsidR="0007179D" w:rsidRPr="00A65510">
        <w:rPr>
          <w:rFonts w:hint="eastAsia"/>
          <w:noProof/>
        </w:rPr>
        <w:t>Ｆ</w:t>
      </w:r>
      <w:r w:rsidRPr="00A65510">
        <w:rPr>
          <w:rFonts w:hint="eastAsia"/>
          <w:noProof/>
        </w:rPr>
        <w:t>）スプリット解除処理</w:t>
      </w:r>
    </w:p>
    <w:p w:rsidR="008D53AC" w:rsidRPr="00A65510" w:rsidRDefault="008D53AC" w:rsidP="0007179D">
      <w:pPr>
        <w:ind w:leftChars="500" w:left="992" w:firstLineChars="105" w:firstLine="208"/>
        <w:rPr>
          <w:noProof/>
        </w:rPr>
      </w:pPr>
      <w:r w:rsidRPr="00A65510">
        <w:rPr>
          <w:rFonts w:hint="eastAsia"/>
          <w:noProof/>
        </w:rPr>
        <w:t>総個数に「Ｘ」が入力された場合、またはスプリット貨物で到着個数（入力がある場合は、入力個数）と総個数（入力がある場合は、入力総個数）が一致し</w:t>
      </w:r>
      <w:r w:rsidR="00135372" w:rsidRPr="00A65510">
        <w:rPr>
          <w:rFonts w:hint="eastAsia"/>
          <w:noProof/>
        </w:rPr>
        <w:t>、かつ</w:t>
      </w:r>
      <w:r w:rsidRPr="00A65510">
        <w:rPr>
          <w:rFonts w:hint="eastAsia"/>
          <w:noProof/>
        </w:rPr>
        <w:t>到着便が１便の場合は、</w:t>
      </w:r>
      <w:r w:rsidR="003828A3" w:rsidRPr="00A65510">
        <w:rPr>
          <w:rFonts w:hint="eastAsia"/>
          <w:noProof/>
        </w:rPr>
        <w:t>輸入貨物情報に</w:t>
      </w:r>
      <w:r w:rsidRPr="00A65510">
        <w:rPr>
          <w:rFonts w:hint="eastAsia"/>
          <w:noProof/>
        </w:rPr>
        <w:t>以下の処理を行う。</w:t>
      </w:r>
    </w:p>
    <w:p w:rsidR="008D53AC" w:rsidRPr="00A65510" w:rsidRDefault="008D53AC" w:rsidP="0007179D">
      <w:pPr>
        <w:ind w:firstLineChars="501" w:firstLine="994"/>
        <w:rPr>
          <w:noProof/>
        </w:rPr>
      </w:pPr>
      <w:r w:rsidRPr="00A65510">
        <w:rPr>
          <w:rFonts w:hint="eastAsia"/>
          <w:noProof/>
        </w:rPr>
        <w:t>①スプリットの旨を取り消す。</w:t>
      </w:r>
    </w:p>
    <w:p w:rsidR="008D53AC" w:rsidRPr="00A65510" w:rsidRDefault="008D53AC" w:rsidP="0007179D">
      <w:pPr>
        <w:pStyle w:val="a4"/>
        <w:ind w:firstLineChars="501" w:firstLine="994"/>
        <w:rPr>
          <w:noProof/>
        </w:rPr>
      </w:pPr>
      <w:r w:rsidRPr="00A65510">
        <w:rPr>
          <w:rFonts w:hint="eastAsia"/>
          <w:noProof/>
        </w:rPr>
        <w:t>②当該貨物がＭＡＷＢで</w:t>
      </w:r>
      <w:r w:rsidR="00135372" w:rsidRPr="00A65510">
        <w:rPr>
          <w:rFonts w:hint="eastAsia"/>
          <w:noProof/>
        </w:rPr>
        <w:t>、かつ</w:t>
      </w:r>
      <w:r w:rsidR="0007179D" w:rsidRPr="00A65510">
        <w:rPr>
          <w:rFonts w:hint="eastAsia"/>
          <w:noProof/>
        </w:rPr>
        <w:t>ＨＰＫ</w:t>
      </w:r>
      <w:r w:rsidRPr="00A65510">
        <w:rPr>
          <w:rFonts w:hint="eastAsia"/>
          <w:noProof/>
        </w:rPr>
        <w:t>業務にて</w:t>
      </w:r>
      <w:r w:rsidR="003828A3" w:rsidRPr="00A65510">
        <w:rPr>
          <w:rFonts w:hint="eastAsia"/>
          <w:noProof/>
        </w:rPr>
        <w:t>混載貨物確認</w:t>
      </w:r>
      <w:r w:rsidRPr="00A65510">
        <w:rPr>
          <w:rFonts w:hint="eastAsia"/>
          <w:noProof/>
        </w:rPr>
        <w:t>終了済の場合は、削除表示を設定する。</w:t>
      </w:r>
    </w:p>
    <w:p w:rsidR="003807D7" w:rsidRPr="00A65510" w:rsidRDefault="003807D7" w:rsidP="0007179D">
      <w:pPr>
        <w:pStyle w:val="a4"/>
        <w:ind w:firstLineChars="501" w:firstLine="994"/>
        <w:rPr>
          <w:noProof/>
        </w:rPr>
      </w:pPr>
      <w:r w:rsidRPr="00A65510">
        <w:rPr>
          <w:rFonts w:hint="eastAsia"/>
          <w:noProof/>
        </w:rPr>
        <w:t>③当該貨物がＨＡＷＢの場合は、全量到着済の旨を設定する。</w:t>
      </w:r>
    </w:p>
    <w:p w:rsidR="008D53AC" w:rsidRPr="00A65510" w:rsidRDefault="008D53AC" w:rsidP="0007179D">
      <w:pPr>
        <w:ind w:firstLineChars="200" w:firstLine="397"/>
        <w:rPr>
          <w:noProof/>
        </w:rPr>
      </w:pPr>
      <w:r w:rsidRPr="00A65510">
        <w:rPr>
          <w:rFonts w:hint="eastAsia"/>
          <w:noProof/>
        </w:rPr>
        <w:t>（</w:t>
      </w:r>
      <w:r w:rsidR="0007179D" w:rsidRPr="00A65510">
        <w:rPr>
          <w:rFonts w:hint="eastAsia"/>
          <w:noProof/>
        </w:rPr>
        <w:t>Ｇ</w:t>
      </w:r>
      <w:r w:rsidRPr="00A65510">
        <w:rPr>
          <w:rFonts w:hint="eastAsia"/>
          <w:noProof/>
        </w:rPr>
        <w:t>）全量到着済処理</w:t>
      </w:r>
    </w:p>
    <w:p w:rsidR="008D53AC" w:rsidRPr="00A65510" w:rsidRDefault="008D53AC" w:rsidP="0007179D">
      <w:pPr>
        <w:ind w:leftChars="500" w:left="992" w:firstLineChars="116" w:firstLine="230"/>
        <w:rPr>
          <w:noProof/>
        </w:rPr>
      </w:pPr>
      <w:r w:rsidRPr="00A65510">
        <w:rPr>
          <w:rFonts w:hint="eastAsia"/>
          <w:noProof/>
        </w:rPr>
        <w:t>スプリット貨物で到着個数（入力がある場合は、入力個数）の合計と総個数（入力がある場合は、入力総個数）が一致し</w:t>
      </w:r>
      <w:r w:rsidR="00135372" w:rsidRPr="00A65510">
        <w:rPr>
          <w:rFonts w:hint="eastAsia"/>
          <w:noProof/>
        </w:rPr>
        <w:t>、かつ</w:t>
      </w:r>
      <w:r w:rsidRPr="00A65510">
        <w:rPr>
          <w:rFonts w:hint="eastAsia"/>
          <w:noProof/>
        </w:rPr>
        <w:t>到着便が２便以上（全便突合済）の場合は、</w:t>
      </w:r>
      <w:r w:rsidR="003828A3" w:rsidRPr="00A65510">
        <w:rPr>
          <w:rFonts w:hint="eastAsia"/>
          <w:noProof/>
        </w:rPr>
        <w:t>輸入貨物情報に</w:t>
      </w:r>
      <w:r w:rsidRPr="00A65510">
        <w:rPr>
          <w:rFonts w:hint="eastAsia"/>
          <w:noProof/>
        </w:rPr>
        <w:t>以下の処理を行う。</w:t>
      </w:r>
    </w:p>
    <w:p w:rsidR="008D53AC" w:rsidRPr="00A65510" w:rsidRDefault="008D53AC" w:rsidP="0007179D">
      <w:pPr>
        <w:ind w:firstLineChars="501" w:firstLine="994"/>
        <w:rPr>
          <w:noProof/>
        </w:rPr>
      </w:pPr>
      <w:r w:rsidRPr="00A65510">
        <w:rPr>
          <w:rFonts w:hint="eastAsia"/>
          <w:noProof/>
        </w:rPr>
        <w:t>①全量到着済の旨を登録する。</w:t>
      </w:r>
    </w:p>
    <w:p w:rsidR="008D53AC" w:rsidRPr="00A65510" w:rsidRDefault="008D53AC" w:rsidP="0007179D">
      <w:pPr>
        <w:ind w:leftChars="503" w:left="1196" w:hangingChars="100" w:hanging="198"/>
        <w:rPr>
          <w:noProof/>
        </w:rPr>
      </w:pPr>
      <w:r w:rsidRPr="00A65510">
        <w:rPr>
          <w:rFonts w:hint="eastAsia"/>
          <w:noProof/>
        </w:rPr>
        <w:t>②当該貨物がＭＡＷＢで</w:t>
      </w:r>
      <w:r w:rsidR="00135372" w:rsidRPr="00A65510">
        <w:rPr>
          <w:rFonts w:hint="eastAsia"/>
          <w:noProof/>
        </w:rPr>
        <w:t>、かつ</w:t>
      </w:r>
      <w:r w:rsidRPr="00A65510">
        <w:rPr>
          <w:rFonts w:hint="eastAsia"/>
          <w:noProof/>
        </w:rPr>
        <w:t>全到着便が</w:t>
      </w:r>
      <w:r w:rsidR="0007179D" w:rsidRPr="00A65510">
        <w:rPr>
          <w:rFonts w:hint="eastAsia"/>
          <w:noProof/>
        </w:rPr>
        <w:t>ＨＰＫ</w:t>
      </w:r>
      <w:r w:rsidRPr="00A65510">
        <w:rPr>
          <w:rFonts w:hint="eastAsia"/>
          <w:noProof/>
        </w:rPr>
        <w:t>業務にて</w:t>
      </w:r>
      <w:r w:rsidR="003828A3" w:rsidRPr="00A65510">
        <w:rPr>
          <w:rFonts w:hint="eastAsia"/>
          <w:noProof/>
        </w:rPr>
        <w:t>混載貨物確認</w:t>
      </w:r>
      <w:r w:rsidRPr="00A65510">
        <w:rPr>
          <w:rFonts w:hint="eastAsia"/>
          <w:noProof/>
        </w:rPr>
        <w:t>終了済の場合は、削除表示を設定する。</w:t>
      </w:r>
    </w:p>
    <w:p w:rsidR="008D53AC" w:rsidRPr="00A65510" w:rsidRDefault="008D53AC" w:rsidP="0007179D">
      <w:pPr>
        <w:ind w:firstLineChars="200" w:firstLine="397"/>
        <w:rPr>
          <w:noProof/>
        </w:rPr>
      </w:pPr>
      <w:r w:rsidRPr="00A65510">
        <w:rPr>
          <w:rFonts w:hint="eastAsia"/>
          <w:noProof/>
        </w:rPr>
        <w:t>（</w:t>
      </w:r>
      <w:r w:rsidR="0007179D" w:rsidRPr="00A65510">
        <w:rPr>
          <w:rFonts w:hint="eastAsia"/>
          <w:noProof/>
        </w:rPr>
        <w:t>Ｈ</w:t>
      </w:r>
      <w:r w:rsidRPr="00A65510">
        <w:rPr>
          <w:rFonts w:hint="eastAsia"/>
          <w:noProof/>
        </w:rPr>
        <w:t>）全量到着済解除処理</w:t>
      </w:r>
    </w:p>
    <w:p w:rsidR="008D53AC" w:rsidRPr="00A65510" w:rsidRDefault="008D53AC" w:rsidP="00135372">
      <w:pPr>
        <w:ind w:leftChars="500" w:left="992" w:firstLineChars="105" w:firstLine="208"/>
        <w:rPr>
          <w:noProof/>
        </w:rPr>
      </w:pPr>
      <w:r w:rsidRPr="00A65510">
        <w:rPr>
          <w:rFonts w:hint="eastAsia"/>
          <w:noProof/>
        </w:rPr>
        <w:t>全量到着済</w:t>
      </w:r>
      <w:r w:rsidR="00135372" w:rsidRPr="00A65510">
        <w:rPr>
          <w:rFonts w:hint="eastAsia"/>
          <w:noProof/>
        </w:rPr>
        <w:t>の場合</w:t>
      </w:r>
      <w:r w:rsidRPr="00A65510">
        <w:rPr>
          <w:rFonts w:hint="eastAsia"/>
          <w:noProof/>
        </w:rPr>
        <w:t>で</w:t>
      </w:r>
      <w:r w:rsidR="00135372" w:rsidRPr="00A65510">
        <w:rPr>
          <w:rFonts w:hint="eastAsia"/>
          <w:noProof/>
        </w:rPr>
        <w:t>、</w:t>
      </w:r>
      <w:r w:rsidRPr="00A65510">
        <w:rPr>
          <w:rFonts w:hint="eastAsia"/>
          <w:noProof/>
        </w:rPr>
        <w:t>総個数を変更し到着個数の合計以上になった場合は、</w:t>
      </w:r>
      <w:r w:rsidR="003828A3" w:rsidRPr="00A65510">
        <w:rPr>
          <w:rFonts w:hint="eastAsia"/>
          <w:noProof/>
        </w:rPr>
        <w:t>輸入貨物情報に</w:t>
      </w:r>
      <w:r w:rsidRPr="00A65510">
        <w:rPr>
          <w:rFonts w:hint="eastAsia"/>
          <w:noProof/>
        </w:rPr>
        <w:t>全量到着済の旨を取り消す。</w:t>
      </w:r>
    </w:p>
    <w:p w:rsidR="006D688E" w:rsidRPr="00A65510" w:rsidRDefault="00C27E79" w:rsidP="006D688E">
      <w:pPr>
        <w:ind w:leftChars="503" w:left="998" w:firstLineChars="100" w:firstLine="198"/>
        <w:rPr>
          <w:noProof/>
        </w:rPr>
      </w:pPr>
      <w:r w:rsidRPr="00A65510">
        <w:rPr>
          <w:rFonts w:hint="eastAsia"/>
          <w:noProof/>
        </w:rPr>
        <w:t>ただし、マル仮貨物、</w:t>
      </w:r>
      <w:r w:rsidR="008D53AC" w:rsidRPr="00A65510">
        <w:rPr>
          <w:rFonts w:hint="eastAsia"/>
          <w:noProof/>
        </w:rPr>
        <w:t>仮・仮貨物</w:t>
      </w:r>
      <w:r w:rsidRPr="00A65510">
        <w:rPr>
          <w:rFonts w:hint="eastAsia"/>
          <w:noProof/>
        </w:rPr>
        <w:t>及び機移し貨物</w:t>
      </w:r>
      <w:r w:rsidR="008D53AC" w:rsidRPr="00A65510">
        <w:rPr>
          <w:rFonts w:hint="eastAsia"/>
          <w:noProof/>
        </w:rPr>
        <w:t>を除く到着便が</w:t>
      </w:r>
      <w:r w:rsidR="007177AB" w:rsidRPr="00195C8C">
        <w:rPr>
          <w:rFonts w:hint="eastAsia"/>
          <w:noProof/>
        </w:rPr>
        <w:t>３０便</w:t>
      </w:r>
      <w:r w:rsidR="00135372" w:rsidRPr="00195C8C">
        <w:rPr>
          <w:rFonts w:hint="eastAsia"/>
          <w:noProof/>
        </w:rPr>
        <w:t>の場合、</w:t>
      </w:r>
      <w:r w:rsidR="008D53AC" w:rsidRPr="00195C8C">
        <w:rPr>
          <w:rFonts w:hint="eastAsia"/>
          <w:noProof/>
        </w:rPr>
        <w:t>または入力地域</w:t>
      </w:r>
      <w:r w:rsidR="00135372" w:rsidRPr="00195C8C">
        <w:rPr>
          <w:rFonts w:hint="eastAsia"/>
          <w:noProof/>
        </w:rPr>
        <w:t>の</w:t>
      </w:r>
      <w:r w:rsidR="008D53AC" w:rsidRPr="00195C8C">
        <w:rPr>
          <w:rFonts w:hint="eastAsia"/>
          <w:noProof/>
        </w:rPr>
        <w:t>空港</w:t>
      </w:r>
      <w:r w:rsidR="00135372" w:rsidRPr="00195C8C">
        <w:rPr>
          <w:rFonts w:hint="eastAsia"/>
          <w:noProof/>
        </w:rPr>
        <w:t>における</w:t>
      </w:r>
      <w:r w:rsidR="008D53AC" w:rsidRPr="00195C8C">
        <w:rPr>
          <w:rFonts w:hint="eastAsia"/>
          <w:noProof/>
        </w:rPr>
        <w:t>到着便が</w:t>
      </w:r>
      <w:r w:rsidR="007177AB" w:rsidRPr="00195C8C">
        <w:rPr>
          <w:rFonts w:hint="eastAsia"/>
          <w:noProof/>
        </w:rPr>
        <w:t>３０便</w:t>
      </w:r>
      <w:r w:rsidR="008D53AC" w:rsidRPr="00A65510">
        <w:rPr>
          <w:rFonts w:hint="eastAsia"/>
          <w:noProof/>
        </w:rPr>
        <w:t>の場合</w:t>
      </w:r>
      <w:r w:rsidR="00917B13" w:rsidRPr="00A65510">
        <w:rPr>
          <w:rFonts w:hint="eastAsia"/>
          <w:noProof/>
        </w:rPr>
        <w:t>は除く。</w:t>
      </w:r>
    </w:p>
    <w:p w:rsidR="006D688E" w:rsidRPr="00A65510" w:rsidRDefault="006D688E" w:rsidP="006D688E">
      <w:pPr>
        <w:ind w:firstLineChars="200" w:firstLine="397"/>
        <w:rPr>
          <w:noProof/>
        </w:rPr>
      </w:pPr>
      <w:r w:rsidRPr="00A65510">
        <w:rPr>
          <w:rFonts w:hint="eastAsia"/>
          <w:noProof/>
        </w:rPr>
        <w:t>（Ｉ）本申告自動起動処理</w:t>
      </w:r>
    </w:p>
    <w:p w:rsidR="006D688E" w:rsidRPr="00A65510" w:rsidRDefault="006D688E" w:rsidP="006D688E">
      <w:pPr>
        <w:ind w:leftChars="500" w:left="992" w:firstLineChars="105" w:firstLine="208"/>
        <w:rPr>
          <w:noProof/>
        </w:rPr>
      </w:pPr>
      <w:r w:rsidRPr="00A65510">
        <w:rPr>
          <w:rFonts w:hint="eastAsia"/>
          <w:noProof/>
        </w:rPr>
        <w:t>本業務により全量到着済となり、かつ予備申告（本申告自動起動）（Ｚ申告）の旨が登録されている場合で、以下の条件を満たした場合は、入力されたＨＡＷＢに対する本申告（輸入申告、蔵入・移入・総保入承認申請）が自動起動される。</w:t>
      </w:r>
    </w:p>
    <w:p w:rsidR="006D688E" w:rsidRPr="00A65510" w:rsidRDefault="006D688E" w:rsidP="006D688E">
      <w:pPr>
        <w:ind w:firstLineChars="500" w:firstLine="992"/>
        <w:rPr>
          <w:noProof/>
        </w:rPr>
      </w:pPr>
      <w:r w:rsidRPr="00A65510">
        <w:rPr>
          <w:rFonts w:hint="eastAsia"/>
          <w:noProof/>
        </w:rPr>
        <w:t>①予備申告の時に登録された通関予定蔵置場にＨＡＷＢが全量蔵置されていること。</w:t>
      </w:r>
    </w:p>
    <w:p w:rsidR="006D688E" w:rsidRPr="00A65510" w:rsidRDefault="006D688E" w:rsidP="006D688E">
      <w:pPr>
        <w:ind w:firstLineChars="500" w:firstLine="992"/>
        <w:rPr>
          <w:noProof/>
        </w:rPr>
      </w:pPr>
      <w:r w:rsidRPr="00A65510">
        <w:rPr>
          <w:rFonts w:hint="eastAsia"/>
          <w:noProof/>
        </w:rPr>
        <w:t>②突合済であること。</w:t>
      </w:r>
    </w:p>
    <w:p w:rsidR="006D688E" w:rsidRDefault="006D688E" w:rsidP="006D688E">
      <w:pPr>
        <w:ind w:firstLineChars="501" w:firstLine="994"/>
        <w:rPr>
          <w:noProof/>
        </w:rPr>
      </w:pPr>
      <w:r w:rsidRPr="00A65510">
        <w:rPr>
          <w:rFonts w:hint="eastAsia"/>
          <w:noProof/>
        </w:rPr>
        <w:t>③スプリット貨物の場合は、全量到着済であること。</w:t>
      </w:r>
    </w:p>
    <w:p w:rsidR="004257F8" w:rsidRPr="00195C8C" w:rsidRDefault="004257F8" w:rsidP="004257F8">
      <w:pPr>
        <w:ind w:firstLineChars="200" w:firstLine="397"/>
        <w:rPr>
          <w:rFonts w:hAnsi="ＭＳ ゴシック"/>
          <w:noProof/>
          <w:szCs w:val="22"/>
        </w:rPr>
      </w:pPr>
      <w:r w:rsidRPr="00195C8C">
        <w:rPr>
          <w:rFonts w:hAnsi="ＭＳ ゴシック" w:hint="eastAsia"/>
          <w:noProof/>
          <w:szCs w:val="22"/>
        </w:rPr>
        <w:lastRenderedPageBreak/>
        <w:t>（Ｊ）輸入畜産物検査申請自動起動処理</w:t>
      </w:r>
    </w:p>
    <w:p w:rsidR="004257F8" w:rsidRPr="00195C8C" w:rsidRDefault="004257F8" w:rsidP="004257F8">
      <w:pPr>
        <w:ind w:leftChars="500" w:left="992" w:firstLineChars="100" w:firstLine="198"/>
        <w:rPr>
          <w:rFonts w:hAnsi="ＭＳ ゴシック"/>
          <w:noProof/>
          <w:szCs w:val="22"/>
        </w:rPr>
      </w:pPr>
      <w:r w:rsidRPr="00195C8C">
        <w:rPr>
          <w:rFonts w:hAnsi="ＭＳ ゴシック" w:hint="eastAsia"/>
          <w:noProof/>
          <w:szCs w:val="22"/>
        </w:rPr>
        <w:t>輸入畜産物検査申請（到着後申請自動起動）の旨が登録されている場合で、以下の条件を満たした場合は、入力された</w:t>
      </w:r>
      <w:r w:rsidR="00953180" w:rsidRPr="00195C8C">
        <w:rPr>
          <w:rFonts w:hAnsi="ＭＳ ゴシック" w:hint="eastAsia"/>
          <w:noProof/>
          <w:szCs w:val="22"/>
        </w:rPr>
        <w:t>Ｈ</w:t>
      </w:r>
      <w:r w:rsidRPr="00195C8C">
        <w:rPr>
          <w:rFonts w:hAnsi="ＭＳ ゴシック" w:hint="eastAsia"/>
          <w:noProof/>
          <w:szCs w:val="22"/>
        </w:rPr>
        <w:t>ＡＷＢ</w:t>
      </w:r>
      <w:r w:rsidR="009B513E" w:rsidRPr="00195C8C">
        <w:rPr>
          <w:rFonts w:hAnsi="ＭＳ ゴシック" w:hint="eastAsia"/>
          <w:noProof/>
          <w:szCs w:val="22"/>
        </w:rPr>
        <w:t>番号</w:t>
      </w:r>
      <w:r w:rsidRPr="00195C8C">
        <w:rPr>
          <w:rFonts w:hAnsi="ＭＳ ゴシック" w:hint="eastAsia"/>
          <w:noProof/>
          <w:szCs w:val="22"/>
        </w:rPr>
        <w:t>に対する輸入畜産物検査申請（到着後申請）を自動起動する。</w:t>
      </w:r>
    </w:p>
    <w:p w:rsidR="004257F8" w:rsidRPr="00195C8C" w:rsidRDefault="004257F8" w:rsidP="004257F8">
      <w:pPr>
        <w:ind w:firstLineChars="500" w:firstLine="992"/>
        <w:outlineLvl w:val="0"/>
        <w:rPr>
          <w:rFonts w:hAnsi="ＭＳ ゴシック"/>
          <w:noProof/>
          <w:szCs w:val="22"/>
        </w:rPr>
      </w:pPr>
      <w:r w:rsidRPr="00195C8C">
        <w:rPr>
          <w:rFonts w:hAnsi="ＭＳ ゴシック" w:hint="eastAsia"/>
          <w:noProof/>
          <w:szCs w:val="22"/>
        </w:rPr>
        <w:t>①</w:t>
      </w:r>
      <w:r w:rsidR="009D5038" w:rsidRPr="00195C8C">
        <w:rPr>
          <w:rFonts w:hAnsi="ＭＳ ゴシック" w:hint="eastAsia"/>
          <w:noProof/>
          <w:szCs w:val="22"/>
        </w:rPr>
        <w:t>突合済であること。</w:t>
      </w:r>
    </w:p>
    <w:p w:rsidR="004257F8" w:rsidRPr="00195C8C" w:rsidRDefault="004257F8" w:rsidP="004257F8">
      <w:pPr>
        <w:ind w:firstLineChars="500" w:firstLine="992"/>
        <w:outlineLvl w:val="0"/>
        <w:rPr>
          <w:rFonts w:hAnsi="ＭＳ ゴシック"/>
          <w:noProof/>
          <w:szCs w:val="22"/>
        </w:rPr>
      </w:pPr>
      <w:r w:rsidRPr="00195C8C">
        <w:rPr>
          <w:rFonts w:hAnsi="ＭＳ ゴシック" w:hint="eastAsia"/>
          <w:noProof/>
          <w:szCs w:val="22"/>
        </w:rPr>
        <w:t>②</w:t>
      </w:r>
      <w:r w:rsidR="009D5038" w:rsidRPr="00195C8C">
        <w:rPr>
          <w:rFonts w:hAnsi="ＭＳ ゴシック" w:hint="eastAsia"/>
          <w:noProof/>
          <w:szCs w:val="22"/>
        </w:rPr>
        <w:t>スプリット貨物の場合は、全量到着済であること。</w:t>
      </w:r>
    </w:p>
    <w:p w:rsidR="008D53AC" w:rsidRPr="00A65510" w:rsidRDefault="006D688E" w:rsidP="0007179D">
      <w:pPr>
        <w:ind w:firstLineChars="200" w:firstLine="397"/>
        <w:rPr>
          <w:noProof/>
        </w:rPr>
      </w:pPr>
      <w:r w:rsidRPr="00195C8C">
        <w:rPr>
          <w:rFonts w:hint="eastAsia"/>
          <w:noProof/>
        </w:rPr>
        <w:t>（</w:t>
      </w:r>
      <w:r w:rsidR="004257F8" w:rsidRPr="00195C8C">
        <w:rPr>
          <w:rFonts w:hint="eastAsia"/>
          <w:noProof/>
        </w:rPr>
        <w:t>Ｋ</w:t>
      </w:r>
      <w:r w:rsidRPr="00195C8C">
        <w:rPr>
          <w:rFonts w:hint="eastAsia"/>
          <w:noProof/>
        </w:rPr>
        <w:t>）</w:t>
      </w:r>
      <w:r w:rsidR="0007179D" w:rsidRPr="00195C8C">
        <w:rPr>
          <w:rFonts w:hint="eastAsia"/>
          <w:noProof/>
        </w:rPr>
        <w:t>出力</w:t>
      </w:r>
      <w:r w:rsidR="0007179D" w:rsidRPr="00A65510">
        <w:rPr>
          <w:rFonts w:hint="eastAsia"/>
          <w:noProof/>
        </w:rPr>
        <w:t>情報</w:t>
      </w:r>
      <w:r w:rsidR="008D53AC" w:rsidRPr="00A65510">
        <w:rPr>
          <w:rFonts w:hint="eastAsia"/>
          <w:noProof/>
        </w:rPr>
        <w:t>出力処理</w:t>
      </w:r>
    </w:p>
    <w:p w:rsidR="008D53AC" w:rsidRPr="00A65510" w:rsidRDefault="0007179D" w:rsidP="0007179D">
      <w:pPr>
        <w:ind w:firstLineChars="602" w:firstLine="1194"/>
        <w:rPr>
          <w:noProof/>
        </w:rPr>
      </w:pPr>
      <w:r w:rsidRPr="00A65510">
        <w:rPr>
          <w:rFonts w:hint="eastAsia"/>
          <w:noProof/>
        </w:rPr>
        <w:t>後述の出力情報出力処理を行う。出力項目については</w:t>
      </w:r>
      <w:r w:rsidR="008D53AC" w:rsidRPr="00A65510">
        <w:rPr>
          <w:rFonts w:hint="eastAsia"/>
          <w:noProof/>
        </w:rPr>
        <w:t>「出力項目表」を参照</w:t>
      </w:r>
      <w:r w:rsidRPr="00A65510">
        <w:rPr>
          <w:rFonts w:hint="eastAsia"/>
          <w:noProof/>
        </w:rPr>
        <w:t>。</w:t>
      </w:r>
    </w:p>
    <w:p w:rsidR="00E4045C" w:rsidRPr="00A65510" w:rsidRDefault="00E4045C" w:rsidP="008D53AC">
      <w:pPr>
        <w:rPr>
          <w:noProof/>
        </w:rPr>
      </w:pPr>
    </w:p>
    <w:p w:rsidR="008D53AC" w:rsidRPr="00A65510" w:rsidRDefault="008D53AC" w:rsidP="008D53AC">
      <w:pPr>
        <w:rPr>
          <w:noProof/>
        </w:rPr>
      </w:pPr>
      <w:r w:rsidRPr="00A65510">
        <w:rPr>
          <w:rFonts w:hint="eastAsia"/>
          <w:noProof/>
        </w:rPr>
        <w:t>６．出力情報</w:t>
      </w:r>
    </w:p>
    <w:p w:rsidR="008D53AC" w:rsidRPr="00A65510" w:rsidRDefault="008D53AC" w:rsidP="002C394D">
      <w:pPr>
        <w:ind w:firstLineChars="100" w:firstLine="198"/>
        <w:rPr>
          <w:noProof/>
        </w:rPr>
      </w:pPr>
      <w:r w:rsidRPr="00A65510">
        <w:rPr>
          <w:rFonts w:hint="eastAsia"/>
          <w:noProof/>
        </w:rPr>
        <w:t>（１）ＣＡＩ</w:t>
      </w:r>
      <w:r w:rsidR="002C394D" w:rsidRPr="00A65510">
        <w:rPr>
          <w:rFonts w:hint="eastAsia"/>
          <w:noProof/>
        </w:rPr>
        <w:t>業務</w:t>
      </w:r>
      <w:r w:rsidRPr="00A65510">
        <w:rPr>
          <w:rFonts w:hint="eastAsia"/>
          <w:noProof/>
        </w:rPr>
        <w:t>の場合</w:t>
      </w:r>
    </w:p>
    <w:tbl>
      <w:tblPr>
        <w:tblW w:w="9072" w:type="dxa"/>
        <w:tblInd w:w="859" w:type="dxa"/>
        <w:tblLayout w:type="fixed"/>
        <w:tblCellMar>
          <w:left w:w="96" w:type="dxa"/>
          <w:right w:w="96" w:type="dxa"/>
        </w:tblCellMar>
        <w:tblLook w:val="0000" w:firstRow="0" w:lastRow="0" w:firstColumn="0" w:lastColumn="0" w:noHBand="0" w:noVBand="0"/>
      </w:tblPr>
      <w:tblGrid>
        <w:gridCol w:w="2268"/>
        <w:gridCol w:w="4536"/>
        <w:gridCol w:w="2268"/>
      </w:tblGrid>
      <w:tr w:rsidR="002C394D" w:rsidRPr="00A65510" w:rsidTr="002C394D">
        <w:trPr>
          <w:trHeight w:val="397"/>
        </w:trPr>
        <w:tc>
          <w:tcPr>
            <w:tcW w:w="2268" w:type="dxa"/>
            <w:tcBorders>
              <w:top w:val="single" w:sz="6" w:space="0" w:color="auto"/>
              <w:left w:val="single" w:sz="6" w:space="0" w:color="auto"/>
              <w:bottom w:val="single" w:sz="6" w:space="0" w:color="auto"/>
              <w:right w:val="single" w:sz="6" w:space="0" w:color="auto"/>
            </w:tcBorders>
            <w:vAlign w:val="center"/>
          </w:tcPr>
          <w:p w:rsidR="002C394D" w:rsidRPr="00A65510" w:rsidRDefault="002C394D" w:rsidP="002C394D">
            <w:pPr>
              <w:ind w:right="-57"/>
              <w:rPr>
                <w:noProof/>
              </w:rPr>
            </w:pPr>
            <w:r w:rsidRPr="00A65510">
              <w:rPr>
                <w:rFonts w:hint="eastAsia"/>
                <w:noProof/>
              </w:rPr>
              <w:t>情報名</w:t>
            </w:r>
          </w:p>
        </w:tc>
        <w:tc>
          <w:tcPr>
            <w:tcW w:w="4536" w:type="dxa"/>
            <w:tcBorders>
              <w:top w:val="single" w:sz="6" w:space="0" w:color="auto"/>
              <w:left w:val="single" w:sz="6" w:space="0" w:color="auto"/>
              <w:bottom w:val="single" w:sz="6" w:space="0" w:color="auto"/>
              <w:right w:val="single" w:sz="6" w:space="0" w:color="auto"/>
            </w:tcBorders>
            <w:vAlign w:val="center"/>
          </w:tcPr>
          <w:p w:rsidR="002C394D" w:rsidRPr="00A65510" w:rsidRDefault="002C394D" w:rsidP="002C394D">
            <w:pPr>
              <w:ind w:right="-57"/>
              <w:rPr>
                <w:noProof/>
              </w:rPr>
            </w:pPr>
            <w:r w:rsidRPr="00A65510">
              <w:rPr>
                <w:rFonts w:hint="eastAsia"/>
                <w:noProof/>
              </w:rPr>
              <w:t>出力条件</w:t>
            </w:r>
          </w:p>
        </w:tc>
        <w:tc>
          <w:tcPr>
            <w:tcW w:w="2268" w:type="dxa"/>
            <w:tcBorders>
              <w:top w:val="single" w:sz="6" w:space="0" w:color="auto"/>
              <w:left w:val="single" w:sz="6" w:space="0" w:color="auto"/>
              <w:bottom w:val="single" w:sz="6" w:space="0" w:color="auto"/>
              <w:right w:val="single" w:sz="6" w:space="0" w:color="auto"/>
            </w:tcBorders>
            <w:vAlign w:val="center"/>
          </w:tcPr>
          <w:p w:rsidR="002C394D" w:rsidRPr="00A65510" w:rsidRDefault="002C394D" w:rsidP="002C394D">
            <w:pPr>
              <w:ind w:right="-57"/>
              <w:rPr>
                <w:noProof/>
              </w:rPr>
            </w:pPr>
            <w:r w:rsidRPr="00A65510">
              <w:rPr>
                <w:rFonts w:hint="eastAsia"/>
                <w:noProof/>
              </w:rPr>
              <w:t>出力先</w:t>
            </w:r>
          </w:p>
        </w:tc>
      </w:tr>
      <w:tr w:rsidR="002C394D" w:rsidRPr="00A65510" w:rsidTr="002C394D">
        <w:trPr>
          <w:trHeight w:val="397"/>
        </w:trPr>
        <w:tc>
          <w:tcPr>
            <w:tcW w:w="2268" w:type="dxa"/>
            <w:tcBorders>
              <w:top w:val="single" w:sz="6" w:space="0" w:color="auto"/>
              <w:left w:val="single" w:sz="6" w:space="0" w:color="auto"/>
              <w:bottom w:val="single" w:sz="6" w:space="0" w:color="auto"/>
              <w:right w:val="single" w:sz="6" w:space="0" w:color="auto"/>
            </w:tcBorders>
          </w:tcPr>
          <w:p w:rsidR="002C394D" w:rsidRPr="00A65510" w:rsidRDefault="00135372" w:rsidP="008D53AC">
            <w:pPr>
              <w:ind w:right="-57"/>
              <w:rPr>
                <w:noProof/>
              </w:rPr>
            </w:pPr>
            <w:r w:rsidRPr="00A65510">
              <w:rPr>
                <w:rFonts w:hint="eastAsia"/>
                <w:noProof/>
              </w:rPr>
              <w:t>処理結果通知</w:t>
            </w:r>
          </w:p>
        </w:tc>
        <w:tc>
          <w:tcPr>
            <w:tcW w:w="4536"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なし</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入力者</w:t>
            </w:r>
          </w:p>
        </w:tc>
      </w:tr>
      <w:tr w:rsidR="002C394D" w:rsidRPr="00A65510" w:rsidTr="002C394D">
        <w:trPr>
          <w:trHeight w:val="397"/>
        </w:trPr>
        <w:tc>
          <w:tcPr>
            <w:tcW w:w="2268" w:type="dxa"/>
            <w:tcBorders>
              <w:top w:val="single" w:sz="6" w:space="0" w:color="auto"/>
              <w:left w:val="single" w:sz="6" w:space="0" w:color="auto"/>
              <w:bottom w:val="single" w:sz="6" w:space="0" w:color="auto"/>
              <w:right w:val="single" w:sz="6" w:space="0" w:color="auto"/>
            </w:tcBorders>
          </w:tcPr>
          <w:p w:rsidR="002C394D" w:rsidRPr="00A65510" w:rsidRDefault="00135372" w:rsidP="008D53AC">
            <w:pPr>
              <w:ind w:right="-57"/>
              <w:rPr>
                <w:noProof/>
              </w:rPr>
            </w:pPr>
            <w:r w:rsidRPr="00A65510">
              <w:rPr>
                <w:rFonts w:hint="eastAsia"/>
                <w:noProof/>
              </w:rPr>
              <w:t>輸入貨物情報変更登録呼出し結果情報</w:t>
            </w:r>
          </w:p>
        </w:tc>
        <w:tc>
          <w:tcPr>
            <w:tcW w:w="4536"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なし</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入力者</w:t>
            </w:r>
          </w:p>
        </w:tc>
      </w:tr>
    </w:tbl>
    <w:p w:rsidR="00C27F4D" w:rsidRPr="00A65510" w:rsidRDefault="00C27F4D" w:rsidP="000C3FD0">
      <w:pPr>
        <w:rPr>
          <w:noProof/>
        </w:rPr>
      </w:pPr>
    </w:p>
    <w:p w:rsidR="008D53AC" w:rsidRPr="00A65510" w:rsidRDefault="008D53AC" w:rsidP="002C394D">
      <w:pPr>
        <w:ind w:firstLineChars="100" w:firstLine="198"/>
        <w:rPr>
          <w:noProof/>
        </w:rPr>
      </w:pPr>
      <w:r w:rsidRPr="00A65510">
        <w:rPr>
          <w:rFonts w:hint="eastAsia"/>
          <w:noProof/>
        </w:rPr>
        <w:t>（２）ＣＡＩ０１</w:t>
      </w:r>
      <w:r w:rsidR="002C394D" w:rsidRPr="00A65510">
        <w:rPr>
          <w:rFonts w:hint="eastAsia"/>
          <w:noProof/>
        </w:rPr>
        <w:t>業務</w:t>
      </w:r>
      <w:r w:rsidRPr="00A65510">
        <w:rPr>
          <w:rFonts w:hint="eastAsia"/>
          <w:noProof/>
        </w:rPr>
        <w:t>の場合</w:t>
      </w:r>
    </w:p>
    <w:tbl>
      <w:tblPr>
        <w:tblW w:w="0" w:type="auto"/>
        <w:tblInd w:w="858" w:type="dxa"/>
        <w:tblLayout w:type="fixed"/>
        <w:tblCellMar>
          <w:left w:w="96" w:type="dxa"/>
          <w:right w:w="96" w:type="dxa"/>
        </w:tblCellMar>
        <w:tblLook w:val="0000" w:firstRow="0" w:lastRow="0" w:firstColumn="0" w:lastColumn="0" w:noHBand="0" w:noVBand="0"/>
      </w:tblPr>
      <w:tblGrid>
        <w:gridCol w:w="2268"/>
        <w:gridCol w:w="4536"/>
        <w:gridCol w:w="2268"/>
      </w:tblGrid>
      <w:tr w:rsidR="002C394D" w:rsidRPr="00A65510" w:rsidTr="00C27F4D">
        <w:trPr>
          <w:cantSplit/>
          <w:trHeight w:val="397"/>
          <w:tblHeader/>
        </w:trPr>
        <w:tc>
          <w:tcPr>
            <w:tcW w:w="2268" w:type="dxa"/>
            <w:tcBorders>
              <w:top w:val="single" w:sz="6" w:space="0" w:color="auto"/>
              <w:left w:val="single" w:sz="6" w:space="0" w:color="auto"/>
              <w:bottom w:val="single" w:sz="6" w:space="0" w:color="auto"/>
              <w:right w:val="single" w:sz="6" w:space="0" w:color="auto"/>
            </w:tcBorders>
            <w:vAlign w:val="center"/>
          </w:tcPr>
          <w:p w:rsidR="002C394D" w:rsidRPr="00A65510" w:rsidRDefault="002C394D" w:rsidP="002C394D">
            <w:pPr>
              <w:ind w:right="-57"/>
              <w:rPr>
                <w:noProof/>
              </w:rPr>
            </w:pPr>
            <w:r w:rsidRPr="00A65510">
              <w:rPr>
                <w:rFonts w:hint="eastAsia"/>
                <w:noProof/>
              </w:rPr>
              <w:t>情報名</w:t>
            </w:r>
          </w:p>
        </w:tc>
        <w:tc>
          <w:tcPr>
            <w:tcW w:w="4536" w:type="dxa"/>
            <w:tcBorders>
              <w:top w:val="single" w:sz="6" w:space="0" w:color="auto"/>
              <w:left w:val="single" w:sz="6" w:space="0" w:color="auto"/>
              <w:bottom w:val="single" w:sz="6" w:space="0" w:color="auto"/>
              <w:right w:val="single" w:sz="6" w:space="0" w:color="auto"/>
            </w:tcBorders>
            <w:vAlign w:val="center"/>
          </w:tcPr>
          <w:p w:rsidR="002C394D" w:rsidRPr="00A65510" w:rsidRDefault="002C394D" w:rsidP="002C394D">
            <w:pPr>
              <w:ind w:right="-57"/>
              <w:rPr>
                <w:noProof/>
              </w:rPr>
            </w:pPr>
            <w:r w:rsidRPr="00A65510">
              <w:rPr>
                <w:rFonts w:hint="eastAsia"/>
                <w:noProof/>
              </w:rPr>
              <w:t>出力条件</w:t>
            </w:r>
          </w:p>
        </w:tc>
        <w:tc>
          <w:tcPr>
            <w:tcW w:w="2268" w:type="dxa"/>
            <w:tcBorders>
              <w:top w:val="single" w:sz="6" w:space="0" w:color="auto"/>
              <w:left w:val="single" w:sz="6" w:space="0" w:color="auto"/>
              <w:bottom w:val="single" w:sz="6" w:space="0" w:color="auto"/>
              <w:right w:val="single" w:sz="6" w:space="0" w:color="auto"/>
            </w:tcBorders>
            <w:vAlign w:val="center"/>
          </w:tcPr>
          <w:p w:rsidR="002C394D" w:rsidRPr="00A65510" w:rsidRDefault="002C394D" w:rsidP="002C394D">
            <w:pPr>
              <w:ind w:right="-57"/>
              <w:rPr>
                <w:noProof/>
              </w:rPr>
            </w:pPr>
            <w:r w:rsidRPr="00A65510">
              <w:rPr>
                <w:rFonts w:hint="eastAsia"/>
                <w:noProof/>
              </w:rPr>
              <w:t>出力先</w:t>
            </w:r>
          </w:p>
        </w:tc>
      </w:tr>
      <w:tr w:rsidR="002C394D" w:rsidRPr="00A65510" w:rsidTr="00C27F4D">
        <w:trPr>
          <w:cantSplit/>
          <w:trHeight w:val="397"/>
        </w:trPr>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処理結果通知</w:t>
            </w:r>
          </w:p>
        </w:tc>
        <w:tc>
          <w:tcPr>
            <w:tcW w:w="4536"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なし</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入力者</w:t>
            </w:r>
          </w:p>
        </w:tc>
      </w:tr>
      <w:tr w:rsidR="006373E3" w:rsidRPr="00A65510" w:rsidTr="00C27F4D">
        <w:trPr>
          <w:cantSplit/>
          <w:trHeight w:val="397"/>
        </w:trPr>
        <w:tc>
          <w:tcPr>
            <w:tcW w:w="2268" w:type="dxa"/>
            <w:tcBorders>
              <w:top w:val="single" w:sz="6" w:space="0" w:color="auto"/>
              <w:left w:val="single" w:sz="6" w:space="0" w:color="auto"/>
              <w:bottom w:val="single" w:sz="6" w:space="0" w:color="auto"/>
              <w:right w:val="single" w:sz="6" w:space="0" w:color="auto"/>
            </w:tcBorders>
          </w:tcPr>
          <w:p w:rsidR="006373E3" w:rsidRPr="00A65510" w:rsidRDefault="006373E3" w:rsidP="008D53AC">
            <w:pPr>
              <w:ind w:right="-57"/>
              <w:rPr>
                <w:noProof/>
              </w:rPr>
            </w:pPr>
            <w:r w:rsidRPr="00A65510">
              <w:rPr>
                <w:rFonts w:hint="eastAsia"/>
                <w:noProof/>
              </w:rPr>
              <w:t>訂正済情報</w:t>
            </w:r>
          </w:p>
        </w:tc>
        <w:tc>
          <w:tcPr>
            <w:tcW w:w="4536" w:type="dxa"/>
            <w:tcBorders>
              <w:top w:val="single" w:sz="6" w:space="0" w:color="auto"/>
              <w:left w:val="single" w:sz="6" w:space="0" w:color="auto"/>
              <w:bottom w:val="single" w:sz="6" w:space="0" w:color="auto"/>
              <w:right w:val="single" w:sz="6" w:space="0" w:color="auto"/>
            </w:tcBorders>
          </w:tcPr>
          <w:p w:rsidR="006373E3" w:rsidRPr="00A65510" w:rsidRDefault="00281A1F" w:rsidP="008D53AC">
            <w:pPr>
              <w:ind w:right="-57"/>
              <w:rPr>
                <w:noProof/>
              </w:rPr>
            </w:pPr>
            <w:r w:rsidRPr="00A65510">
              <w:rPr>
                <w:rFonts w:hint="eastAsia"/>
                <w:noProof/>
              </w:rPr>
              <w:t>入力者が</w:t>
            </w:r>
            <w:r w:rsidR="006373E3" w:rsidRPr="00A65510">
              <w:rPr>
                <w:rFonts w:hint="eastAsia"/>
                <w:noProof/>
              </w:rPr>
              <w:t>税関</w:t>
            </w:r>
            <w:r w:rsidRPr="00A65510">
              <w:rPr>
                <w:rFonts w:hint="eastAsia"/>
                <w:noProof/>
              </w:rPr>
              <w:t>の</w:t>
            </w:r>
            <w:r w:rsidR="006373E3" w:rsidRPr="00A65510">
              <w:rPr>
                <w:rFonts w:hint="eastAsia"/>
                <w:noProof/>
              </w:rPr>
              <w:t>場合</w:t>
            </w:r>
          </w:p>
        </w:tc>
        <w:tc>
          <w:tcPr>
            <w:tcW w:w="2268" w:type="dxa"/>
            <w:tcBorders>
              <w:top w:val="single" w:sz="6" w:space="0" w:color="auto"/>
              <w:left w:val="single" w:sz="6" w:space="0" w:color="auto"/>
              <w:bottom w:val="single" w:sz="6" w:space="0" w:color="auto"/>
              <w:right w:val="single" w:sz="6" w:space="0" w:color="auto"/>
            </w:tcBorders>
          </w:tcPr>
          <w:p w:rsidR="006373E3" w:rsidRPr="00A65510" w:rsidRDefault="006373E3" w:rsidP="008D53AC">
            <w:pPr>
              <w:ind w:right="-57"/>
              <w:rPr>
                <w:noProof/>
              </w:rPr>
            </w:pPr>
            <w:r w:rsidRPr="00A65510">
              <w:rPr>
                <w:rFonts w:hint="eastAsia"/>
                <w:noProof/>
              </w:rPr>
              <w:t>入力者</w:t>
            </w:r>
          </w:p>
        </w:tc>
      </w:tr>
      <w:tr w:rsidR="002C394D" w:rsidRPr="00A65510" w:rsidTr="00C27F4D">
        <w:trPr>
          <w:cantSplit/>
          <w:trHeight w:val="397"/>
        </w:trPr>
        <w:tc>
          <w:tcPr>
            <w:tcW w:w="2268" w:type="dxa"/>
            <w:vMerge w:val="restart"/>
            <w:tcBorders>
              <w:top w:val="single" w:sz="6" w:space="0" w:color="auto"/>
              <w:left w:val="single" w:sz="6" w:space="0" w:color="auto"/>
              <w:bottom w:val="nil"/>
              <w:right w:val="single" w:sz="6" w:space="0" w:color="auto"/>
            </w:tcBorders>
          </w:tcPr>
          <w:p w:rsidR="002C394D" w:rsidRPr="00A65510" w:rsidRDefault="002C394D" w:rsidP="008D53AC">
            <w:pPr>
              <w:ind w:right="-57"/>
              <w:rPr>
                <w:noProof/>
              </w:rPr>
            </w:pPr>
            <w:r w:rsidRPr="00A65510">
              <w:rPr>
                <w:rFonts w:hint="eastAsia"/>
                <w:noProof/>
              </w:rPr>
              <w:t>訂正控情報</w:t>
            </w:r>
          </w:p>
        </w:tc>
        <w:tc>
          <w:tcPr>
            <w:tcW w:w="4536" w:type="dxa"/>
            <w:tcBorders>
              <w:top w:val="single" w:sz="6" w:space="0" w:color="auto"/>
              <w:left w:val="single" w:sz="6" w:space="0" w:color="auto"/>
              <w:bottom w:val="single" w:sz="6" w:space="0" w:color="auto"/>
              <w:right w:val="single" w:sz="6" w:space="0" w:color="auto"/>
            </w:tcBorders>
          </w:tcPr>
          <w:p w:rsidR="00902D8E" w:rsidRPr="00A65510" w:rsidRDefault="00902D8E" w:rsidP="008D53AC">
            <w:pPr>
              <w:ind w:right="-57"/>
              <w:rPr>
                <w:noProof/>
              </w:rPr>
            </w:pPr>
            <w:r w:rsidRPr="00A65510">
              <w:rPr>
                <w:rFonts w:hint="eastAsia"/>
                <w:noProof/>
              </w:rPr>
              <w:t>以下の条件をすべて満たすとき、出力する</w:t>
            </w:r>
          </w:p>
          <w:p w:rsidR="00902D8E" w:rsidRPr="00A65510" w:rsidRDefault="00902D8E" w:rsidP="008D53AC">
            <w:pPr>
              <w:ind w:right="-57"/>
              <w:rPr>
                <w:noProof/>
              </w:rPr>
            </w:pPr>
            <w:r w:rsidRPr="00A65510">
              <w:rPr>
                <w:rFonts w:hint="eastAsia"/>
                <w:noProof/>
              </w:rPr>
              <w:t>（１）入力者が税関以外である</w:t>
            </w:r>
          </w:p>
          <w:p w:rsidR="002C394D" w:rsidRPr="00A65510" w:rsidRDefault="00902D8E" w:rsidP="008D53AC">
            <w:pPr>
              <w:ind w:right="-57"/>
              <w:rPr>
                <w:noProof/>
              </w:rPr>
            </w:pPr>
            <w:r w:rsidRPr="00A65510">
              <w:rPr>
                <w:rFonts w:hint="eastAsia"/>
                <w:noProof/>
              </w:rPr>
              <w:t>（２）訂正が承認された</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入力者</w:t>
            </w:r>
          </w:p>
        </w:tc>
      </w:tr>
      <w:tr w:rsidR="002C394D" w:rsidRPr="00A65510" w:rsidTr="00C27F4D">
        <w:trPr>
          <w:cantSplit/>
          <w:trHeight w:val="397"/>
        </w:trPr>
        <w:tc>
          <w:tcPr>
            <w:tcW w:w="2268" w:type="dxa"/>
            <w:vMerge/>
            <w:tcBorders>
              <w:top w:val="nil"/>
              <w:left w:val="single" w:sz="6" w:space="0" w:color="auto"/>
              <w:bottom w:val="single" w:sz="6" w:space="0" w:color="auto"/>
              <w:right w:val="single" w:sz="6" w:space="0" w:color="auto"/>
            </w:tcBorders>
          </w:tcPr>
          <w:p w:rsidR="002C394D" w:rsidRPr="00A65510" w:rsidRDefault="002C394D" w:rsidP="008D53AC">
            <w:pPr>
              <w:ind w:right="-57"/>
              <w:rPr>
                <w:noProof/>
              </w:rPr>
            </w:pPr>
          </w:p>
        </w:tc>
        <w:tc>
          <w:tcPr>
            <w:tcW w:w="4536" w:type="dxa"/>
            <w:tcBorders>
              <w:top w:val="single" w:sz="6" w:space="0" w:color="auto"/>
              <w:left w:val="single" w:sz="6" w:space="0" w:color="auto"/>
              <w:bottom w:val="single" w:sz="6" w:space="0" w:color="auto"/>
              <w:right w:val="single" w:sz="6" w:space="0" w:color="auto"/>
            </w:tcBorders>
          </w:tcPr>
          <w:p w:rsidR="002C394D" w:rsidRPr="00A65510" w:rsidRDefault="002C394D" w:rsidP="002C394D">
            <w:pPr>
              <w:ind w:right="-57"/>
              <w:rPr>
                <w:noProof/>
              </w:rPr>
            </w:pPr>
            <w:r w:rsidRPr="00A65510">
              <w:rPr>
                <w:rFonts w:hint="eastAsia"/>
                <w:noProof/>
              </w:rPr>
              <w:t>以下の条件をすべて満たす</w:t>
            </w:r>
            <w:r w:rsidR="00281A1F" w:rsidRPr="00A65510">
              <w:rPr>
                <w:rFonts w:hint="eastAsia"/>
                <w:noProof/>
              </w:rPr>
              <w:t>とき、出力する</w:t>
            </w:r>
          </w:p>
          <w:p w:rsidR="002C394D" w:rsidRPr="00A65510" w:rsidRDefault="002C394D" w:rsidP="002C394D">
            <w:pPr>
              <w:ind w:right="-57"/>
              <w:rPr>
                <w:noProof/>
              </w:rPr>
            </w:pPr>
            <w:r w:rsidRPr="00A65510">
              <w:rPr>
                <w:rFonts w:hint="eastAsia"/>
                <w:noProof/>
              </w:rPr>
              <w:t>（１）入力者が航空会社または</w:t>
            </w:r>
            <w:r w:rsidR="00814E32" w:rsidRPr="00A65510">
              <w:rPr>
                <w:rFonts w:hint="eastAsia"/>
                <w:noProof/>
              </w:rPr>
              <w:t>混載業</w:t>
            </w:r>
            <w:r w:rsidRPr="00A65510">
              <w:rPr>
                <w:rFonts w:hint="eastAsia"/>
                <w:noProof/>
              </w:rPr>
              <w:t>である</w:t>
            </w:r>
          </w:p>
          <w:p w:rsidR="002C394D" w:rsidRPr="00A65510" w:rsidRDefault="002C394D" w:rsidP="002C394D">
            <w:pPr>
              <w:ind w:right="-57"/>
              <w:rPr>
                <w:noProof/>
              </w:rPr>
            </w:pPr>
            <w:r w:rsidRPr="00A65510">
              <w:rPr>
                <w:rFonts w:hint="eastAsia"/>
                <w:noProof/>
              </w:rPr>
              <w:t>（２）訂正が承認されている</w:t>
            </w:r>
          </w:p>
          <w:p w:rsidR="002C394D" w:rsidRPr="00A65510" w:rsidRDefault="002C394D" w:rsidP="003828A3">
            <w:pPr>
              <w:ind w:left="595" w:right="-57" w:hangingChars="300" w:hanging="595"/>
              <w:rPr>
                <w:noProof/>
              </w:rPr>
            </w:pPr>
            <w:r w:rsidRPr="00A65510">
              <w:rPr>
                <w:rFonts w:hint="eastAsia"/>
                <w:noProof/>
              </w:rPr>
              <w:t>（３）蔵置中であり、当該情報を出力する旨が登録されている</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81A1F" w:rsidP="008D53AC">
            <w:pPr>
              <w:ind w:right="-57"/>
              <w:rPr>
                <w:noProof/>
              </w:rPr>
            </w:pPr>
            <w:r w:rsidRPr="00A65510">
              <w:rPr>
                <w:rFonts w:hint="eastAsia"/>
                <w:noProof/>
              </w:rPr>
              <w:t>訂正対象貨物が蔵置されている</w:t>
            </w:r>
            <w:r w:rsidR="002C394D" w:rsidRPr="00A65510">
              <w:rPr>
                <w:rFonts w:hint="eastAsia"/>
                <w:noProof/>
              </w:rPr>
              <w:t>保税蔵置場</w:t>
            </w:r>
          </w:p>
        </w:tc>
      </w:tr>
      <w:tr w:rsidR="002C394D" w:rsidRPr="00A65510" w:rsidTr="00C27F4D">
        <w:trPr>
          <w:cantSplit/>
          <w:trHeight w:val="397"/>
        </w:trPr>
        <w:tc>
          <w:tcPr>
            <w:tcW w:w="2268" w:type="dxa"/>
            <w:vMerge w:val="restart"/>
            <w:tcBorders>
              <w:top w:val="single" w:sz="6" w:space="0" w:color="auto"/>
              <w:left w:val="single" w:sz="6" w:space="0" w:color="auto"/>
              <w:bottom w:val="nil"/>
              <w:right w:val="single" w:sz="6" w:space="0" w:color="auto"/>
            </w:tcBorders>
          </w:tcPr>
          <w:p w:rsidR="002C394D" w:rsidRPr="00A65510" w:rsidRDefault="002C394D" w:rsidP="008D53AC">
            <w:pPr>
              <w:ind w:right="-57"/>
              <w:rPr>
                <w:noProof/>
              </w:rPr>
            </w:pPr>
            <w:r w:rsidRPr="00A65510">
              <w:rPr>
                <w:rFonts w:hint="eastAsia"/>
                <w:noProof/>
              </w:rPr>
              <w:t>訂正保留控情報</w:t>
            </w:r>
          </w:p>
        </w:tc>
        <w:tc>
          <w:tcPr>
            <w:tcW w:w="4536" w:type="dxa"/>
            <w:tcBorders>
              <w:top w:val="single" w:sz="6" w:space="0" w:color="auto"/>
              <w:left w:val="single" w:sz="6" w:space="0" w:color="auto"/>
              <w:bottom w:val="single" w:sz="6" w:space="0" w:color="auto"/>
              <w:right w:val="single" w:sz="6" w:space="0" w:color="auto"/>
            </w:tcBorders>
          </w:tcPr>
          <w:p w:rsidR="00902D8E" w:rsidRPr="00A65510" w:rsidRDefault="00902D8E" w:rsidP="00902D8E">
            <w:pPr>
              <w:ind w:right="-57"/>
              <w:rPr>
                <w:noProof/>
              </w:rPr>
            </w:pPr>
            <w:r w:rsidRPr="00A65510">
              <w:rPr>
                <w:rFonts w:hint="eastAsia"/>
                <w:noProof/>
              </w:rPr>
              <w:t>以下の条件をすべて満たすとき、出力する</w:t>
            </w:r>
          </w:p>
          <w:p w:rsidR="00902D8E" w:rsidRPr="00A65510" w:rsidRDefault="00902D8E" w:rsidP="00902D8E">
            <w:pPr>
              <w:ind w:right="-57"/>
              <w:rPr>
                <w:noProof/>
              </w:rPr>
            </w:pPr>
            <w:r w:rsidRPr="00A65510">
              <w:rPr>
                <w:rFonts w:hint="eastAsia"/>
                <w:noProof/>
              </w:rPr>
              <w:t>（１）入力者が税関以外である</w:t>
            </w:r>
          </w:p>
          <w:p w:rsidR="002C394D" w:rsidRPr="00A65510" w:rsidRDefault="00902D8E" w:rsidP="008D53AC">
            <w:pPr>
              <w:ind w:right="-57"/>
              <w:rPr>
                <w:noProof/>
              </w:rPr>
            </w:pPr>
            <w:r w:rsidRPr="00A65510">
              <w:rPr>
                <w:rFonts w:hint="eastAsia"/>
                <w:noProof/>
              </w:rPr>
              <w:t>（２）</w:t>
            </w:r>
            <w:r w:rsidR="002C394D" w:rsidRPr="00A65510">
              <w:rPr>
                <w:rFonts w:hint="eastAsia"/>
                <w:noProof/>
              </w:rPr>
              <w:t>訂正が保留された</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入力者</w:t>
            </w:r>
          </w:p>
        </w:tc>
      </w:tr>
      <w:tr w:rsidR="002C394D" w:rsidRPr="00A65510" w:rsidTr="00C27F4D">
        <w:trPr>
          <w:cantSplit/>
          <w:trHeight w:val="397"/>
        </w:trPr>
        <w:tc>
          <w:tcPr>
            <w:tcW w:w="2268" w:type="dxa"/>
            <w:vMerge/>
            <w:tcBorders>
              <w:top w:val="nil"/>
              <w:left w:val="single" w:sz="6" w:space="0" w:color="auto"/>
              <w:bottom w:val="single" w:sz="6" w:space="0" w:color="auto"/>
              <w:right w:val="single" w:sz="6" w:space="0" w:color="auto"/>
            </w:tcBorders>
          </w:tcPr>
          <w:p w:rsidR="002C394D" w:rsidRPr="00A65510" w:rsidRDefault="002C394D" w:rsidP="008D53AC">
            <w:pPr>
              <w:ind w:right="-57"/>
              <w:rPr>
                <w:noProof/>
              </w:rPr>
            </w:pPr>
          </w:p>
        </w:tc>
        <w:tc>
          <w:tcPr>
            <w:tcW w:w="4536" w:type="dxa"/>
            <w:tcBorders>
              <w:top w:val="single" w:sz="6" w:space="0" w:color="auto"/>
              <w:left w:val="single" w:sz="6" w:space="0" w:color="auto"/>
              <w:bottom w:val="single" w:sz="6" w:space="0" w:color="auto"/>
              <w:right w:val="single" w:sz="6" w:space="0" w:color="auto"/>
            </w:tcBorders>
          </w:tcPr>
          <w:p w:rsidR="002C394D" w:rsidRPr="00A65510" w:rsidRDefault="002C394D" w:rsidP="002C394D">
            <w:pPr>
              <w:ind w:right="-57"/>
              <w:rPr>
                <w:noProof/>
              </w:rPr>
            </w:pPr>
            <w:r w:rsidRPr="00A65510">
              <w:rPr>
                <w:rFonts w:hint="eastAsia"/>
                <w:noProof/>
              </w:rPr>
              <w:t>以下の条件をすべて満たす</w:t>
            </w:r>
            <w:r w:rsidR="00281A1F" w:rsidRPr="00A65510">
              <w:rPr>
                <w:rFonts w:hint="eastAsia"/>
                <w:noProof/>
              </w:rPr>
              <w:t>とき、出力する</w:t>
            </w:r>
          </w:p>
          <w:p w:rsidR="002C394D" w:rsidRPr="00A65510" w:rsidRDefault="002C394D" w:rsidP="002C394D">
            <w:pPr>
              <w:ind w:right="-57"/>
              <w:rPr>
                <w:noProof/>
              </w:rPr>
            </w:pPr>
            <w:r w:rsidRPr="00A65510">
              <w:rPr>
                <w:rFonts w:hint="eastAsia"/>
                <w:noProof/>
              </w:rPr>
              <w:t>（１）入力者が航空会社または</w:t>
            </w:r>
            <w:r w:rsidR="00814E32" w:rsidRPr="00A65510">
              <w:rPr>
                <w:rFonts w:hint="eastAsia"/>
                <w:noProof/>
              </w:rPr>
              <w:t>混載業</w:t>
            </w:r>
            <w:r w:rsidRPr="00A65510">
              <w:rPr>
                <w:rFonts w:hint="eastAsia"/>
                <w:noProof/>
              </w:rPr>
              <w:t>である</w:t>
            </w:r>
          </w:p>
          <w:p w:rsidR="002C394D" w:rsidRPr="00A65510" w:rsidRDefault="002C394D" w:rsidP="002C394D">
            <w:pPr>
              <w:ind w:right="-57"/>
              <w:rPr>
                <w:noProof/>
              </w:rPr>
            </w:pPr>
            <w:r w:rsidRPr="00A65510">
              <w:rPr>
                <w:rFonts w:hint="eastAsia"/>
                <w:noProof/>
              </w:rPr>
              <w:t>（２）訂正が保留されている</w:t>
            </w:r>
          </w:p>
          <w:p w:rsidR="002C394D" w:rsidRPr="00A65510" w:rsidRDefault="002C394D" w:rsidP="003828A3">
            <w:pPr>
              <w:ind w:left="595" w:right="-57" w:hangingChars="300" w:hanging="595"/>
              <w:rPr>
                <w:noProof/>
              </w:rPr>
            </w:pPr>
            <w:r w:rsidRPr="00A65510">
              <w:rPr>
                <w:rFonts w:hint="eastAsia"/>
                <w:noProof/>
              </w:rPr>
              <w:t>（３）蔵置中であり、当該情報を出力する旨が登録されている</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81A1F" w:rsidP="008D53AC">
            <w:pPr>
              <w:ind w:right="-57"/>
              <w:rPr>
                <w:noProof/>
              </w:rPr>
            </w:pPr>
            <w:r w:rsidRPr="00A65510">
              <w:rPr>
                <w:rFonts w:hint="eastAsia"/>
                <w:noProof/>
              </w:rPr>
              <w:t>訂正対象貨物が蔵置されている</w:t>
            </w:r>
            <w:r w:rsidR="002C394D" w:rsidRPr="00A65510">
              <w:rPr>
                <w:rFonts w:hint="eastAsia"/>
                <w:noProof/>
              </w:rPr>
              <w:t>保税蔵置場</w:t>
            </w:r>
          </w:p>
        </w:tc>
      </w:tr>
      <w:tr w:rsidR="00281A1F" w:rsidRPr="00A65510" w:rsidTr="00C27F4D">
        <w:trPr>
          <w:cantSplit/>
          <w:trHeight w:val="397"/>
        </w:trPr>
        <w:tc>
          <w:tcPr>
            <w:tcW w:w="2268" w:type="dxa"/>
            <w:vMerge w:val="restart"/>
            <w:tcBorders>
              <w:top w:val="single" w:sz="6" w:space="0" w:color="auto"/>
              <w:left w:val="single" w:sz="6" w:space="0" w:color="auto"/>
              <w:right w:val="single" w:sz="6" w:space="0" w:color="auto"/>
            </w:tcBorders>
          </w:tcPr>
          <w:p w:rsidR="00281A1F" w:rsidRPr="00A65510" w:rsidRDefault="00281A1F" w:rsidP="008D53AC">
            <w:pPr>
              <w:ind w:right="-57"/>
              <w:rPr>
                <w:noProof/>
              </w:rPr>
            </w:pPr>
            <w:r w:rsidRPr="00A65510">
              <w:rPr>
                <w:rFonts w:hint="eastAsia"/>
                <w:noProof/>
              </w:rPr>
              <w:t>訂正確認情報</w:t>
            </w:r>
          </w:p>
        </w:tc>
        <w:tc>
          <w:tcPr>
            <w:tcW w:w="4536" w:type="dxa"/>
            <w:tcBorders>
              <w:top w:val="single" w:sz="6" w:space="0" w:color="auto"/>
              <w:left w:val="single" w:sz="6" w:space="0" w:color="auto"/>
              <w:bottom w:val="single" w:sz="6" w:space="0" w:color="auto"/>
              <w:right w:val="single" w:sz="6" w:space="0" w:color="auto"/>
            </w:tcBorders>
          </w:tcPr>
          <w:p w:rsidR="00281A1F" w:rsidRPr="00A65510" w:rsidRDefault="00281A1F" w:rsidP="00291D04">
            <w:pPr>
              <w:ind w:right="-57"/>
              <w:rPr>
                <w:noProof/>
              </w:rPr>
            </w:pPr>
            <w:r w:rsidRPr="00A65510">
              <w:rPr>
                <w:rFonts w:hint="eastAsia"/>
                <w:noProof/>
              </w:rPr>
              <w:t>以下の条件をすべて満たすとき、出力する</w:t>
            </w:r>
          </w:p>
          <w:p w:rsidR="00281A1F" w:rsidRPr="00A65510" w:rsidRDefault="00281A1F" w:rsidP="00291D04">
            <w:pPr>
              <w:ind w:right="-57"/>
              <w:rPr>
                <w:noProof/>
              </w:rPr>
            </w:pPr>
            <w:r w:rsidRPr="00A65510">
              <w:rPr>
                <w:rFonts w:hint="eastAsia"/>
                <w:noProof/>
              </w:rPr>
              <w:t>（１）入力者が保税蔵置場である</w:t>
            </w:r>
          </w:p>
          <w:p w:rsidR="00281A1F" w:rsidRPr="00A65510" w:rsidRDefault="00281A1F" w:rsidP="00291D04">
            <w:pPr>
              <w:ind w:right="-57"/>
              <w:rPr>
                <w:noProof/>
              </w:rPr>
            </w:pPr>
            <w:r w:rsidRPr="00A65510">
              <w:rPr>
                <w:rFonts w:hint="eastAsia"/>
                <w:noProof/>
              </w:rPr>
              <w:t>（２）訂正が承認されている</w:t>
            </w:r>
          </w:p>
        </w:tc>
        <w:tc>
          <w:tcPr>
            <w:tcW w:w="2268" w:type="dxa"/>
            <w:tcBorders>
              <w:top w:val="single" w:sz="6" w:space="0" w:color="auto"/>
              <w:left w:val="single" w:sz="6" w:space="0" w:color="auto"/>
              <w:bottom w:val="single" w:sz="6" w:space="0" w:color="auto"/>
              <w:right w:val="single" w:sz="6" w:space="0" w:color="auto"/>
            </w:tcBorders>
          </w:tcPr>
          <w:p w:rsidR="00281A1F" w:rsidRPr="00A65510" w:rsidRDefault="00281A1F" w:rsidP="008D53AC">
            <w:pPr>
              <w:ind w:right="-57"/>
              <w:rPr>
                <w:noProof/>
              </w:rPr>
            </w:pPr>
            <w:r w:rsidRPr="00A65510">
              <w:rPr>
                <w:rFonts w:hint="eastAsia"/>
                <w:noProof/>
              </w:rPr>
              <w:t>保税蔵置場の管轄税関</w:t>
            </w:r>
          </w:p>
          <w:p w:rsidR="00281A1F" w:rsidRPr="00A65510" w:rsidRDefault="00281A1F" w:rsidP="008D53AC">
            <w:pPr>
              <w:ind w:right="-57"/>
              <w:rPr>
                <w:noProof/>
              </w:rPr>
            </w:pPr>
            <w:r w:rsidRPr="00A65510">
              <w:rPr>
                <w:rFonts w:hint="eastAsia"/>
                <w:noProof/>
              </w:rPr>
              <w:t>（保税担当部門）</w:t>
            </w:r>
          </w:p>
          <w:p w:rsidR="00281A1F" w:rsidRPr="00A65510" w:rsidRDefault="00281A1F" w:rsidP="008D53AC">
            <w:pPr>
              <w:ind w:right="-57"/>
              <w:rPr>
                <w:noProof/>
              </w:rPr>
            </w:pPr>
            <w:r w:rsidRPr="00A65510">
              <w:rPr>
                <w:rFonts w:hint="eastAsia"/>
                <w:noProof/>
              </w:rPr>
              <w:t>（監視担当部門）</w:t>
            </w:r>
          </w:p>
        </w:tc>
      </w:tr>
      <w:tr w:rsidR="00281A1F" w:rsidRPr="00A65510" w:rsidTr="00C27F4D">
        <w:trPr>
          <w:cantSplit/>
          <w:trHeight w:val="397"/>
        </w:trPr>
        <w:tc>
          <w:tcPr>
            <w:tcW w:w="2268" w:type="dxa"/>
            <w:vMerge/>
            <w:tcBorders>
              <w:left w:val="single" w:sz="6" w:space="0" w:color="auto"/>
              <w:right w:val="single" w:sz="6" w:space="0" w:color="auto"/>
            </w:tcBorders>
          </w:tcPr>
          <w:p w:rsidR="00281A1F" w:rsidRPr="00A65510" w:rsidRDefault="00281A1F" w:rsidP="008D53AC">
            <w:pPr>
              <w:ind w:right="-57"/>
              <w:rPr>
                <w:noProof/>
              </w:rPr>
            </w:pPr>
          </w:p>
        </w:tc>
        <w:tc>
          <w:tcPr>
            <w:tcW w:w="4536" w:type="dxa"/>
            <w:tcBorders>
              <w:top w:val="single" w:sz="6" w:space="0" w:color="auto"/>
              <w:left w:val="single" w:sz="6" w:space="0" w:color="auto"/>
              <w:bottom w:val="single" w:sz="6" w:space="0" w:color="auto"/>
              <w:right w:val="single" w:sz="6" w:space="0" w:color="auto"/>
            </w:tcBorders>
          </w:tcPr>
          <w:p w:rsidR="00281A1F" w:rsidRPr="00A65510" w:rsidRDefault="00281A1F" w:rsidP="008D53AC">
            <w:pPr>
              <w:ind w:right="-57"/>
              <w:rPr>
                <w:noProof/>
              </w:rPr>
            </w:pPr>
            <w:r w:rsidRPr="00A65510">
              <w:rPr>
                <w:rFonts w:hint="eastAsia"/>
                <w:noProof/>
              </w:rPr>
              <w:t>以下の条件をすべて満たすとき、出力する</w:t>
            </w:r>
          </w:p>
          <w:p w:rsidR="00281A1F" w:rsidRPr="00A65510" w:rsidRDefault="00281A1F" w:rsidP="008D53AC">
            <w:pPr>
              <w:ind w:right="-57"/>
              <w:rPr>
                <w:noProof/>
              </w:rPr>
            </w:pPr>
            <w:r w:rsidRPr="00A65510">
              <w:rPr>
                <w:rFonts w:hint="eastAsia"/>
                <w:noProof/>
              </w:rPr>
              <w:t>（１）入力者が航空会社または混載業である</w:t>
            </w:r>
          </w:p>
          <w:p w:rsidR="00281A1F" w:rsidRPr="00A65510" w:rsidRDefault="00281A1F" w:rsidP="008D53AC">
            <w:pPr>
              <w:ind w:right="-57"/>
              <w:rPr>
                <w:noProof/>
              </w:rPr>
            </w:pPr>
            <w:r w:rsidRPr="00A65510">
              <w:rPr>
                <w:rFonts w:hint="eastAsia"/>
                <w:noProof/>
              </w:rPr>
              <w:t>（２）訂正が承認されている</w:t>
            </w:r>
          </w:p>
          <w:p w:rsidR="00281A1F" w:rsidRPr="00A65510" w:rsidRDefault="00281A1F" w:rsidP="00581A5A">
            <w:pPr>
              <w:ind w:left="595" w:right="-57" w:hangingChars="300" w:hanging="595"/>
              <w:rPr>
                <w:noProof/>
              </w:rPr>
            </w:pPr>
            <w:r w:rsidRPr="00A65510">
              <w:rPr>
                <w:rFonts w:hint="eastAsia"/>
                <w:noProof/>
              </w:rPr>
              <w:t>（３）入力者が所属する税関官署が管轄する保税蔵置場または入力者の所属する空港地区と同一地区の空港保税蔵置場に蔵置されていない</w:t>
            </w:r>
          </w:p>
        </w:tc>
        <w:tc>
          <w:tcPr>
            <w:tcW w:w="2268" w:type="dxa"/>
            <w:tcBorders>
              <w:top w:val="single" w:sz="6" w:space="0" w:color="auto"/>
              <w:left w:val="single" w:sz="6" w:space="0" w:color="auto"/>
              <w:bottom w:val="single" w:sz="6" w:space="0" w:color="auto"/>
              <w:right w:val="single" w:sz="6" w:space="0" w:color="auto"/>
            </w:tcBorders>
          </w:tcPr>
          <w:p w:rsidR="00281A1F" w:rsidRPr="00A65510" w:rsidRDefault="001A68BD" w:rsidP="008D53AC">
            <w:pPr>
              <w:ind w:right="-57"/>
              <w:rPr>
                <w:noProof/>
              </w:rPr>
            </w:pPr>
            <w:r w:rsidRPr="00A65510">
              <w:rPr>
                <w:rFonts w:hint="eastAsia"/>
                <w:noProof/>
              </w:rPr>
              <w:t>入力者の所属する</w:t>
            </w:r>
            <w:r w:rsidR="00281A1F" w:rsidRPr="00A65510">
              <w:rPr>
                <w:rFonts w:hint="eastAsia"/>
                <w:noProof/>
              </w:rPr>
              <w:t>税関</w:t>
            </w:r>
          </w:p>
          <w:p w:rsidR="00281A1F" w:rsidRPr="00A65510" w:rsidRDefault="00281A1F" w:rsidP="008D53AC">
            <w:pPr>
              <w:ind w:right="-57"/>
              <w:rPr>
                <w:noProof/>
              </w:rPr>
            </w:pPr>
            <w:r w:rsidRPr="00A65510">
              <w:rPr>
                <w:rFonts w:hint="eastAsia"/>
                <w:noProof/>
              </w:rPr>
              <w:t>（保税担当部門）</w:t>
            </w:r>
          </w:p>
          <w:p w:rsidR="00281A1F" w:rsidRPr="00A65510" w:rsidRDefault="00281A1F" w:rsidP="008D53AC">
            <w:pPr>
              <w:ind w:right="-57"/>
              <w:rPr>
                <w:noProof/>
              </w:rPr>
            </w:pPr>
            <w:r w:rsidRPr="00A65510">
              <w:rPr>
                <w:rFonts w:hint="eastAsia"/>
                <w:noProof/>
              </w:rPr>
              <w:t>（監視担当部門）</w:t>
            </w:r>
          </w:p>
        </w:tc>
      </w:tr>
      <w:tr w:rsidR="00281A1F" w:rsidRPr="00A65510" w:rsidTr="00C27F4D">
        <w:trPr>
          <w:cantSplit/>
          <w:trHeight w:val="397"/>
        </w:trPr>
        <w:tc>
          <w:tcPr>
            <w:tcW w:w="2268" w:type="dxa"/>
            <w:vMerge/>
            <w:tcBorders>
              <w:left w:val="single" w:sz="6" w:space="0" w:color="auto"/>
              <w:bottom w:val="single" w:sz="6" w:space="0" w:color="auto"/>
              <w:right w:val="single" w:sz="6" w:space="0" w:color="auto"/>
            </w:tcBorders>
          </w:tcPr>
          <w:p w:rsidR="00281A1F" w:rsidRPr="00A65510" w:rsidRDefault="00281A1F" w:rsidP="008D53AC">
            <w:pPr>
              <w:ind w:right="-57"/>
              <w:rPr>
                <w:noProof/>
              </w:rPr>
            </w:pPr>
          </w:p>
        </w:tc>
        <w:tc>
          <w:tcPr>
            <w:tcW w:w="4536" w:type="dxa"/>
            <w:tcBorders>
              <w:top w:val="single" w:sz="6" w:space="0" w:color="auto"/>
              <w:left w:val="single" w:sz="6" w:space="0" w:color="auto"/>
              <w:bottom w:val="single" w:sz="6" w:space="0" w:color="auto"/>
              <w:right w:val="single" w:sz="6" w:space="0" w:color="auto"/>
            </w:tcBorders>
          </w:tcPr>
          <w:p w:rsidR="00281A1F" w:rsidRPr="00A65510" w:rsidRDefault="00281A1F" w:rsidP="008D53AC">
            <w:pPr>
              <w:ind w:right="-57"/>
              <w:rPr>
                <w:noProof/>
              </w:rPr>
            </w:pPr>
            <w:r w:rsidRPr="00A65510">
              <w:rPr>
                <w:rFonts w:hint="eastAsia"/>
                <w:noProof/>
              </w:rPr>
              <w:t>以下の条件をすべて満たすとき、出力する</w:t>
            </w:r>
          </w:p>
          <w:p w:rsidR="00281A1F" w:rsidRPr="00A65510" w:rsidRDefault="00281A1F" w:rsidP="008D53AC">
            <w:pPr>
              <w:ind w:right="-57"/>
              <w:rPr>
                <w:noProof/>
              </w:rPr>
            </w:pPr>
            <w:r w:rsidRPr="00A65510">
              <w:rPr>
                <w:rFonts w:hint="eastAsia"/>
                <w:noProof/>
              </w:rPr>
              <w:t>（１）入力者が航空会社または混載業</w:t>
            </w:r>
            <w:r w:rsidR="00581A5A" w:rsidRPr="00A65510">
              <w:rPr>
                <w:rFonts w:hint="eastAsia"/>
                <w:noProof/>
              </w:rPr>
              <w:t>である</w:t>
            </w:r>
          </w:p>
          <w:p w:rsidR="00281A1F" w:rsidRPr="00A65510" w:rsidRDefault="00281A1F" w:rsidP="008D53AC">
            <w:pPr>
              <w:ind w:right="-57"/>
              <w:rPr>
                <w:noProof/>
              </w:rPr>
            </w:pPr>
            <w:r w:rsidRPr="00A65510">
              <w:rPr>
                <w:rFonts w:hint="eastAsia"/>
                <w:noProof/>
              </w:rPr>
              <w:t>（２）訂正が承認されている</w:t>
            </w:r>
          </w:p>
          <w:p w:rsidR="00281A1F" w:rsidRPr="00A65510" w:rsidRDefault="00281A1F" w:rsidP="00581A5A">
            <w:pPr>
              <w:ind w:left="595" w:right="-57" w:hangingChars="300" w:hanging="595"/>
              <w:rPr>
                <w:noProof/>
              </w:rPr>
            </w:pPr>
            <w:r w:rsidRPr="00A65510">
              <w:rPr>
                <w:rFonts w:hint="eastAsia"/>
                <w:noProof/>
              </w:rPr>
              <w:t>（３）入力者が所属する税関官署が管轄する保税蔵置場または入力者の所属する空港地区と同一地区の空港保税蔵置場に蔵置されている</w:t>
            </w:r>
          </w:p>
        </w:tc>
        <w:tc>
          <w:tcPr>
            <w:tcW w:w="2268" w:type="dxa"/>
            <w:tcBorders>
              <w:top w:val="single" w:sz="6" w:space="0" w:color="auto"/>
              <w:left w:val="single" w:sz="6" w:space="0" w:color="auto"/>
              <w:bottom w:val="single" w:sz="6" w:space="0" w:color="auto"/>
              <w:right w:val="single" w:sz="6" w:space="0" w:color="auto"/>
            </w:tcBorders>
          </w:tcPr>
          <w:p w:rsidR="00281A1F" w:rsidRPr="00A65510" w:rsidRDefault="00281A1F" w:rsidP="008D53AC">
            <w:pPr>
              <w:ind w:right="-57"/>
              <w:rPr>
                <w:noProof/>
              </w:rPr>
            </w:pPr>
            <w:r w:rsidRPr="00A65510">
              <w:rPr>
                <w:rFonts w:hint="eastAsia"/>
                <w:noProof/>
              </w:rPr>
              <w:t>各到着空港で最初の貨物確認情報登録業務を行った保税蔵置場の管轄税関</w:t>
            </w:r>
          </w:p>
          <w:p w:rsidR="00281A1F" w:rsidRPr="00A65510" w:rsidRDefault="00281A1F" w:rsidP="008D53AC">
            <w:pPr>
              <w:ind w:right="-57"/>
              <w:rPr>
                <w:noProof/>
              </w:rPr>
            </w:pPr>
            <w:r w:rsidRPr="00A65510">
              <w:rPr>
                <w:rFonts w:hint="eastAsia"/>
                <w:noProof/>
              </w:rPr>
              <w:t>（保税担当部門）</w:t>
            </w:r>
          </w:p>
          <w:p w:rsidR="00281A1F" w:rsidRPr="00A65510" w:rsidRDefault="00281A1F" w:rsidP="008D53AC">
            <w:pPr>
              <w:ind w:right="-57"/>
              <w:rPr>
                <w:noProof/>
              </w:rPr>
            </w:pPr>
            <w:r w:rsidRPr="00A65510">
              <w:rPr>
                <w:rFonts w:hint="eastAsia"/>
                <w:noProof/>
              </w:rPr>
              <w:t>（監視担当部門）</w:t>
            </w:r>
          </w:p>
        </w:tc>
      </w:tr>
      <w:tr w:rsidR="002C394D" w:rsidRPr="00A65510" w:rsidTr="00C27F4D">
        <w:trPr>
          <w:cantSplit/>
          <w:trHeight w:val="397"/>
        </w:trPr>
        <w:tc>
          <w:tcPr>
            <w:tcW w:w="2268" w:type="dxa"/>
            <w:vMerge w:val="restart"/>
            <w:tcBorders>
              <w:top w:val="single" w:sz="6" w:space="0" w:color="auto"/>
              <w:left w:val="single" w:sz="6" w:space="0" w:color="auto"/>
              <w:right w:val="single" w:sz="6" w:space="0" w:color="auto"/>
            </w:tcBorders>
          </w:tcPr>
          <w:p w:rsidR="002C394D" w:rsidRPr="00A65510" w:rsidRDefault="002C394D" w:rsidP="008D53AC">
            <w:pPr>
              <w:ind w:right="-57"/>
              <w:rPr>
                <w:noProof/>
              </w:rPr>
            </w:pPr>
            <w:r w:rsidRPr="00A65510">
              <w:rPr>
                <w:rFonts w:hint="eastAsia"/>
                <w:noProof/>
              </w:rPr>
              <w:t>訂正保留確認情報</w:t>
            </w:r>
          </w:p>
        </w:tc>
        <w:tc>
          <w:tcPr>
            <w:tcW w:w="4536" w:type="dxa"/>
            <w:tcBorders>
              <w:top w:val="single" w:sz="6" w:space="0" w:color="auto"/>
              <w:left w:val="single" w:sz="6" w:space="0" w:color="auto"/>
              <w:bottom w:val="single" w:sz="6" w:space="0" w:color="auto"/>
              <w:right w:val="single" w:sz="6" w:space="0" w:color="auto"/>
            </w:tcBorders>
          </w:tcPr>
          <w:p w:rsidR="002C394D" w:rsidRPr="00A65510" w:rsidRDefault="002C394D" w:rsidP="002C394D">
            <w:pPr>
              <w:ind w:right="-57"/>
              <w:rPr>
                <w:noProof/>
              </w:rPr>
            </w:pPr>
            <w:r w:rsidRPr="00A65510">
              <w:rPr>
                <w:rFonts w:hint="eastAsia"/>
                <w:noProof/>
              </w:rPr>
              <w:t>以下の条件をすべて満たす</w:t>
            </w:r>
            <w:r w:rsidR="00281A1F" w:rsidRPr="00A65510">
              <w:rPr>
                <w:rFonts w:hint="eastAsia"/>
                <w:noProof/>
              </w:rPr>
              <w:t>とき、出力する</w:t>
            </w:r>
          </w:p>
          <w:p w:rsidR="002C394D" w:rsidRPr="00A65510" w:rsidRDefault="002C394D" w:rsidP="002C394D">
            <w:pPr>
              <w:ind w:right="-57"/>
              <w:rPr>
                <w:noProof/>
              </w:rPr>
            </w:pPr>
            <w:r w:rsidRPr="00A65510">
              <w:rPr>
                <w:rFonts w:hint="eastAsia"/>
                <w:noProof/>
              </w:rPr>
              <w:t>（１）入力者が保税蔵置場</w:t>
            </w:r>
            <w:r w:rsidR="00581A5A" w:rsidRPr="00A65510">
              <w:rPr>
                <w:rFonts w:hint="eastAsia"/>
                <w:noProof/>
              </w:rPr>
              <w:t>である</w:t>
            </w:r>
          </w:p>
          <w:p w:rsidR="002C394D" w:rsidRPr="00A65510" w:rsidRDefault="002C394D" w:rsidP="008D53AC">
            <w:pPr>
              <w:ind w:right="-57"/>
              <w:rPr>
                <w:noProof/>
              </w:rPr>
            </w:pPr>
            <w:r w:rsidRPr="00A65510">
              <w:rPr>
                <w:rFonts w:hint="eastAsia"/>
                <w:noProof/>
              </w:rPr>
              <w:t>（２）訂正が保留されている</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1A68BD" w:rsidP="008D53AC">
            <w:pPr>
              <w:ind w:right="-57"/>
              <w:rPr>
                <w:noProof/>
              </w:rPr>
            </w:pPr>
            <w:r w:rsidRPr="00A65510">
              <w:rPr>
                <w:rFonts w:hint="eastAsia"/>
                <w:noProof/>
              </w:rPr>
              <w:t>保税蔵置場の</w:t>
            </w:r>
            <w:r w:rsidR="002C394D" w:rsidRPr="00A65510">
              <w:rPr>
                <w:rFonts w:hint="eastAsia"/>
                <w:noProof/>
              </w:rPr>
              <w:t>管轄税関</w:t>
            </w:r>
          </w:p>
          <w:p w:rsidR="002C394D" w:rsidRPr="00A65510" w:rsidRDefault="002C394D" w:rsidP="008D53AC">
            <w:pPr>
              <w:ind w:right="-57"/>
              <w:rPr>
                <w:noProof/>
              </w:rPr>
            </w:pPr>
            <w:r w:rsidRPr="00A65510">
              <w:rPr>
                <w:rFonts w:hint="eastAsia"/>
                <w:noProof/>
              </w:rPr>
              <w:t>（保税担当部門）</w:t>
            </w:r>
          </w:p>
          <w:p w:rsidR="002C394D" w:rsidRPr="00A65510" w:rsidRDefault="002C394D" w:rsidP="008D53AC">
            <w:pPr>
              <w:ind w:right="-57"/>
              <w:rPr>
                <w:noProof/>
              </w:rPr>
            </w:pPr>
            <w:r w:rsidRPr="00A65510">
              <w:rPr>
                <w:rFonts w:hint="eastAsia"/>
                <w:noProof/>
              </w:rPr>
              <w:t>（監視担当部門）</w:t>
            </w:r>
          </w:p>
        </w:tc>
      </w:tr>
      <w:tr w:rsidR="002C394D" w:rsidRPr="00A65510" w:rsidTr="00C27F4D">
        <w:trPr>
          <w:cantSplit/>
          <w:trHeight w:val="397"/>
        </w:trPr>
        <w:tc>
          <w:tcPr>
            <w:tcW w:w="2268" w:type="dxa"/>
            <w:vMerge/>
            <w:tcBorders>
              <w:left w:val="single" w:sz="6" w:space="0" w:color="auto"/>
              <w:right w:val="single" w:sz="6" w:space="0" w:color="auto"/>
            </w:tcBorders>
          </w:tcPr>
          <w:p w:rsidR="002C394D" w:rsidRPr="00A65510" w:rsidRDefault="002C394D" w:rsidP="008D53AC">
            <w:pPr>
              <w:ind w:right="-57"/>
              <w:rPr>
                <w:noProof/>
              </w:rPr>
            </w:pPr>
          </w:p>
        </w:tc>
        <w:tc>
          <w:tcPr>
            <w:tcW w:w="4536" w:type="dxa"/>
            <w:tcBorders>
              <w:top w:val="single" w:sz="6" w:space="0" w:color="auto"/>
              <w:left w:val="single" w:sz="6" w:space="0" w:color="auto"/>
              <w:bottom w:val="single" w:sz="6" w:space="0" w:color="auto"/>
              <w:right w:val="single" w:sz="6" w:space="0" w:color="auto"/>
            </w:tcBorders>
          </w:tcPr>
          <w:p w:rsidR="00F060A0" w:rsidRPr="00A65510" w:rsidRDefault="002C394D" w:rsidP="008D53AC">
            <w:pPr>
              <w:ind w:right="-57"/>
              <w:rPr>
                <w:noProof/>
              </w:rPr>
            </w:pPr>
            <w:r w:rsidRPr="00A65510">
              <w:rPr>
                <w:rFonts w:hint="eastAsia"/>
                <w:noProof/>
              </w:rPr>
              <w:t>以下の条件をすべて満たす</w:t>
            </w:r>
            <w:r w:rsidR="00281A1F" w:rsidRPr="00A65510">
              <w:rPr>
                <w:rFonts w:hint="eastAsia"/>
                <w:noProof/>
              </w:rPr>
              <w:t>とき、出力する</w:t>
            </w:r>
          </w:p>
          <w:p w:rsidR="00F060A0" w:rsidRPr="00A65510" w:rsidRDefault="002C394D" w:rsidP="008D53AC">
            <w:pPr>
              <w:ind w:right="-57"/>
              <w:rPr>
                <w:noProof/>
              </w:rPr>
            </w:pPr>
            <w:r w:rsidRPr="00A65510">
              <w:rPr>
                <w:rFonts w:hint="eastAsia"/>
                <w:noProof/>
              </w:rPr>
              <w:t>（１）入力者が航空会社または</w:t>
            </w:r>
            <w:r w:rsidR="00814E32" w:rsidRPr="00A65510">
              <w:rPr>
                <w:rFonts w:hint="eastAsia"/>
                <w:noProof/>
              </w:rPr>
              <w:t>混載業</w:t>
            </w:r>
            <w:r w:rsidR="00F060A0" w:rsidRPr="00A65510">
              <w:rPr>
                <w:rFonts w:hint="eastAsia"/>
                <w:noProof/>
              </w:rPr>
              <w:t>である</w:t>
            </w:r>
          </w:p>
          <w:p w:rsidR="002C394D" w:rsidRPr="00A65510" w:rsidRDefault="00F060A0" w:rsidP="008D53AC">
            <w:pPr>
              <w:ind w:right="-57"/>
              <w:rPr>
                <w:noProof/>
              </w:rPr>
            </w:pPr>
            <w:r w:rsidRPr="00A65510">
              <w:rPr>
                <w:rFonts w:hint="eastAsia"/>
                <w:noProof/>
              </w:rPr>
              <w:t>（２）</w:t>
            </w:r>
            <w:r w:rsidR="002C394D" w:rsidRPr="00A65510">
              <w:rPr>
                <w:rFonts w:hint="eastAsia"/>
                <w:noProof/>
              </w:rPr>
              <w:t>訂正が保留されている</w:t>
            </w:r>
          </w:p>
          <w:p w:rsidR="002C394D" w:rsidRPr="00A65510" w:rsidRDefault="00F060A0" w:rsidP="00581A5A">
            <w:pPr>
              <w:ind w:left="595" w:right="-57" w:hangingChars="300" w:hanging="595"/>
              <w:rPr>
                <w:noProof/>
              </w:rPr>
            </w:pPr>
            <w:r w:rsidRPr="00A65510">
              <w:rPr>
                <w:rFonts w:hint="eastAsia"/>
                <w:noProof/>
              </w:rPr>
              <w:t>（３）</w:t>
            </w:r>
            <w:r w:rsidR="001A68BD" w:rsidRPr="00A65510">
              <w:rPr>
                <w:rFonts w:hint="eastAsia"/>
                <w:noProof/>
              </w:rPr>
              <w:t>入力者が所属する税関官署が管轄する保税蔵置場または入力者の所属する空港地区と同一地区の空港保税蔵置場</w:t>
            </w:r>
            <w:r w:rsidR="002C394D" w:rsidRPr="00A65510">
              <w:rPr>
                <w:rFonts w:hint="eastAsia"/>
                <w:noProof/>
              </w:rPr>
              <w:t>に蔵置されていない</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1A68BD" w:rsidP="008D53AC">
            <w:pPr>
              <w:ind w:right="-57"/>
              <w:rPr>
                <w:noProof/>
              </w:rPr>
            </w:pPr>
            <w:r w:rsidRPr="00A65510">
              <w:rPr>
                <w:rFonts w:hint="eastAsia"/>
                <w:noProof/>
              </w:rPr>
              <w:t>入力者の所属する</w:t>
            </w:r>
            <w:r w:rsidR="002C394D" w:rsidRPr="00A65510">
              <w:rPr>
                <w:rFonts w:hint="eastAsia"/>
                <w:noProof/>
              </w:rPr>
              <w:t>税関</w:t>
            </w:r>
          </w:p>
          <w:p w:rsidR="002C394D" w:rsidRPr="00A65510" w:rsidRDefault="002C394D" w:rsidP="008D53AC">
            <w:pPr>
              <w:ind w:right="-57"/>
              <w:rPr>
                <w:noProof/>
              </w:rPr>
            </w:pPr>
            <w:r w:rsidRPr="00A65510">
              <w:rPr>
                <w:rFonts w:hint="eastAsia"/>
                <w:noProof/>
              </w:rPr>
              <w:t>（保税担当部門）</w:t>
            </w:r>
          </w:p>
          <w:p w:rsidR="002C394D" w:rsidRPr="00A65510" w:rsidRDefault="002C394D" w:rsidP="008D53AC">
            <w:pPr>
              <w:ind w:right="-57"/>
              <w:rPr>
                <w:noProof/>
              </w:rPr>
            </w:pPr>
            <w:r w:rsidRPr="00A65510">
              <w:rPr>
                <w:rFonts w:hint="eastAsia"/>
                <w:noProof/>
              </w:rPr>
              <w:t>（監視担当部門）</w:t>
            </w:r>
          </w:p>
        </w:tc>
      </w:tr>
      <w:tr w:rsidR="002C394D" w:rsidRPr="00A65510" w:rsidTr="00C27F4D">
        <w:trPr>
          <w:cantSplit/>
          <w:trHeight w:val="397"/>
        </w:trPr>
        <w:tc>
          <w:tcPr>
            <w:tcW w:w="2268" w:type="dxa"/>
            <w:vMerge/>
            <w:tcBorders>
              <w:left w:val="single" w:sz="6" w:space="0" w:color="auto"/>
              <w:bottom w:val="single" w:sz="6" w:space="0" w:color="auto"/>
              <w:right w:val="single" w:sz="6" w:space="0" w:color="auto"/>
            </w:tcBorders>
          </w:tcPr>
          <w:p w:rsidR="002C394D" w:rsidRPr="00A65510" w:rsidRDefault="002C394D" w:rsidP="008D53AC">
            <w:pPr>
              <w:ind w:right="-57"/>
              <w:rPr>
                <w:noProof/>
              </w:rPr>
            </w:pPr>
          </w:p>
        </w:tc>
        <w:tc>
          <w:tcPr>
            <w:tcW w:w="4536"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以下の条件をすべて満たす</w:t>
            </w:r>
            <w:r w:rsidR="00281A1F" w:rsidRPr="00A65510">
              <w:rPr>
                <w:rFonts w:hint="eastAsia"/>
                <w:noProof/>
              </w:rPr>
              <w:t>とき、出力する</w:t>
            </w:r>
          </w:p>
          <w:p w:rsidR="002C394D" w:rsidRPr="00A65510" w:rsidRDefault="00A11F36" w:rsidP="008D53AC">
            <w:pPr>
              <w:ind w:right="-57"/>
              <w:rPr>
                <w:noProof/>
              </w:rPr>
            </w:pPr>
            <w:r w:rsidRPr="00A65510">
              <w:rPr>
                <w:rFonts w:hint="eastAsia"/>
                <w:noProof/>
              </w:rPr>
              <w:t>（１）</w:t>
            </w:r>
            <w:r w:rsidR="002C394D" w:rsidRPr="00A65510">
              <w:rPr>
                <w:rFonts w:hint="eastAsia"/>
                <w:noProof/>
              </w:rPr>
              <w:t>入力者が航空会社または</w:t>
            </w:r>
            <w:r w:rsidR="00814E32" w:rsidRPr="00A65510">
              <w:rPr>
                <w:rFonts w:hint="eastAsia"/>
                <w:noProof/>
              </w:rPr>
              <w:t>混載業</w:t>
            </w:r>
            <w:r w:rsidRPr="00A65510">
              <w:rPr>
                <w:rFonts w:hint="eastAsia"/>
                <w:noProof/>
              </w:rPr>
              <w:t>である</w:t>
            </w:r>
          </w:p>
          <w:p w:rsidR="002C394D" w:rsidRPr="00A65510" w:rsidRDefault="00A11F36" w:rsidP="008D53AC">
            <w:pPr>
              <w:ind w:right="-57"/>
              <w:rPr>
                <w:noProof/>
              </w:rPr>
            </w:pPr>
            <w:r w:rsidRPr="00A65510">
              <w:rPr>
                <w:rFonts w:hint="eastAsia"/>
                <w:noProof/>
              </w:rPr>
              <w:t>（２）</w:t>
            </w:r>
            <w:r w:rsidR="002C394D" w:rsidRPr="00A65510">
              <w:rPr>
                <w:rFonts w:hint="eastAsia"/>
                <w:noProof/>
              </w:rPr>
              <w:t>訂正が保留されている</w:t>
            </w:r>
          </w:p>
          <w:p w:rsidR="002C394D" w:rsidRPr="00A65510" w:rsidRDefault="00A11F36" w:rsidP="00581A5A">
            <w:pPr>
              <w:ind w:left="595" w:right="-57" w:hangingChars="300" w:hanging="595"/>
              <w:rPr>
                <w:noProof/>
              </w:rPr>
            </w:pPr>
            <w:r w:rsidRPr="00A65510">
              <w:rPr>
                <w:rFonts w:hint="eastAsia"/>
                <w:noProof/>
              </w:rPr>
              <w:t>（３）</w:t>
            </w:r>
            <w:r w:rsidR="001A68BD" w:rsidRPr="00A65510">
              <w:rPr>
                <w:rFonts w:hint="eastAsia"/>
                <w:noProof/>
              </w:rPr>
              <w:t>入力者が所属する税関官署が管轄する保税蔵置場または入力者の所属する空港地区と同一地区の空港保税蔵置場</w:t>
            </w:r>
            <w:r w:rsidR="002C394D" w:rsidRPr="00A65510">
              <w:rPr>
                <w:rFonts w:hint="eastAsia"/>
                <w:noProof/>
              </w:rPr>
              <w:t>に蔵置されている</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各到着空港で最初の貨物確認情報登録業務を行った保税蔵置場の管轄税関</w:t>
            </w:r>
          </w:p>
          <w:p w:rsidR="002C394D" w:rsidRPr="00A65510" w:rsidRDefault="002C394D" w:rsidP="008D53AC">
            <w:pPr>
              <w:ind w:right="-57"/>
              <w:rPr>
                <w:noProof/>
              </w:rPr>
            </w:pPr>
            <w:r w:rsidRPr="00A65510">
              <w:rPr>
                <w:rFonts w:hint="eastAsia"/>
                <w:noProof/>
              </w:rPr>
              <w:t>（保税担当部門）</w:t>
            </w:r>
          </w:p>
          <w:p w:rsidR="002C394D" w:rsidRPr="00A65510" w:rsidRDefault="002C394D" w:rsidP="008D53AC">
            <w:pPr>
              <w:ind w:right="-57"/>
              <w:rPr>
                <w:noProof/>
              </w:rPr>
            </w:pPr>
            <w:r w:rsidRPr="00A65510">
              <w:rPr>
                <w:rFonts w:hint="eastAsia"/>
                <w:noProof/>
              </w:rPr>
              <w:t>（監視担当部門）</w:t>
            </w:r>
          </w:p>
        </w:tc>
      </w:tr>
      <w:tr w:rsidR="002C394D" w:rsidRPr="00A65510" w:rsidTr="00C27F4D">
        <w:trPr>
          <w:cantSplit/>
          <w:trHeight w:val="397"/>
        </w:trPr>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分割貨物完了情報</w:t>
            </w:r>
          </w:p>
        </w:tc>
        <w:tc>
          <w:tcPr>
            <w:tcW w:w="4536"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全量到着済となった場合</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bookmarkStart w:id="3" w:name="OLE_LINK1"/>
            <w:r w:rsidRPr="00A65510">
              <w:rPr>
                <w:rFonts w:hint="eastAsia"/>
                <w:noProof/>
              </w:rPr>
              <w:t>各到着空港単位に</w:t>
            </w:r>
            <w:bookmarkEnd w:id="3"/>
            <w:r w:rsidRPr="00A65510">
              <w:rPr>
                <w:rFonts w:hint="eastAsia"/>
                <w:noProof/>
              </w:rPr>
              <w:t>最初のＡＷＢ情報登録業務を行った航空会社</w:t>
            </w:r>
          </w:p>
        </w:tc>
      </w:tr>
      <w:tr w:rsidR="002C394D" w:rsidRPr="00A65510" w:rsidTr="00C27F4D">
        <w:trPr>
          <w:cantSplit/>
          <w:trHeight w:val="397"/>
        </w:trPr>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保税関係確認情報</w:t>
            </w:r>
          </w:p>
        </w:tc>
        <w:tc>
          <w:tcPr>
            <w:tcW w:w="4536" w:type="dxa"/>
            <w:tcBorders>
              <w:top w:val="single" w:sz="6" w:space="0" w:color="auto"/>
              <w:left w:val="single" w:sz="6" w:space="0" w:color="auto"/>
              <w:bottom w:val="single" w:sz="6" w:space="0" w:color="auto"/>
              <w:right w:val="single" w:sz="6" w:space="0" w:color="auto"/>
            </w:tcBorders>
          </w:tcPr>
          <w:p w:rsidR="002C394D" w:rsidRPr="00A65510" w:rsidRDefault="002A793A" w:rsidP="008D53AC">
            <w:pPr>
              <w:ind w:right="-57"/>
              <w:rPr>
                <w:noProof/>
              </w:rPr>
            </w:pPr>
            <w:r w:rsidRPr="00A65510">
              <w:rPr>
                <w:rFonts w:hint="eastAsia"/>
                <w:noProof/>
              </w:rPr>
              <w:t>税関届出用特殊貨物記号の変更または追加があった場合</w:t>
            </w:r>
          </w:p>
        </w:tc>
        <w:tc>
          <w:tcPr>
            <w:tcW w:w="2268" w:type="dxa"/>
            <w:tcBorders>
              <w:top w:val="single" w:sz="6" w:space="0" w:color="auto"/>
              <w:left w:val="single" w:sz="6" w:space="0" w:color="auto"/>
              <w:bottom w:val="single" w:sz="6" w:space="0" w:color="auto"/>
              <w:right w:val="single" w:sz="6" w:space="0" w:color="auto"/>
            </w:tcBorders>
          </w:tcPr>
          <w:p w:rsidR="002C394D" w:rsidRPr="00A65510" w:rsidRDefault="002C394D" w:rsidP="008D53AC">
            <w:pPr>
              <w:ind w:right="-57"/>
              <w:rPr>
                <w:noProof/>
              </w:rPr>
            </w:pPr>
            <w:r w:rsidRPr="00A65510">
              <w:rPr>
                <w:rFonts w:hint="eastAsia"/>
                <w:noProof/>
              </w:rPr>
              <w:t>入力</w:t>
            </w:r>
            <w:r w:rsidR="00281A1F" w:rsidRPr="00A65510">
              <w:rPr>
                <w:rFonts w:hint="eastAsia"/>
                <w:noProof/>
              </w:rPr>
              <w:t>者の所属する</w:t>
            </w:r>
            <w:r w:rsidRPr="00A65510">
              <w:rPr>
                <w:rFonts w:hint="eastAsia"/>
                <w:noProof/>
              </w:rPr>
              <w:t>税関</w:t>
            </w:r>
          </w:p>
          <w:p w:rsidR="002C394D" w:rsidRPr="00A65510" w:rsidRDefault="002C394D" w:rsidP="008D53AC">
            <w:pPr>
              <w:ind w:right="-57"/>
              <w:rPr>
                <w:noProof/>
              </w:rPr>
            </w:pPr>
            <w:r w:rsidRPr="00A65510">
              <w:rPr>
                <w:rFonts w:hint="eastAsia"/>
                <w:noProof/>
              </w:rPr>
              <w:t>（保税担当部門）</w:t>
            </w:r>
          </w:p>
        </w:tc>
      </w:tr>
    </w:tbl>
    <w:p w:rsidR="00A11F36" w:rsidRPr="00A65510" w:rsidRDefault="00A11F36" w:rsidP="008D53AC">
      <w:pPr>
        <w:outlineLvl w:val="0"/>
      </w:pPr>
    </w:p>
    <w:p w:rsidR="008D53AC" w:rsidRPr="00A65510" w:rsidRDefault="008D53AC" w:rsidP="008D53AC">
      <w:pPr>
        <w:outlineLvl w:val="0"/>
      </w:pPr>
      <w:r w:rsidRPr="00A65510">
        <w:rPr>
          <w:rFonts w:hint="eastAsia"/>
        </w:rPr>
        <w:t>７．特記事項</w:t>
      </w:r>
    </w:p>
    <w:p w:rsidR="009103FD" w:rsidRPr="00A65510" w:rsidRDefault="009103FD" w:rsidP="009103FD">
      <w:pPr>
        <w:autoSpaceDE w:val="0"/>
        <w:autoSpaceDN w:val="0"/>
        <w:adjustRightInd w:val="0"/>
        <w:ind w:leftChars="100" w:left="793" w:hangingChars="300" w:hanging="595"/>
        <w:jc w:val="left"/>
        <w:rPr>
          <w:rFonts w:hAnsi="ＭＳ ゴシック" w:cs="ＭＳ ゴシック"/>
          <w:szCs w:val="22"/>
          <w:lang w:val="ja-JP"/>
        </w:rPr>
      </w:pPr>
      <w:r w:rsidRPr="00A65510">
        <w:rPr>
          <w:rFonts w:hAnsi="ＭＳ ゴシック" w:cs="ＭＳ ゴシック" w:hint="eastAsia"/>
          <w:szCs w:val="22"/>
          <w:lang w:val="ja-JP"/>
        </w:rPr>
        <w:t>（１）本業務に入力される項目（品名、仕向地、積込港、総個数、総重量）については、別紙Ｌ０２「共通項目（航空輸出貨物情報）の登録優先順位」に従って輸出貨物情報ＤＢに登録または更新する。</w:t>
      </w:r>
    </w:p>
    <w:p w:rsidR="009103FD" w:rsidRPr="00A65510" w:rsidRDefault="009103FD" w:rsidP="009103FD">
      <w:pPr>
        <w:autoSpaceDE w:val="0"/>
        <w:autoSpaceDN w:val="0"/>
        <w:adjustRightInd w:val="0"/>
        <w:ind w:leftChars="100" w:left="793" w:hangingChars="300" w:hanging="595"/>
        <w:jc w:val="left"/>
        <w:rPr>
          <w:rFonts w:hAnsi="ＭＳ ゴシック"/>
        </w:rPr>
      </w:pPr>
      <w:r w:rsidRPr="00A65510">
        <w:rPr>
          <w:rFonts w:hAnsi="ＭＳ ゴシック" w:cs="ＭＳ ゴシック" w:hint="eastAsia"/>
          <w:szCs w:val="22"/>
          <w:lang w:val="ja-JP"/>
        </w:rPr>
        <w:t>（２）保税蔵置場を変更する場合で、</w:t>
      </w:r>
      <w:r w:rsidRPr="00A65510">
        <w:rPr>
          <w:rFonts w:hAnsi="ＭＳ ゴシック" w:hint="eastAsia"/>
        </w:rPr>
        <w:t>保税蔵置場向けフライトサマリ情報が存在しない（入力した保税蔵置場において、同一到着便に対しＰＫＧ業務が１度も実施されていない）場合、保税蔵置場向けフライトサマリ情報には変更内容が反映されない。そのため、保税蔵置場向けフライトサマリに正しい個数等が計上されない場合がある。</w:t>
      </w:r>
    </w:p>
    <w:p w:rsidR="000F7F53" w:rsidRPr="00A65510" w:rsidRDefault="000F7F53" w:rsidP="00A11F36">
      <w:pPr>
        <w:pStyle w:val="a8"/>
        <w:ind w:leftChars="0" w:left="0" w:firstLineChars="300" w:firstLine="595"/>
      </w:pPr>
    </w:p>
    <w:sectPr w:rsidR="000F7F53" w:rsidRPr="00A65510" w:rsidSect="005758A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552" w:rsidRDefault="00246552">
      <w:r>
        <w:separator/>
      </w:r>
    </w:p>
  </w:endnote>
  <w:endnote w:type="continuationSeparator" w:id="0">
    <w:p w:rsidR="00246552" w:rsidRDefault="0024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7F8" w:rsidRDefault="004257F8" w:rsidP="007E3A62">
    <w:pPr>
      <w:pStyle w:val="a4"/>
      <w:jc w:val="center"/>
      <w:rPr>
        <w:rStyle w:val="a5"/>
        <w:rFonts w:hAnsi="ＭＳ ゴシック"/>
        <w:szCs w:val="22"/>
      </w:rPr>
    </w:pPr>
    <w:r>
      <w:rPr>
        <w:rStyle w:val="a5"/>
        <w:rFonts w:hAnsi="ＭＳ ゴシック" w:hint="eastAsia"/>
        <w:szCs w:val="22"/>
      </w:rPr>
      <w:t>4</w:t>
    </w:r>
    <w:r w:rsidR="00A86764">
      <w:rPr>
        <w:rStyle w:val="a5"/>
        <w:rFonts w:hAnsi="ＭＳ ゴシック" w:hint="eastAsia"/>
        <w:szCs w:val="22"/>
      </w:rPr>
      <w:t>514</w:t>
    </w:r>
    <w:r>
      <w:rPr>
        <w:rStyle w:val="a5"/>
        <w:rFonts w:hAnsi="ＭＳ ゴシック" w:hint="eastAsia"/>
        <w:szCs w:val="22"/>
      </w:rPr>
      <w:t>-01-</w:t>
    </w:r>
    <w:r w:rsidRPr="007E3A62">
      <w:rPr>
        <w:rStyle w:val="a5"/>
        <w:rFonts w:hAnsi="ＭＳ ゴシック"/>
        <w:szCs w:val="22"/>
      </w:rPr>
      <w:fldChar w:fldCharType="begin"/>
    </w:r>
    <w:r w:rsidRPr="007E3A62">
      <w:rPr>
        <w:rStyle w:val="a5"/>
        <w:rFonts w:hAnsi="ＭＳ ゴシック"/>
        <w:szCs w:val="22"/>
      </w:rPr>
      <w:instrText xml:space="preserve"> PAGE </w:instrText>
    </w:r>
    <w:r w:rsidRPr="007E3A62">
      <w:rPr>
        <w:rStyle w:val="a5"/>
        <w:rFonts w:hAnsi="ＭＳ ゴシック"/>
        <w:szCs w:val="22"/>
      </w:rPr>
      <w:fldChar w:fldCharType="separate"/>
    </w:r>
    <w:r w:rsidR="00195C8C">
      <w:rPr>
        <w:rStyle w:val="a5"/>
        <w:rFonts w:hAnsi="ＭＳ ゴシック"/>
        <w:noProof/>
        <w:szCs w:val="22"/>
      </w:rPr>
      <w:t>1</w:t>
    </w:r>
    <w:r w:rsidRPr="007E3A62">
      <w:rPr>
        <w:rStyle w:val="a5"/>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552" w:rsidRDefault="00246552">
      <w:r>
        <w:separator/>
      </w:r>
    </w:p>
  </w:footnote>
  <w:footnote w:type="continuationSeparator" w:id="0">
    <w:p w:rsidR="00246552" w:rsidRDefault="002465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B03C6"/>
    <w:multiLevelType w:val="singleLevel"/>
    <w:tmpl w:val="F1781CF6"/>
    <w:lvl w:ilvl="0">
      <w:start w:val="1"/>
      <w:numFmt w:val="decimalFullWidth"/>
      <w:lvlText w:val="（%1）"/>
      <w:lvlJc w:val="left"/>
      <w:pPr>
        <w:tabs>
          <w:tab w:val="num" w:pos="600"/>
        </w:tabs>
        <w:ind w:left="600" w:hanging="600"/>
      </w:pPr>
      <w:rPr>
        <w:rFonts w:hint="eastAsia"/>
      </w:rPr>
    </w:lvl>
  </w:abstractNum>
  <w:abstractNum w:abstractNumId="1">
    <w:nsid w:val="3D7912B8"/>
    <w:multiLevelType w:val="singleLevel"/>
    <w:tmpl w:val="B0E84C9E"/>
    <w:lvl w:ilvl="0">
      <w:start w:val="1"/>
      <w:numFmt w:val="decimalFullWidth"/>
      <w:lvlText w:val="（%1）"/>
      <w:lvlJc w:val="left"/>
      <w:pPr>
        <w:tabs>
          <w:tab w:val="num" w:pos="600"/>
        </w:tabs>
        <w:ind w:left="600" w:hanging="600"/>
      </w:pPr>
      <w:rPr>
        <w:rFonts w:hint="eastAsia"/>
      </w:rPr>
    </w:lvl>
  </w:abstractNum>
  <w:abstractNum w:abstractNumId="2">
    <w:nsid w:val="44C210ED"/>
    <w:multiLevelType w:val="hybridMultilevel"/>
    <w:tmpl w:val="42A06D46"/>
    <w:lvl w:ilvl="0" w:tplc="B8FAE03E">
      <w:start w:val="1"/>
      <w:numFmt w:val="decimalEnclosedCircle"/>
      <w:lvlText w:val="%1"/>
      <w:lvlJc w:val="left"/>
      <w:pPr>
        <w:tabs>
          <w:tab w:val="num" w:pos="955"/>
        </w:tabs>
        <w:ind w:left="955" w:hanging="360"/>
      </w:pPr>
      <w:rPr>
        <w:rFonts w:hint="eastAsia"/>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3">
    <w:nsid w:val="4F5D6EFF"/>
    <w:multiLevelType w:val="hybridMultilevel"/>
    <w:tmpl w:val="C3704B56"/>
    <w:lvl w:ilvl="0" w:tplc="3DC4E8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58C53510"/>
    <w:multiLevelType w:val="hybridMultilevel"/>
    <w:tmpl w:val="EBB4E190"/>
    <w:lvl w:ilvl="0" w:tplc="35B4A82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5C601088"/>
    <w:multiLevelType w:val="hybridMultilevel"/>
    <w:tmpl w:val="2968C57E"/>
    <w:lvl w:ilvl="0" w:tplc="A6603A62">
      <w:start w:val="1"/>
      <w:numFmt w:val="decimalEnclosedCircle"/>
      <w:lvlText w:val="%1"/>
      <w:lvlJc w:val="left"/>
      <w:pPr>
        <w:tabs>
          <w:tab w:val="num" w:pos="1560"/>
        </w:tabs>
        <w:ind w:left="1560" w:hanging="360"/>
      </w:pPr>
      <w:rPr>
        <w:rFonts w:hint="eastAsia"/>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6">
    <w:nsid w:val="6C0711EC"/>
    <w:multiLevelType w:val="hybridMultilevel"/>
    <w:tmpl w:val="851A98D4"/>
    <w:lvl w:ilvl="0" w:tplc="CB52B20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A29"/>
    <w:rsid w:val="00004075"/>
    <w:rsid w:val="00004F2E"/>
    <w:rsid w:val="00013F57"/>
    <w:rsid w:val="00017D06"/>
    <w:rsid w:val="000220B3"/>
    <w:rsid w:val="0002303D"/>
    <w:rsid w:val="0002466C"/>
    <w:rsid w:val="0002548C"/>
    <w:rsid w:val="000259C6"/>
    <w:rsid w:val="00025ACD"/>
    <w:rsid w:val="0003664D"/>
    <w:rsid w:val="00040C0B"/>
    <w:rsid w:val="000504FB"/>
    <w:rsid w:val="000558CB"/>
    <w:rsid w:val="00055D68"/>
    <w:rsid w:val="00060FA2"/>
    <w:rsid w:val="00061108"/>
    <w:rsid w:val="00061B11"/>
    <w:rsid w:val="00062704"/>
    <w:rsid w:val="0007179D"/>
    <w:rsid w:val="000758FA"/>
    <w:rsid w:val="000820B1"/>
    <w:rsid w:val="00090E13"/>
    <w:rsid w:val="00093694"/>
    <w:rsid w:val="0009593B"/>
    <w:rsid w:val="00096984"/>
    <w:rsid w:val="000A69E6"/>
    <w:rsid w:val="000B0C80"/>
    <w:rsid w:val="000B70F4"/>
    <w:rsid w:val="000C3257"/>
    <w:rsid w:val="000C3436"/>
    <w:rsid w:val="000C3FD0"/>
    <w:rsid w:val="000C6A9D"/>
    <w:rsid w:val="000D5F4D"/>
    <w:rsid w:val="000E08E1"/>
    <w:rsid w:val="000E1BCF"/>
    <w:rsid w:val="000E3C32"/>
    <w:rsid w:val="000E5638"/>
    <w:rsid w:val="000E6215"/>
    <w:rsid w:val="000F0691"/>
    <w:rsid w:val="000F5565"/>
    <w:rsid w:val="000F67CE"/>
    <w:rsid w:val="000F7F53"/>
    <w:rsid w:val="001002A8"/>
    <w:rsid w:val="00102105"/>
    <w:rsid w:val="00102819"/>
    <w:rsid w:val="0011350E"/>
    <w:rsid w:val="00114527"/>
    <w:rsid w:val="00114F16"/>
    <w:rsid w:val="00135372"/>
    <w:rsid w:val="00150ABC"/>
    <w:rsid w:val="00151949"/>
    <w:rsid w:val="00152C72"/>
    <w:rsid w:val="001744D6"/>
    <w:rsid w:val="00174B99"/>
    <w:rsid w:val="00183D1B"/>
    <w:rsid w:val="00186EA2"/>
    <w:rsid w:val="00190A0D"/>
    <w:rsid w:val="00195C8C"/>
    <w:rsid w:val="001A49AB"/>
    <w:rsid w:val="001A6882"/>
    <w:rsid w:val="001A68BD"/>
    <w:rsid w:val="001B4B5A"/>
    <w:rsid w:val="001B648F"/>
    <w:rsid w:val="001D2477"/>
    <w:rsid w:val="001D5DC3"/>
    <w:rsid w:val="001D6B5E"/>
    <w:rsid w:val="001E6550"/>
    <w:rsid w:val="001F115F"/>
    <w:rsid w:val="001F56A2"/>
    <w:rsid w:val="002110E5"/>
    <w:rsid w:val="00213CF4"/>
    <w:rsid w:val="002173FA"/>
    <w:rsid w:val="0022004F"/>
    <w:rsid w:val="002225D8"/>
    <w:rsid w:val="00227EBD"/>
    <w:rsid w:val="002372D7"/>
    <w:rsid w:val="00240F62"/>
    <w:rsid w:val="00242921"/>
    <w:rsid w:val="00246552"/>
    <w:rsid w:val="00255FB9"/>
    <w:rsid w:val="00262067"/>
    <w:rsid w:val="002656AA"/>
    <w:rsid w:val="002665D8"/>
    <w:rsid w:val="0026751B"/>
    <w:rsid w:val="0027612E"/>
    <w:rsid w:val="0027622F"/>
    <w:rsid w:val="002814F4"/>
    <w:rsid w:val="00281A1F"/>
    <w:rsid w:val="00291D04"/>
    <w:rsid w:val="002A66B5"/>
    <w:rsid w:val="002A6897"/>
    <w:rsid w:val="002A793A"/>
    <w:rsid w:val="002A7A67"/>
    <w:rsid w:val="002B068C"/>
    <w:rsid w:val="002B56AD"/>
    <w:rsid w:val="002C394D"/>
    <w:rsid w:val="002D5BED"/>
    <w:rsid w:val="002D6246"/>
    <w:rsid w:val="002E07CC"/>
    <w:rsid w:val="002E391C"/>
    <w:rsid w:val="002F0F7E"/>
    <w:rsid w:val="00300E5A"/>
    <w:rsid w:val="003048DF"/>
    <w:rsid w:val="00311C87"/>
    <w:rsid w:val="0031579D"/>
    <w:rsid w:val="00321431"/>
    <w:rsid w:val="00326C28"/>
    <w:rsid w:val="003311D2"/>
    <w:rsid w:val="00334C09"/>
    <w:rsid w:val="00334F0E"/>
    <w:rsid w:val="00335136"/>
    <w:rsid w:val="003403E8"/>
    <w:rsid w:val="00360EFF"/>
    <w:rsid w:val="00364B20"/>
    <w:rsid w:val="00380696"/>
    <w:rsid w:val="003807D7"/>
    <w:rsid w:val="003828A3"/>
    <w:rsid w:val="00383614"/>
    <w:rsid w:val="003913AD"/>
    <w:rsid w:val="003A5C53"/>
    <w:rsid w:val="003B44A9"/>
    <w:rsid w:val="003B6EB9"/>
    <w:rsid w:val="003D0B01"/>
    <w:rsid w:val="003E2F44"/>
    <w:rsid w:val="003F65FC"/>
    <w:rsid w:val="0040058E"/>
    <w:rsid w:val="0040077D"/>
    <w:rsid w:val="004043B0"/>
    <w:rsid w:val="004143A4"/>
    <w:rsid w:val="00423CBA"/>
    <w:rsid w:val="004257F8"/>
    <w:rsid w:val="0046456A"/>
    <w:rsid w:val="004748B1"/>
    <w:rsid w:val="00474E31"/>
    <w:rsid w:val="0047634C"/>
    <w:rsid w:val="00476DA7"/>
    <w:rsid w:val="00476FEB"/>
    <w:rsid w:val="00477C7D"/>
    <w:rsid w:val="00480723"/>
    <w:rsid w:val="004855B6"/>
    <w:rsid w:val="00485F2E"/>
    <w:rsid w:val="00490268"/>
    <w:rsid w:val="004B0A43"/>
    <w:rsid w:val="004B11B0"/>
    <w:rsid w:val="004B2B50"/>
    <w:rsid w:val="004C0949"/>
    <w:rsid w:val="004C09DE"/>
    <w:rsid w:val="004D2127"/>
    <w:rsid w:val="004D2A07"/>
    <w:rsid w:val="004E0D66"/>
    <w:rsid w:val="004E1272"/>
    <w:rsid w:val="004E1A19"/>
    <w:rsid w:val="004E5744"/>
    <w:rsid w:val="004F6C42"/>
    <w:rsid w:val="004F7787"/>
    <w:rsid w:val="00500A88"/>
    <w:rsid w:val="00514A85"/>
    <w:rsid w:val="0051627A"/>
    <w:rsid w:val="00521A4D"/>
    <w:rsid w:val="005253D5"/>
    <w:rsid w:val="00545928"/>
    <w:rsid w:val="00564230"/>
    <w:rsid w:val="005758A7"/>
    <w:rsid w:val="00581A5A"/>
    <w:rsid w:val="00590849"/>
    <w:rsid w:val="00594811"/>
    <w:rsid w:val="00597ABA"/>
    <w:rsid w:val="00597F29"/>
    <w:rsid w:val="005C1E02"/>
    <w:rsid w:val="005C3307"/>
    <w:rsid w:val="005C38C7"/>
    <w:rsid w:val="005D3E32"/>
    <w:rsid w:val="005D657B"/>
    <w:rsid w:val="005D6CA1"/>
    <w:rsid w:val="005E3770"/>
    <w:rsid w:val="005F621D"/>
    <w:rsid w:val="006004C6"/>
    <w:rsid w:val="006049A6"/>
    <w:rsid w:val="00605933"/>
    <w:rsid w:val="00611F30"/>
    <w:rsid w:val="00615C39"/>
    <w:rsid w:val="00622C3B"/>
    <w:rsid w:val="00623C41"/>
    <w:rsid w:val="00636C80"/>
    <w:rsid w:val="006373E3"/>
    <w:rsid w:val="00646142"/>
    <w:rsid w:val="00647615"/>
    <w:rsid w:val="00661186"/>
    <w:rsid w:val="00664355"/>
    <w:rsid w:val="006664FF"/>
    <w:rsid w:val="006668B7"/>
    <w:rsid w:val="00676D56"/>
    <w:rsid w:val="00677D2A"/>
    <w:rsid w:val="00677E21"/>
    <w:rsid w:val="006870A1"/>
    <w:rsid w:val="0069194C"/>
    <w:rsid w:val="006A6895"/>
    <w:rsid w:val="006B3F63"/>
    <w:rsid w:val="006C56C3"/>
    <w:rsid w:val="006C6E82"/>
    <w:rsid w:val="006D3631"/>
    <w:rsid w:val="006D39F7"/>
    <w:rsid w:val="006D688E"/>
    <w:rsid w:val="006D746E"/>
    <w:rsid w:val="006F4847"/>
    <w:rsid w:val="006F6C7D"/>
    <w:rsid w:val="007012DF"/>
    <w:rsid w:val="00703595"/>
    <w:rsid w:val="007074E4"/>
    <w:rsid w:val="00712F89"/>
    <w:rsid w:val="0071609F"/>
    <w:rsid w:val="007177AB"/>
    <w:rsid w:val="00726427"/>
    <w:rsid w:val="00736EBC"/>
    <w:rsid w:val="00737E37"/>
    <w:rsid w:val="00737F18"/>
    <w:rsid w:val="0074500B"/>
    <w:rsid w:val="00745429"/>
    <w:rsid w:val="007458D7"/>
    <w:rsid w:val="00757E20"/>
    <w:rsid w:val="00757F04"/>
    <w:rsid w:val="00760705"/>
    <w:rsid w:val="00770175"/>
    <w:rsid w:val="00772CA4"/>
    <w:rsid w:val="00775CCF"/>
    <w:rsid w:val="0078057C"/>
    <w:rsid w:val="00780C04"/>
    <w:rsid w:val="00780E31"/>
    <w:rsid w:val="0079387A"/>
    <w:rsid w:val="00797406"/>
    <w:rsid w:val="007B1A42"/>
    <w:rsid w:val="007B6B96"/>
    <w:rsid w:val="007B7595"/>
    <w:rsid w:val="007C2A95"/>
    <w:rsid w:val="007C3AD9"/>
    <w:rsid w:val="007C44BF"/>
    <w:rsid w:val="007D383B"/>
    <w:rsid w:val="007D5E1E"/>
    <w:rsid w:val="007E3A62"/>
    <w:rsid w:val="007E4029"/>
    <w:rsid w:val="007E5162"/>
    <w:rsid w:val="00800C6F"/>
    <w:rsid w:val="00801020"/>
    <w:rsid w:val="00811960"/>
    <w:rsid w:val="00814E32"/>
    <w:rsid w:val="0081513D"/>
    <w:rsid w:val="00817C18"/>
    <w:rsid w:val="008203F8"/>
    <w:rsid w:val="00822B15"/>
    <w:rsid w:val="008315D4"/>
    <w:rsid w:val="00832BB0"/>
    <w:rsid w:val="008346F0"/>
    <w:rsid w:val="00845451"/>
    <w:rsid w:val="008650C1"/>
    <w:rsid w:val="0089486A"/>
    <w:rsid w:val="008954E3"/>
    <w:rsid w:val="008A45BD"/>
    <w:rsid w:val="008B15B7"/>
    <w:rsid w:val="008B1C04"/>
    <w:rsid w:val="008B68D6"/>
    <w:rsid w:val="008C5BD0"/>
    <w:rsid w:val="008D53AC"/>
    <w:rsid w:val="008D6AA3"/>
    <w:rsid w:val="008E3B7A"/>
    <w:rsid w:val="008E50E6"/>
    <w:rsid w:val="008F16F5"/>
    <w:rsid w:val="008F4DC3"/>
    <w:rsid w:val="008F524D"/>
    <w:rsid w:val="008F57D4"/>
    <w:rsid w:val="00902A98"/>
    <w:rsid w:val="00902D8E"/>
    <w:rsid w:val="009103FD"/>
    <w:rsid w:val="00912177"/>
    <w:rsid w:val="00917B13"/>
    <w:rsid w:val="009226C7"/>
    <w:rsid w:val="00924012"/>
    <w:rsid w:val="00924DB4"/>
    <w:rsid w:val="00936FF0"/>
    <w:rsid w:val="009420AE"/>
    <w:rsid w:val="009422BC"/>
    <w:rsid w:val="00943CA7"/>
    <w:rsid w:val="0094794A"/>
    <w:rsid w:val="00950ACC"/>
    <w:rsid w:val="00952C14"/>
    <w:rsid w:val="00953180"/>
    <w:rsid w:val="00954D10"/>
    <w:rsid w:val="009603CD"/>
    <w:rsid w:val="00961A81"/>
    <w:rsid w:val="0096772B"/>
    <w:rsid w:val="00967A43"/>
    <w:rsid w:val="00971329"/>
    <w:rsid w:val="009828EA"/>
    <w:rsid w:val="0098340B"/>
    <w:rsid w:val="00986AA1"/>
    <w:rsid w:val="009904D5"/>
    <w:rsid w:val="00992EC5"/>
    <w:rsid w:val="00994F8F"/>
    <w:rsid w:val="009963C2"/>
    <w:rsid w:val="009A1A90"/>
    <w:rsid w:val="009A2D71"/>
    <w:rsid w:val="009A5B27"/>
    <w:rsid w:val="009B513E"/>
    <w:rsid w:val="009C3BEE"/>
    <w:rsid w:val="009C503B"/>
    <w:rsid w:val="009D5038"/>
    <w:rsid w:val="009E45F3"/>
    <w:rsid w:val="009F0165"/>
    <w:rsid w:val="009F1C98"/>
    <w:rsid w:val="009F385B"/>
    <w:rsid w:val="009F3BF6"/>
    <w:rsid w:val="00A00027"/>
    <w:rsid w:val="00A00A2F"/>
    <w:rsid w:val="00A01CF2"/>
    <w:rsid w:val="00A045F8"/>
    <w:rsid w:val="00A04C9D"/>
    <w:rsid w:val="00A07C31"/>
    <w:rsid w:val="00A105D1"/>
    <w:rsid w:val="00A1130B"/>
    <w:rsid w:val="00A11F36"/>
    <w:rsid w:val="00A12D3D"/>
    <w:rsid w:val="00A171C7"/>
    <w:rsid w:val="00A24C23"/>
    <w:rsid w:val="00A30D0D"/>
    <w:rsid w:val="00A30FAB"/>
    <w:rsid w:val="00A32B07"/>
    <w:rsid w:val="00A32F5C"/>
    <w:rsid w:val="00A347FC"/>
    <w:rsid w:val="00A44431"/>
    <w:rsid w:val="00A45429"/>
    <w:rsid w:val="00A46F9C"/>
    <w:rsid w:val="00A52D12"/>
    <w:rsid w:val="00A64A88"/>
    <w:rsid w:val="00A64E6A"/>
    <w:rsid w:val="00A65510"/>
    <w:rsid w:val="00A71AA0"/>
    <w:rsid w:val="00A76894"/>
    <w:rsid w:val="00A82B47"/>
    <w:rsid w:val="00A85344"/>
    <w:rsid w:val="00A86764"/>
    <w:rsid w:val="00A86B7C"/>
    <w:rsid w:val="00A958A3"/>
    <w:rsid w:val="00A97E94"/>
    <w:rsid w:val="00AA3967"/>
    <w:rsid w:val="00AA69A9"/>
    <w:rsid w:val="00AB3CC2"/>
    <w:rsid w:val="00AB4624"/>
    <w:rsid w:val="00AB7B18"/>
    <w:rsid w:val="00AC3134"/>
    <w:rsid w:val="00AC6B3A"/>
    <w:rsid w:val="00AC717A"/>
    <w:rsid w:val="00AD285D"/>
    <w:rsid w:val="00AD4BB3"/>
    <w:rsid w:val="00AE4B54"/>
    <w:rsid w:val="00AF278E"/>
    <w:rsid w:val="00B04C09"/>
    <w:rsid w:val="00B05663"/>
    <w:rsid w:val="00B1051E"/>
    <w:rsid w:val="00B14AF6"/>
    <w:rsid w:val="00B15805"/>
    <w:rsid w:val="00B17775"/>
    <w:rsid w:val="00B3644B"/>
    <w:rsid w:val="00B36C0A"/>
    <w:rsid w:val="00B40A1C"/>
    <w:rsid w:val="00B43FAB"/>
    <w:rsid w:val="00B44C53"/>
    <w:rsid w:val="00B612D2"/>
    <w:rsid w:val="00B62795"/>
    <w:rsid w:val="00B63BAE"/>
    <w:rsid w:val="00B7564A"/>
    <w:rsid w:val="00B77A3D"/>
    <w:rsid w:val="00B828D8"/>
    <w:rsid w:val="00B8677B"/>
    <w:rsid w:val="00B9197D"/>
    <w:rsid w:val="00B950D8"/>
    <w:rsid w:val="00B97225"/>
    <w:rsid w:val="00BA2C6B"/>
    <w:rsid w:val="00BB3386"/>
    <w:rsid w:val="00BB619E"/>
    <w:rsid w:val="00BD1C15"/>
    <w:rsid w:val="00BD2BE0"/>
    <w:rsid w:val="00BE449C"/>
    <w:rsid w:val="00BE5F15"/>
    <w:rsid w:val="00BF1E4C"/>
    <w:rsid w:val="00C00A02"/>
    <w:rsid w:val="00C011AA"/>
    <w:rsid w:val="00C16342"/>
    <w:rsid w:val="00C16530"/>
    <w:rsid w:val="00C27E79"/>
    <w:rsid w:val="00C27F4D"/>
    <w:rsid w:val="00C300CF"/>
    <w:rsid w:val="00C33C35"/>
    <w:rsid w:val="00C42740"/>
    <w:rsid w:val="00C466BC"/>
    <w:rsid w:val="00C47D83"/>
    <w:rsid w:val="00C516A2"/>
    <w:rsid w:val="00C522FC"/>
    <w:rsid w:val="00C60C36"/>
    <w:rsid w:val="00C65446"/>
    <w:rsid w:val="00C65E35"/>
    <w:rsid w:val="00C65E3C"/>
    <w:rsid w:val="00C76897"/>
    <w:rsid w:val="00C84B00"/>
    <w:rsid w:val="00C84D80"/>
    <w:rsid w:val="00C85C48"/>
    <w:rsid w:val="00C87473"/>
    <w:rsid w:val="00C90F8A"/>
    <w:rsid w:val="00C92B02"/>
    <w:rsid w:val="00C95A6B"/>
    <w:rsid w:val="00C962FE"/>
    <w:rsid w:val="00CB203D"/>
    <w:rsid w:val="00CB4A72"/>
    <w:rsid w:val="00CC4362"/>
    <w:rsid w:val="00CD1590"/>
    <w:rsid w:val="00CD2A36"/>
    <w:rsid w:val="00CE196A"/>
    <w:rsid w:val="00CE5E0C"/>
    <w:rsid w:val="00CE68BF"/>
    <w:rsid w:val="00CF0F32"/>
    <w:rsid w:val="00CF6D6A"/>
    <w:rsid w:val="00D022B2"/>
    <w:rsid w:val="00D025C3"/>
    <w:rsid w:val="00D0341B"/>
    <w:rsid w:val="00D03E1F"/>
    <w:rsid w:val="00D07DB2"/>
    <w:rsid w:val="00D13ADC"/>
    <w:rsid w:val="00D140D9"/>
    <w:rsid w:val="00D157C5"/>
    <w:rsid w:val="00D2281A"/>
    <w:rsid w:val="00D23073"/>
    <w:rsid w:val="00D23863"/>
    <w:rsid w:val="00D2687C"/>
    <w:rsid w:val="00D37868"/>
    <w:rsid w:val="00D47AC5"/>
    <w:rsid w:val="00D53735"/>
    <w:rsid w:val="00D53761"/>
    <w:rsid w:val="00D5402D"/>
    <w:rsid w:val="00D62084"/>
    <w:rsid w:val="00D633A5"/>
    <w:rsid w:val="00D6542C"/>
    <w:rsid w:val="00D6592F"/>
    <w:rsid w:val="00D7520E"/>
    <w:rsid w:val="00D75A69"/>
    <w:rsid w:val="00D86457"/>
    <w:rsid w:val="00D87009"/>
    <w:rsid w:val="00D90172"/>
    <w:rsid w:val="00D90B51"/>
    <w:rsid w:val="00D91BFC"/>
    <w:rsid w:val="00DA2B8C"/>
    <w:rsid w:val="00DB21F5"/>
    <w:rsid w:val="00DB4883"/>
    <w:rsid w:val="00DB6DA0"/>
    <w:rsid w:val="00DC0018"/>
    <w:rsid w:val="00DC22D4"/>
    <w:rsid w:val="00DC6D7F"/>
    <w:rsid w:val="00DD07CC"/>
    <w:rsid w:val="00DD70E3"/>
    <w:rsid w:val="00DD75C4"/>
    <w:rsid w:val="00DF094B"/>
    <w:rsid w:val="00DF3EE6"/>
    <w:rsid w:val="00DF4F92"/>
    <w:rsid w:val="00DF6159"/>
    <w:rsid w:val="00E1362D"/>
    <w:rsid w:val="00E141B5"/>
    <w:rsid w:val="00E15773"/>
    <w:rsid w:val="00E24EEC"/>
    <w:rsid w:val="00E30929"/>
    <w:rsid w:val="00E344E2"/>
    <w:rsid w:val="00E35B8B"/>
    <w:rsid w:val="00E37496"/>
    <w:rsid w:val="00E4045C"/>
    <w:rsid w:val="00E40DE5"/>
    <w:rsid w:val="00E42051"/>
    <w:rsid w:val="00E53AF5"/>
    <w:rsid w:val="00E55C1C"/>
    <w:rsid w:val="00E6323B"/>
    <w:rsid w:val="00E7308A"/>
    <w:rsid w:val="00E73A6A"/>
    <w:rsid w:val="00E767E3"/>
    <w:rsid w:val="00E83A54"/>
    <w:rsid w:val="00EC4F65"/>
    <w:rsid w:val="00ED477E"/>
    <w:rsid w:val="00ED69B8"/>
    <w:rsid w:val="00EE181E"/>
    <w:rsid w:val="00EE4BFF"/>
    <w:rsid w:val="00EF0929"/>
    <w:rsid w:val="00EF1849"/>
    <w:rsid w:val="00EF1AF2"/>
    <w:rsid w:val="00EF6F9A"/>
    <w:rsid w:val="00F02F55"/>
    <w:rsid w:val="00F060A0"/>
    <w:rsid w:val="00F177A7"/>
    <w:rsid w:val="00F2682F"/>
    <w:rsid w:val="00F40A92"/>
    <w:rsid w:val="00F41A23"/>
    <w:rsid w:val="00F455A6"/>
    <w:rsid w:val="00F471F2"/>
    <w:rsid w:val="00F518EC"/>
    <w:rsid w:val="00F7180B"/>
    <w:rsid w:val="00F71B83"/>
    <w:rsid w:val="00F8461D"/>
    <w:rsid w:val="00F87EF4"/>
    <w:rsid w:val="00F91BCE"/>
    <w:rsid w:val="00FA36FB"/>
    <w:rsid w:val="00FB3890"/>
    <w:rsid w:val="00FB450D"/>
    <w:rsid w:val="00FC2D6A"/>
    <w:rsid w:val="00FC3602"/>
    <w:rsid w:val="00FC3F9E"/>
    <w:rsid w:val="00FC4380"/>
    <w:rsid w:val="00FD5369"/>
    <w:rsid w:val="00FD62FC"/>
    <w:rsid w:val="00FE04DE"/>
    <w:rsid w:val="00FE18CB"/>
    <w:rsid w:val="00FE58DC"/>
    <w:rsid w:val="00FF1107"/>
    <w:rsid w:val="00FF4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66B5"/>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1744D6"/>
    <w:pPr>
      <w:wordWrap w:val="0"/>
      <w:autoSpaceDE w:val="0"/>
      <w:autoSpaceDN w:val="0"/>
      <w:adjustRightInd w:val="0"/>
      <w:spacing w:line="360" w:lineRule="atLeast"/>
      <w:ind w:leftChars="300" w:left="793" w:hangingChars="100" w:hanging="198"/>
    </w:pPr>
    <w:rPr>
      <w:rFonts w:ascii="ＭＳ 明朝" w:eastAsia="ＭＳ 明朝" w:hAnsi="Times New Roman"/>
      <w:kern w:val="0"/>
    </w:rPr>
  </w:style>
  <w:style w:type="paragraph" w:styleId="20">
    <w:name w:val="Body Text 2"/>
    <w:basedOn w:val="a"/>
    <w:rsid w:val="001744D6"/>
    <w:pPr>
      <w:autoSpaceDE w:val="0"/>
      <w:autoSpaceDN w:val="0"/>
      <w:adjustRightInd w:val="0"/>
      <w:jc w:val="center"/>
    </w:pPr>
    <w:rPr>
      <w:rFonts w:ascii="ＭＳ 明朝" w:eastAsia="ＭＳ 明朝" w:hAnsi="Times New Roman"/>
      <w:kern w:val="0"/>
    </w:rPr>
  </w:style>
  <w:style w:type="paragraph" w:styleId="3">
    <w:name w:val="Body Text 3"/>
    <w:basedOn w:val="a"/>
    <w:rsid w:val="001744D6"/>
    <w:pPr>
      <w:autoSpaceDE w:val="0"/>
      <w:autoSpaceDN w:val="0"/>
      <w:adjustRightInd w:val="0"/>
      <w:jc w:val="center"/>
    </w:pPr>
    <w:rPr>
      <w:rFonts w:ascii="ＭＳ 明朝" w:eastAsia="ＭＳ 明朝" w:hAnsi="Times New Roman"/>
      <w:kern w:val="0"/>
      <w:sz w:val="18"/>
    </w:rPr>
  </w:style>
  <w:style w:type="paragraph" w:styleId="a6">
    <w:name w:val="Balloon Text"/>
    <w:basedOn w:val="a"/>
    <w:semiHidden/>
    <w:rsid w:val="000E3C32"/>
    <w:rPr>
      <w:rFonts w:ascii="Arial" w:hAnsi="Arial"/>
      <w:sz w:val="18"/>
      <w:szCs w:val="18"/>
    </w:rPr>
  </w:style>
  <w:style w:type="paragraph" w:styleId="a7">
    <w:name w:val="Normal Indent"/>
    <w:basedOn w:val="a"/>
    <w:rsid w:val="0027612E"/>
    <w:pPr>
      <w:wordWrap w:val="0"/>
      <w:autoSpaceDE w:val="0"/>
      <w:autoSpaceDN w:val="0"/>
      <w:adjustRightInd w:val="0"/>
      <w:spacing w:line="250" w:lineRule="atLeast"/>
    </w:pPr>
    <w:rPr>
      <w:rFonts w:ascii="ＭＳ 明朝" w:eastAsia="ＭＳ 明朝" w:hAnsi="Times New Roman"/>
      <w:kern w:val="0"/>
    </w:rPr>
  </w:style>
  <w:style w:type="paragraph" w:styleId="a8">
    <w:name w:val="Body Text Indent"/>
    <w:basedOn w:val="a"/>
    <w:rsid w:val="008D53AC"/>
    <w:pPr>
      <w:ind w:leftChars="400" w:left="851"/>
    </w:pPr>
  </w:style>
  <w:style w:type="paragraph" w:customStyle="1" w:styleId="a9">
    <w:name w:val="レベル２箇条書き"/>
    <w:basedOn w:val="a"/>
    <w:rsid w:val="008F16F5"/>
    <w:pPr>
      <w:adjustRightInd w:val="0"/>
      <w:ind w:leftChars="400" w:left="992" w:hangingChars="100" w:hanging="198"/>
      <w:jc w:val="left"/>
    </w:pPr>
    <w:rPr>
      <w:rFonts w:hAnsi="ＭＳ ゴシック"/>
      <w:szCs w:val="22"/>
    </w:rPr>
  </w:style>
  <w:style w:type="paragraph" w:customStyle="1" w:styleId="aa">
    <w:name w:val="レベル２見出し"/>
    <w:basedOn w:val="a"/>
    <w:rsid w:val="003828A3"/>
    <w:pPr>
      <w:adjustRightInd w:val="0"/>
      <w:ind w:leftChars="100" w:left="793" w:hangingChars="300" w:hanging="595"/>
      <w:jc w:val="left"/>
    </w:pPr>
    <w:rPr>
      <w:rFonts w:hAnsi="ＭＳ ゴシック"/>
      <w:szCs w:val="22"/>
    </w:rPr>
  </w:style>
  <w:style w:type="paragraph" w:customStyle="1" w:styleId="ab">
    <w:name w:val="レベル２文書"/>
    <w:basedOn w:val="a"/>
    <w:rsid w:val="003828A3"/>
    <w:pPr>
      <w:adjustRightInd w:val="0"/>
      <w:ind w:leftChars="400" w:left="794" w:firstLineChars="100" w:firstLine="198"/>
      <w:jc w:val="left"/>
    </w:pPr>
    <w:rPr>
      <w:rFonts w:hAnsi="ＭＳ ゴシック"/>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82637">
      <w:bodyDiv w:val="1"/>
      <w:marLeft w:val="0"/>
      <w:marRight w:val="0"/>
      <w:marTop w:val="0"/>
      <w:marBottom w:val="0"/>
      <w:divBdr>
        <w:top w:val="none" w:sz="0" w:space="0" w:color="auto"/>
        <w:left w:val="none" w:sz="0" w:space="0" w:color="auto"/>
        <w:bottom w:val="none" w:sz="0" w:space="0" w:color="auto"/>
        <w:right w:val="none" w:sz="0" w:space="0" w:color="auto"/>
      </w:divBdr>
    </w:div>
    <w:div w:id="296839916">
      <w:bodyDiv w:val="1"/>
      <w:marLeft w:val="0"/>
      <w:marRight w:val="0"/>
      <w:marTop w:val="0"/>
      <w:marBottom w:val="0"/>
      <w:divBdr>
        <w:top w:val="none" w:sz="0" w:space="0" w:color="auto"/>
        <w:left w:val="none" w:sz="0" w:space="0" w:color="auto"/>
        <w:bottom w:val="none" w:sz="0" w:space="0" w:color="auto"/>
        <w:right w:val="none" w:sz="0" w:space="0" w:color="auto"/>
      </w:divBdr>
    </w:div>
    <w:div w:id="449325017">
      <w:bodyDiv w:val="1"/>
      <w:marLeft w:val="0"/>
      <w:marRight w:val="0"/>
      <w:marTop w:val="0"/>
      <w:marBottom w:val="0"/>
      <w:divBdr>
        <w:top w:val="none" w:sz="0" w:space="0" w:color="auto"/>
        <w:left w:val="none" w:sz="0" w:space="0" w:color="auto"/>
        <w:bottom w:val="none" w:sz="0" w:space="0" w:color="auto"/>
        <w:right w:val="none" w:sz="0" w:space="0" w:color="auto"/>
      </w:divBdr>
    </w:div>
    <w:div w:id="1609199979">
      <w:bodyDiv w:val="1"/>
      <w:marLeft w:val="0"/>
      <w:marRight w:val="0"/>
      <w:marTop w:val="0"/>
      <w:marBottom w:val="0"/>
      <w:divBdr>
        <w:top w:val="none" w:sz="0" w:space="0" w:color="auto"/>
        <w:left w:val="none" w:sz="0" w:space="0" w:color="auto"/>
        <w:bottom w:val="none" w:sz="0" w:space="0" w:color="auto"/>
        <w:right w:val="none" w:sz="0" w:space="0" w:color="auto"/>
      </w:divBdr>
    </w:div>
    <w:div w:id="1892187075">
      <w:bodyDiv w:val="1"/>
      <w:marLeft w:val="0"/>
      <w:marRight w:val="0"/>
      <w:marTop w:val="0"/>
      <w:marBottom w:val="0"/>
      <w:divBdr>
        <w:top w:val="none" w:sz="0" w:space="0" w:color="auto"/>
        <w:left w:val="none" w:sz="0" w:space="0" w:color="auto"/>
        <w:bottom w:val="none" w:sz="0" w:space="0" w:color="auto"/>
        <w:right w:val="none" w:sz="0" w:space="0" w:color="auto"/>
      </w:divBdr>
    </w:div>
    <w:div w:id="208445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0A46B2-E56E-4C0E-ACD2-C862BFB43102}"/>
</file>

<file path=customXml/itemProps2.xml><?xml version="1.0" encoding="utf-8"?>
<ds:datastoreItem xmlns:ds="http://schemas.openxmlformats.org/officeDocument/2006/customXml" ds:itemID="{15AD5AF8-3C7D-4767-99A3-1193BFE2CF53}"/>
</file>

<file path=customXml/itemProps3.xml><?xml version="1.0" encoding="utf-8"?>
<ds:datastoreItem xmlns:ds="http://schemas.openxmlformats.org/officeDocument/2006/customXml" ds:itemID="{DB41D282-5A63-4925-8699-C046D6AF5283}"/>
</file>

<file path=docProps/app.xml><?xml version="1.0" encoding="utf-8"?>
<Properties xmlns="http://schemas.openxmlformats.org/officeDocument/2006/extended-properties" xmlns:vt="http://schemas.openxmlformats.org/officeDocument/2006/docPropsVTypes">
  <Template>Normal.dotm</Template>
  <TotalTime>0</TotalTime>
  <Pages>16</Pages>
  <Words>2445</Words>
  <Characters>13939</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16352</CharactersWithSpaces>
  <SharedDoc>false</SharedDoc>
  <HyperlinksChanged>false</HyperlinksChanged>
  <AppVersion>14.0000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2012-08-22T15:00:00Z</cp:lastPrinted>
  <dcterms:created xsi:type="dcterms:W3CDTF">2015-03-25T07:54:00Z</dcterms:created>
  <dcterms:modified xsi:type="dcterms:W3CDTF">2017-08-15T08:13:00Z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