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1BEE" w:rsidRPr="001B435A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21BEE" w:rsidRPr="001B435A" w:rsidRDefault="00F21BEE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  <w:p w:rsidR="00F21BEE" w:rsidRPr="001B435A" w:rsidRDefault="00F05083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４０１４</w:t>
            </w:r>
            <w:r w:rsidR="00F21BEE" w:rsidRPr="001B435A">
              <w:rPr>
                <w:rFonts w:hint="eastAsia"/>
                <w:kern w:val="0"/>
              </w:rPr>
              <w:t>．</w:t>
            </w:r>
            <w:r w:rsidR="00D077D5">
              <w:rPr>
                <w:rFonts w:hint="eastAsia"/>
                <w:kern w:val="0"/>
              </w:rPr>
              <w:t>出港</w:t>
            </w:r>
            <w:r w:rsidR="00DA5FFF">
              <w:rPr>
                <w:rFonts w:hint="eastAsia"/>
                <w:kern w:val="0"/>
              </w:rPr>
              <w:t>前報告</w:t>
            </w:r>
            <w:r w:rsidR="00BB43CE">
              <w:rPr>
                <w:rFonts w:hint="eastAsia"/>
                <w:kern w:val="0"/>
              </w:rPr>
              <w:t>Ｂ／Ｌ関連付け</w:t>
            </w:r>
          </w:p>
          <w:p w:rsidR="00F21BEE" w:rsidRPr="001B435A" w:rsidRDefault="00F21BEE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</w:tc>
      </w:tr>
    </w:tbl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A2B9F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AA2B9F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4D3526" w:rsidP="004D3526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業務名</w:t>
            </w:r>
          </w:p>
        </w:tc>
      </w:tr>
      <w:tr w:rsidR="00AA2B9F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BB43CE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ＢＬＬ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D077D5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出港</w:t>
            </w:r>
            <w:r w:rsidR="00DA5FFF">
              <w:rPr>
                <w:rFonts w:hint="eastAsia"/>
                <w:kern w:val="0"/>
              </w:rPr>
              <w:t>前報告</w:t>
            </w:r>
            <w:r w:rsidR="00BB43CE">
              <w:rPr>
                <w:rFonts w:hint="eastAsia"/>
                <w:kern w:val="0"/>
              </w:rPr>
              <w:t>Ｂ／Ｌ関連付け</w:t>
            </w:r>
          </w:p>
        </w:tc>
      </w:tr>
    </w:tbl>
    <w:p w:rsidR="004B1BD6" w:rsidRPr="001B435A" w:rsidRDefault="00AA2B9F" w:rsidP="004349BE">
      <w:pPr>
        <w:autoSpaceDE w:val="0"/>
        <w:autoSpaceDN w:val="0"/>
        <w:rPr>
          <w:kern w:val="0"/>
        </w:rPr>
      </w:pPr>
      <w:r w:rsidRPr="001B435A">
        <w:rPr>
          <w:kern w:val="0"/>
        </w:rPr>
        <w:br w:type="page"/>
      </w:r>
      <w:r w:rsidR="00A95C73">
        <w:rPr>
          <w:rFonts w:hint="eastAsia"/>
          <w:kern w:val="0"/>
        </w:rPr>
        <w:lastRenderedPageBreak/>
        <w:t>１．業務概要</w:t>
      </w:r>
    </w:p>
    <w:p w:rsidR="00E81617" w:rsidRDefault="00E10677" w:rsidP="00BB43CE">
      <w:pPr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出港前報告されたＢ／Ｌ</w:t>
      </w:r>
      <w:r w:rsidRPr="00E10677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>
        <w:rPr>
          <w:rFonts w:hAnsi="ＭＳ ゴシック" w:cs="ＭＳ 明朝" w:hint="eastAsia"/>
          <w:kern w:val="0"/>
          <w:szCs w:val="22"/>
        </w:rPr>
        <w:t>に対し、</w:t>
      </w:r>
      <w:r w:rsidR="00BB43CE">
        <w:rPr>
          <w:rFonts w:hAnsi="ＭＳ ゴシック" w:cs="ＭＳ 明朝" w:hint="eastAsia"/>
          <w:kern w:val="0"/>
          <w:szCs w:val="22"/>
        </w:rPr>
        <w:t>Ｂ／Ｌのセパレート、コンバイン、スイッチ</w:t>
      </w:r>
      <w:r w:rsidR="00E6408A">
        <w:rPr>
          <w:rFonts w:hAnsi="ＭＳ ゴシック" w:cs="ＭＳ 明朝" w:hint="eastAsia"/>
          <w:kern w:val="0"/>
          <w:szCs w:val="22"/>
        </w:rPr>
        <w:t>によりＢ／Ｌ番号の変更</w:t>
      </w:r>
      <w:r w:rsidR="00BB43CE">
        <w:rPr>
          <w:rFonts w:hAnsi="ＭＳ ゴシック" w:cs="ＭＳ 明朝" w:hint="eastAsia"/>
          <w:kern w:val="0"/>
          <w:szCs w:val="22"/>
        </w:rPr>
        <w:t>が発生した場合に、変更前後のＢ／Ｌ番号の関連付けを行う。</w:t>
      </w:r>
      <w:r w:rsidR="00E81617">
        <w:rPr>
          <w:rFonts w:hAnsi="ＭＳ ゴシック" w:cs="ＭＳ 明朝" w:hint="eastAsia"/>
          <w:kern w:val="0"/>
          <w:szCs w:val="22"/>
        </w:rPr>
        <w:t>また、当該関連付けの取り消しを行う。</w:t>
      </w:r>
    </w:p>
    <w:p w:rsidR="005A35E9" w:rsidRDefault="00BB43CE" w:rsidP="00BB43CE">
      <w:pPr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本業務を行うことにより、</w:t>
      </w:r>
      <w:r w:rsidR="00983BD3">
        <w:rPr>
          <w:rFonts w:hAnsi="ＭＳ ゴシック" w:cs="ＭＳ 明朝" w:hint="eastAsia"/>
          <w:kern w:val="0"/>
          <w:szCs w:val="22"/>
        </w:rPr>
        <w:t>変更後のＢ／Ｌ</w:t>
      </w:r>
      <w:r w:rsidR="00E81617">
        <w:rPr>
          <w:rFonts w:hAnsi="ＭＳ ゴシック" w:cs="ＭＳ 明朝" w:hint="eastAsia"/>
          <w:kern w:val="0"/>
          <w:szCs w:val="22"/>
        </w:rPr>
        <w:t>に設定された出港前報告不一致（</w:t>
      </w:r>
      <w:r>
        <w:rPr>
          <w:rFonts w:hAnsi="ＭＳ ゴシック" w:cs="ＭＳ 明朝" w:hint="eastAsia"/>
          <w:kern w:val="0"/>
          <w:szCs w:val="22"/>
        </w:rPr>
        <w:t>報告期限超過</w:t>
      </w:r>
      <w:r w:rsidR="00E81617">
        <w:rPr>
          <w:rFonts w:hAnsi="ＭＳ ゴシック" w:cs="ＭＳ 明朝" w:hint="eastAsia"/>
          <w:kern w:val="0"/>
          <w:szCs w:val="22"/>
        </w:rPr>
        <w:t>、</w:t>
      </w:r>
      <w:r>
        <w:rPr>
          <w:rFonts w:hAnsi="ＭＳ ゴシック" w:cs="ＭＳ 明朝" w:hint="eastAsia"/>
          <w:kern w:val="0"/>
          <w:szCs w:val="22"/>
        </w:rPr>
        <w:t>出港前報告未済</w:t>
      </w:r>
      <w:r w:rsidR="00E81617">
        <w:rPr>
          <w:rFonts w:hAnsi="ＭＳ ゴシック" w:cs="ＭＳ 明朝" w:hint="eastAsia"/>
          <w:kern w:val="0"/>
          <w:szCs w:val="22"/>
        </w:rPr>
        <w:t xml:space="preserve">　等</w:t>
      </w:r>
      <w:r>
        <w:rPr>
          <w:rFonts w:hAnsi="ＭＳ ゴシック" w:cs="ＭＳ 明朝" w:hint="eastAsia"/>
          <w:kern w:val="0"/>
          <w:szCs w:val="22"/>
        </w:rPr>
        <w:t>）を解消する要件を満たした場合は、当該不一致を解消する。</w:t>
      </w:r>
    </w:p>
    <w:p w:rsidR="00E10677" w:rsidRDefault="00E10677" w:rsidP="00BB43CE">
      <w:pPr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</w:p>
    <w:p w:rsidR="00E10677" w:rsidRPr="00A51C34" w:rsidRDefault="00E10677" w:rsidP="00E10677">
      <w:pPr>
        <w:autoSpaceDE w:val="0"/>
        <w:autoSpaceDN w:val="0"/>
        <w:ind w:leftChars="200" w:left="397"/>
        <w:rPr>
          <w:kern w:val="0"/>
        </w:rPr>
      </w:pPr>
      <w:r>
        <w:rPr>
          <w:rFonts w:hint="eastAsia"/>
          <w:kern w:val="0"/>
        </w:rPr>
        <w:t>（＊１</w:t>
      </w:r>
      <w:r w:rsidRPr="00A51C34">
        <w:rPr>
          <w:rFonts w:hint="eastAsia"/>
          <w:kern w:val="0"/>
        </w:rPr>
        <w:t>）Ｂ／Ｌの種類は以下のとおりとする。</w:t>
      </w:r>
    </w:p>
    <w:p w:rsidR="00E10677" w:rsidRPr="00A51C34" w:rsidRDefault="00E10677" w:rsidP="00E10677">
      <w:pPr>
        <w:pStyle w:val="a7"/>
        <w:autoSpaceDE w:val="0"/>
        <w:autoSpaceDN w:val="0"/>
        <w:ind w:leftChars="600" w:left="1191" w:firstLineChars="0" w:firstLine="0"/>
        <w:rPr>
          <w:kern w:val="0"/>
        </w:rPr>
      </w:pPr>
      <w:r w:rsidRPr="00A51C34">
        <w:rPr>
          <w:rFonts w:hint="eastAsia"/>
          <w:kern w:val="0"/>
        </w:rPr>
        <w:t>①「オーシャン（マスター）Ｂ／Ｌ」</w:t>
      </w:r>
    </w:p>
    <w:p w:rsidR="00E10677" w:rsidRPr="00A51C34" w:rsidRDefault="00E10677" w:rsidP="00E10677">
      <w:pPr>
        <w:pStyle w:val="a7"/>
        <w:autoSpaceDE w:val="0"/>
        <w:autoSpaceDN w:val="0"/>
        <w:ind w:leftChars="700" w:left="1389"/>
        <w:rPr>
          <w:rFonts w:cs="ＭＳ 明朝"/>
          <w:color w:val="000000"/>
          <w:kern w:val="0"/>
        </w:rPr>
      </w:pPr>
      <w:r>
        <w:rPr>
          <w:rFonts w:hint="eastAsia"/>
          <w:kern w:val="0"/>
        </w:rPr>
        <w:t>「出港前報告（ＡＭＲ）」</w:t>
      </w:r>
      <w:r w:rsidRPr="00A51C34">
        <w:rPr>
          <w:rFonts w:hint="eastAsia"/>
          <w:kern w:val="0"/>
        </w:rPr>
        <w:t>業務または</w:t>
      </w:r>
      <w:r>
        <w:rPr>
          <w:rFonts w:hint="eastAsia"/>
          <w:kern w:val="0"/>
        </w:rPr>
        <w:t>「出港前報告訂正（ＣＭＲ）」</w:t>
      </w:r>
      <w:r w:rsidRPr="00A51C34">
        <w:rPr>
          <w:rFonts w:hint="eastAsia"/>
          <w:kern w:val="0"/>
        </w:rPr>
        <w:t>業務</w:t>
      </w:r>
      <w:r w:rsidRPr="00A51C34">
        <w:rPr>
          <w:rFonts w:cs="ＭＳ 明朝" w:hint="eastAsia"/>
          <w:color w:val="000000"/>
          <w:kern w:val="0"/>
        </w:rPr>
        <w:t>（以下、「</w:t>
      </w:r>
      <w:r>
        <w:rPr>
          <w:rFonts w:cs="ＭＳ 明朝" w:hint="eastAsia"/>
          <w:color w:val="000000"/>
          <w:kern w:val="0"/>
        </w:rPr>
        <w:t>ＡＭＲ</w:t>
      </w:r>
      <w:r w:rsidRPr="00A51C34">
        <w:rPr>
          <w:rFonts w:cs="ＭＳ 明朝" w:hint="eastAsia"/>
          <w:color w:val="000000"/>
          <w:kern w:val="0"/>
        </w:rPr>
        <w:t>業務等」という。）で登録されるＢ／Ｌ。</w:t>
      </w:r>
    </w:p>
    <w:p w:rsidR="00E10677" w:rsidRPr="00A51C34" w:rsidRDefault="00E10677" w:rsidP="00E10677">
      <w:pPr>
        <w:pStyle w:val="a7"/>
        <w:autoSpaceDE w:val="0"/>
        <w:autoSpaceDN w:val="0"/>
        <w:ind w:leftChars="600" w:left="1191" w:firstLineChars="0" w:firstLine="0"/>
        <w:rPr>
          <w:kern w:val="0"/>
        </w:rPr>
      </w:pPr>
      <w:r w:rsidRPr="00A51C34">
        <w:rPr>
          <w:rFonts w:hint="eastAsia"/>
          <w:kern w:val="0"/>
        </w:rPr>
        <w:t>②「ハウスＢ／Ｌ」</w:t>
      </w:r>
    </w:p>
    <w:p w:rsidR="00E10677" w:rsidRPr="00A51C34" w:rsidRDefault="00E10677" w:rsidP="00E10677">
      <w:pPr>
        <w:pStyle w:val="a7"/>
        <w:autoSpaceDE w:val="0"/>
        <w:autoSpaceDN w:val="0"/>
        <w:ind w:leftChars="700" w:left="1389"/>
        <w:rPr>
          <w:kern w:val="0"/>
        </w:rPr>
      </w:pPr>
      <w:r w:rsidRPr="00A51C34">
        <w:rPr>
          <w:rFonts w:hint="eastAsia"/>
          <w:kern w:val="0"/>
        </w:rPr>
        <w:t>「出港前報告（ハウスＢ／Ｌ）（ＡＨＲ）」業務または「出港前報告訂正（ハウスＢ／Ｌ）（ＣＨＲ）」業務</w:t>
      </w:r>
      <w:r w:rsidRPr="00A51C34">
        <w:rPr>
          <w:rFonts w:cs="ＭＳ 明朝" w:hint="eastAsia"/>
          <w:color w:val="000000"/>
          <w:kern w:val="0"/>
        </w:rPr>
        <w:t>（以下、「ＡＨＲ業務等」という。）でハウスＢ／Ｌとして登録されるＢ／Ｌ。</w:t>
      </w:r>
    </w:p>
    <w:p w:rsidR="00E10677" w:rsidRPr="00A51C34" w:rsidRDefault="00E10677" w:rsidP="00E10677">
      <w:pPr>
        <w:pStyle w:val="a7"/>
        <w:autoSpaceDE w:val="0"/>
        <w:autoSpaceDN w:val="0"/>
        <w:ind w:leftChars="600" w:left="1191" w:firstLineChars="0" w:firstLine="0"/>
        <w:rPr>
          <w:kern w:val="0"/>
        </w:rPr>
      </w:pPr>
      <w:r w:rsidRPr="00A51C34">
        <w:rPr>
          <w:rFonts w:hint="eastAsia"/>
          <w:kern w:val="0"/>
        </w:rPr>
        <w:t>③「マスターＢ／Ｌ」</w:t>
      </w:r>
    </w:p>
    <w:p w:rsidR="00E10677" w:rsidRDefault="00E10677" w:rsidP="00E10677">
      <w:pPr>
        <w:pStyle w:val="a7"/>
        <w:autoSpaceDE w:val="0"/>
        <w:autoSpaceDN w:val="0"/>
        <w:ind w:leftChars="700" w:left="1389"/>
        <w:rPr>
          <w:kern w:val="0"/>
        </w:rPr>
      </w:pPr>
      <w:r w:rsidRPr="00A51C34">
        <w:rPr>
          <w:rFonts w:hint="eastAsia"/>
          <w:kern w:val="0"/>
        </w:rPr>
        <w:t>オーシャン（マスター）Ｂ／Ｌのうち、ハウスＢ／Ｌと関連付けされているＢ／Ｌ、またはマスターＢ／Ｌ識別に「Ｍ」を入力したＢ／Ｌ。</w:t>
      </w:r>
    </w:p>
    <w:p w:rsidR="00F7104E" w:rsidRPr="00BB43CE" w:rsidRDefault="00F7104E" w:rsidP="004349BE">
      <w:pPr>
        <w:autoSpaceDE w:val="0"/>
        <w:autoSpaceDN w:val="0"/>
        <w:rPr>
          <w:kern w:val="0"/>
        </w:rPr>
      </w:pPr>
    </w:p>
    <w:p w:rsidR="00D764D2" w:rsidRPr="00805833" w:rsidRDefault="00D764D2" w:rsidP="004349BE">
      <w:pPr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２．入力者</w:t>
      </w:r>
    </w:p>
    <w:p w:rsidR="00D764D2" w:rsidRPr="00805833" w:rsidRDefault="004B1BD6" w:rsidP="004349BE">
      <w:pPr>
        <w:pStyle w:val="a7"/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船会社、船舶代理店</w:t>
      </w:r>
      <w:r w:rsidR="00BB43CE">
        <w:rPr>
          <w:rFonts w:hint="eastAsia"/>
          <w:kern w:val="0"/>
        </w:rPr>
        <w:t>、ＮＶＯＣＣ</w:t>
      </w:r>
    </w:p>
    <w:p w:rsidR="00D764D2" w:rsidRPr="00805833" w:rsidRDefault="00D764D2" w:rsidP="004349BE">
      <w:pPr>
        <w:autoSpaceDE w:val="0"/>
        <w:autoSpaceDN w:val="0"/>
        <w:rPr>
          <w:kern w:val="0"/>
        </w:rPr>
      </w:pPr>
    </w:p>
    <w:p w:rsidR="00D764D2" w:rsidRPr="00805833" w:rsidRDefault="00D764D2" w:rsidP="004349BE">
      <w:pPr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３．</w:t>
      </w:r>
      <w:r w:rsidR="00F21BEE" w:rsidRPr="00805833">
        <w:rPr>
          <w:rFonts w:hint="eastAsia"/>
          <w:kern w:val="0"/>
        </w:rPr>
        <w:t>制限事項</w:t>
      </w:r>
    </w:p>
    <w:p w:rsidR="007E07E9" w:rsidRDefault="00521145" w:rsidP="00BB43CE">
      <w:pPr>
        <w:pStyle w:val="a7"/>
        <w:autoSpaceDE w:val="0"/>
        <w:autoSpaceDN w:val="0"/>
        <w:rPr>
          <w:rFonts w:cs="ＭＳ 明朝"/>
          <w:kern w:val="0"/>
        </w:rPr>
      </w:pPr>
      <w:r>
        <w:rPr>
          <w:rFonts w:cs="ＭＳ 明朝" w:hint="eastAsia"/>
          <w:kern w:val="0"/>
        </w:rPr>
        <w:t>登録可能な変更前後のＢ／Ｌ番号の件数は</w:t>
      </w:r>
      <w:r w:rsidR="00BB43CE">
        <w:rPr>
          <w:rFonts w:cs="ＭＳ 明朝" w:hint="eastAsia"/>
          <w:kern w:val="0"/>
        </w:rPr>
        <w:t>、以下の通り。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B43CE" w:rsidRPr="00030C9B" w:rsidTr="00030C9B">
        <w:trPr>
          <w:jc w:val="center"/>
        </w:trPr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jc w:val="center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Ｂ／Ｌ変更種別</w:t>
            </w:r>
          </w:p>
        </w:tc>
        <w:tc>
          <w:tcPr>
            <w:tcW w:w="2835" w:type="dxa"/>
            <w:shd w:val="clear" w:color="auto" w:fill="auto"/>
          </w:tcPr>
          <w:p w:rsidR="00BB43CE" w:rsidRPr="00030C9B" w:rsidRDefault="00E6408A" w:rsidP="00030C9B">
            <w:pPr>
              <w:pStyle w:val="a7"/>
              <w:autoSpaceDE w:val="0"/>
              <w:autoSpaceDN w:val="0"/>
              <w:ind w:leftChars="0" w:left="0" w:firstLineChars="0" w:firstLine="0"/>
              <w:jc w:val="center"/>
              <w:rPr>
                <w:rFonts w:cs="ＭＳ 明朝"/>
                <w:kern w:val="0"/>
              </w:rPr>
            </w:pPr>
            <w:r>
              <w:rPr>
                <w:rFonts w:cs="ＭＳ 明朝" w:hint="eastAsia"/>
                <w:kern w:val="0"/>
              </w:rPr>
              <w:t>変更前</w:t>
            </w:r>
            <w:r w:rsidR="00983BD3" w:rsidRPr="00030C9B">
              <w:rPr>
                <w:rFonts w:cs="ＭＳ 明朝" w:hint="eastAsia"/>
                <w:kern w:val="0"/>
              </w:rPr>
              <w:t>Ｂ／Ｌ</w:t>
            </w:r>
            <w:r>
              <w:rPr>
                <w:rFonts w:cs="ＭＳ 明朝" w:hint="eastAsia"/>
                <w:kern w:val="0"/>
              </w:rPr>
              <w:t>番号</w:t>
            </w:r>
          </w:p>
        </w:tc>
        <w:tc>
          <w:tcPr>
            <w:tcW w:w="2835" w:type="dxa"/>
            <w:shd w:val="clear" w:color="auto" w:fill="auto"/>
          </w:tcPr>
          <w:p w:rsidR="00BB43CE" w:rsidRPr="00030C9B" w:rsidRDefault="00E6408A" w:rsidP="00030C9B">
            <w:pPr>
              <w:pStyle w:val="a7"/>
              <w:autoSpaceDE w:val="0"/>
              <w:autoSpaceDN w:val="0"/>
              <w:ind w:leftChars="0" w:left="0" w:firstLineChars="0" w:firstLine="0"/>
              <w:jc w:val="center"/>
              <w:rPr>
                <w:rFonts w:cs="ＭＳ 明朝"/>
                <w:kern w:val="0"/>
              </w:rPr>
            </w:pPr>
            <w:r>
              <w:rPr>
                <w:rFonts w:cs="ＭＳ 明朝" w:hint="eastAsia"/>
                <w:kern w:val="0"/>
              </w:rPr>
              <w:t>変更後</w:t>
            </w:r>
            <w:r w:rsidR="00983BD3" w:rsidRPr="00030C9B">
              <w:rPr>
                <w:rFonts w:cs="ＭＳ 明朝" w:hint="eastAsia"/>
                <w:kern w:val="0"/>
              </w:rPr>
              <w:t>Ｂ／Ｌ</w:t>
            </w:r>
            <w:r w:rsidR="00BB43CE" w:rsidRPr="00030C9B">
              <w:rPr>
                <w:rFonts w:cs="ＭＳ 明朝" w:hint="eastAsia"/>
                <w:kern w:val="0"/>
              </w:rPr>
              <w:t>番号</w:t>
            </w:r>
          </w:p>
        </w:tc>
      </w:tr>
      <w:tr w:rsidR="00BB43CE" w:rsidRPr="00030C9B" w:rsidTr="00030C9B">
        <w:trPr>
          <w:jc w:val="center"/>
        </w:trPr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セパレート</w:t>
            </w:r>
          </w:p>
        </w:tc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１件</w:t>
            </w:r>
          </w:p>
        </w:tc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１０件</w:t>
            </w:r>
          </w:p>
        </w:tc>
      </w:tr>
      <w:tr w:rsidR="00BB43CE" w:rsidRPr="00030C9B" w:rsidTr="00030C9B">
        <w:trPr>
          <w:jc w:val="center"/>
        </w:trPr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コンバイン</w:t>
            </w:r>
          </w:p>
        </w:tc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１０件</w:t>
            </w:r>
          </w:p>
        </w:tc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１件</w:t>
            </w:r>
          </w:p>
        </w:tc>
      </w:tr>
      <w:tr w:rsidR="00BB43CE" w:rsidRPr="00030C9B" w:rsidTr="00030C9B">
        <w:trPr>
          <w:jc w:val="center"/>
        </w:trPr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スイッチ</w:t>
            </w:r>
          </w:p>
        </w:tc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１件</w:t>
            </w:r>
          </w:p>
        </w:tc>
        <w:tc>
          <w:tcPr>
            <w:tcW w:w="2835" w:type="dxa"/>
            <w:shd w:val="clear" w:color="auto" w:fill="auto"/>
          </w:tcPr>
          <w:p w:rsidR="00BB43CE" w:rsidRPr="00030C9B" w:rsidRDefault="00BB43CE" w:rsidP="00030C9B">
            <w:pPr>
              <w:pStyle w:val="a7"/>
              <w:autoSpaceDE w:val="0"/>
              <w:autoSpaceDN w:val="0"/>
              <w:ind w:leftChars="0" w:left="0" w:firstLineChars="0" w:firstLine="0"/>
              <w:rPr>
                <w:rFonts w:cs="ＭＳ 明朝"/>
                <w:kern w:val="0"/>
              </w:rPr>
            </w:pPr>
            <w:r w:rsidRPr="00030C9B">
              <w:rPr>
                <w:rFonts w:cs="ＭＳ 明朝" w:hint="eastAsia"/>
                <w:kern w:val="0"/>
              </w:rPr>
              <w:t>１件</w:t>
            </w:r>
          </w:p>
        </w:tc>
      </w:tr>
    </w:tbl>
    <w:p w:rsidR="00BB43CE" w:rsidRPr="00805833" w:rsidRDefault="00BB43CE" w:rsidP="00BB43CE">
      <w:pPr>
        <w:pStyle w:val="a7"/>
        <w:autoSpaceDE w:val="0"/>
        <w:autoSpaceDN w:val="0"/>
        <w:rPr>
          <w:rFonts w:cs="ＭＳ 明朝"/>
          <w:kern w:val="0"/>
        </w:rPr>
      </w:pPr>
    </w:p>
    <w:p w:rsidR="00D764D2" w:rsidRPr="000C10D3" w:rsidRDefault="00D764D2" w:rsidP="004349BE">
      <w:pPr>
        <w:autoSpaceDE w:val="0"/>
        <w:autoSpaceDN w:val="0"/>
        <w:rPr>
          <w:kern w:val="0"/>
        </w:rPr>
      </w:pPr>
      <w:r w:rsidRPr="000C10D3">
        <w:rPr>
          <w:rFonts w:hint="eastAsia"/>
          <w:kern w:val="0"/>
        </w:rPr>
        <w:t>４．入力条件</w:t>
      </w:r>
    </w:p>
    <w:p w:rsidR="004079C2" w:rsidRDefault="00D764D2" w:rsidP="004349BE">
      <w:pPr>
        <w:pStyle w:val="aa"/>
        <w:autoSpaceDE w:val="0"/>
        <w:autoSpaceDN w:val="0"/>
        <w:rPr>
          <w:kern w:val="0"/>
        </w:rPr>
      </w:pPr>
      <w:r w:rsidRPr="000C10D3">
        <w:rPr>
          <w:rFonts w:hint="eastAsia"/>
          <w:kern w:val="0"/>
        </w:rPr>
        <w:t>（１）入力者チェック</w:t>
      </w:r>
    </w:p>
    <w:p w:rsidR="00EA68C8" w:rsidRPr="000C10D3" w:rsidRDefault="00E81617" w:rsidP="00EA68C8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（Ａ</w:t>
      </w:r>
      <w:r w:rsidR="00EA68C8">
        <w:rPr>
          <w:rFonts w:hint="eastAsia"/>
          <w:kern w:val="0"/>
        </w:rPr>
        <w:t>）登録の場合</w:t>
      </w:r>
    </w:p>
    <w:p w:rsidR="00E81617" w:rsidRPr="00E81617" w:rsidRDefault="00E81617" w:rsidP="00EA68C8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>
        <w:rPr>
          <w:rFonts w:hint="eastAsia"/>
          <w:kern w:val="0"/>
        </w:rPr>
        <w:t>①</w:t>
      </w:r>
      <w:r w:rsidRPr="00E81617">
        <w:rPr>
          <w:rFonts w:hint="eastAsia"/>
          <w:kern w:val="0"/>
        </w:rPr>
        <w:t>システムに登録されている利用者であること。</w:t>
      </w:r>
    </w:p>
    <w:p w:rsidR="00F242FF" w:rsidRPr="000C10D3" w:rsidRDefault="00E81617" w:rsidP="00EA68C8">
      <w:pPr>
        <w:pStyle w:val="ac"/>
        <w:autoSpaceDE w:val="0"/>
        <w:autoSpaceDN w:val="0"/>
        <w:ind w:leftChars="500" w:left="1190" w:hangingChars="100" w:hanging="198"/>
      </w:pPr>
      <w:r>
        <w:rPr>
          <w:rFonts w:hint="eastAsia"/>
          <w:kern w:val="0"/>
        </w:rPr>
        <w:t>②</w:t>
      </w:r>
      <w:r w:rsidR="00B5098D" w:rsidRPr="000C10D3">
        <w:rPr>
          <w:rFonts w:hint="eastAsia"/>
          <w:kern w:val="0"/>
        </w:rPr>
        <w:t>入力者が</w:t>
      </w:r>
      <w:r w:rsidR="00521145">
        <w:rPr>
          <w:rFonts w:hint="eastAsia"/>
        </w:rPr>
        <w:t>船会社の場合は、</w:t>
      </w:r>
      <w:r w:rsidR="00561222">
        <w:rPr>
          <w:rFonts w:hint="eastAsia"/>
        </w:rPr>
        <w:t>変更前後のＢ／Ｌに対する</w:t>
      </w:r>
      <w:r w:rsidR="00E10677">
        <w:rPr>
          <w:rFonts w:hint="eastAsia"/>
          <w:kern w:val="0"/>
        </w:rPr>
        <w:t>ＡＭＲ業務等</w:t>
      </w:r>
      <w:r w:rsidR="005A221F">
        <w:rPr>
          <w:rFonts w:cs="ＭＳ 明朝" w:hint="eastAsia"/>
          <w:color w:val="000000"/>
          <w:kern w:val="0"/>
        </w:rPr>
        <w:t>、「積荷目録情報登録（ＭＦＲ）」業務または「積荷目録情報</w:t>
      </w:r>
      <w:r w:rsidR="00561222">
        <w:rPr>
          <w:rFonts w:cs="ＭＳ 明朝" w:hint="eastAsia"/>
          <w:color w:val="000000"/>
          <w:kern w:val="0"/>
        </w:rPr>
        <w:t>訂正（積荷目録提出業務後）</w:t>
      </w:r>
      <w:r w:rsidR="005A221F">
        <w:rPr>
          <w:rFonts w:cs="ＭＳ 明朝" w:hint="eastAsia"/>
          <w:color w:val="000000"/>
          <w:kern w:val="0"/>
        </w:rPr>
        <w:t>（ＣＭＦ０２）」</w:t>
      </w:r>
      <w:r w:rsidR="00266F12">
        <w:rPr>
          <w:rFonts w:cs="ＭＳ 明朝" w:hint="eastAsia"/>
          <w:color w:val="000000"/>
          <w:kern w:val="0"/>
        </w:rPr>
        <w:t>業務</w:t>
      </w:r>
      <w:r w:rsidR="005A221F">
        <w:rPr>
          <w:rFonts w:cs="ＭＳ 明朝" w:hint="eastAsia"/>
          <w:color w:val="000000"/>
          <w:kern w:val="0"/>
        </w:rPr>
        <w:t>（以下、「ＭＦＲ業務等」という。）</w:t>
      </w:r>
      <w:r w:rsidR="00561222">
        <w:rPr>
          <w:rFonts w:cs="ＭＳ 明朝" w:hint="eastAsia"/>
          <w:color w:val="000000"/>
          <w:kern w:val="0"/>
        </w:rPr>
        <w:t>により</w:t>
      </w:r>
      <w:r w:rsidR="00561222">
        <w:rPr>
          <w:rFonts w:hint="eastAsia"/>
        </w:rPr>
        <w:t>登録された</w:t>
      </w:r>
      <w:r w:rsidR="006E4C88" w:rsidRPr="000C10D3">
        <w:rPr>
          <w:rFonts w:hint="eastAsia"/>
        </w:rPr>
        <w:t>船会社</w:t>
      </w:r>
      <w:r w:rsidR="00016382">
        <w:rPr>
          <w:rFonts w:hint="eastAsia"/>
        </w:rPr>
        <w:t>と同一で</w:t>
      </w:r>
      <w:r w:rsidR="006E4C88" w:rsidRPr="000C10D3">
        <w:rPr>
          <w:rFonts w:hint="eastAsia"/>
        </w:rPr>
        <w:t>あること。</w:t>
      </w:r>
    </w:p>
    <w:p w:rsidR="000C21DE" w:rsidRPr="00805833" w:rsidRDefault="00E81617" w:rsidP="00EA68C8">
      <w:pPr>
        <w:autoSpaceDE w:val="0"/>
        <w:autoSpaceDN w:val="0"/>
        <w:ind w:leftChars="500" w:left="1190" w:hangingChars="100" w:hanging="198"/>
      </w:pPr>
      <w:r>
        <w:rPr>
          <w:rFonts w:hAnsi="ＭＳ ゴシック" w:cs="ＭＳ 明朝" w:hint="eastAsia"/>
          <w:color w:val="000000"/>
          <w:kern w:val="0"/>
          <w:szCs w:val="22"/>
        </w:rPr>
        <w:t>③</w:t>
      </w:r>
      <w:r w:rsidR="00493BF7" w:rsidRPr="000C10D3">
        <w:rPr>
          <w:rFonts w:hAnsi="ＭＳ ゴシック" w:cs="ＭＳ 明朝" w:hint="eastAsia"/>
          <w:color w:val="000000"/>
          <w:kern w:val="0"/>
          <w:szCs w:val="22"/>
        </w:rPr>
        <w:t>入力者が船舶</w:t>
      </w:r>
      <w:r w:rsidR="00493BF7" w:rsidRPr="00805833">
        <w:rPr>
          <w:rFonts w:hAnsi="ＭＳ ゴシック" w:cs="ＭＳ 明朝" w:hint="eastAsia"/>
          <w:color w:val="000000"/>
          <w:kern w:val="0"/>
          <w:szCs w:val="22"/>
        </w:rPr>
        <w:t>代理店の場合</w:t>
      </w:r>
      <w:r w:rsidR="000C21DE" w:rsidRPr="00805833">
        <w:rPr>
          <w:rFonts w:hAnsi="ＭＳ ゴシック" w:cs="ＭＳ 明朝" w:hint="eastAsia"/>
          <w:color w:val="000000"/>
          <w:kern w:val="0"/>
          <w:szCs w:val="22"/>
        </w:rPr>
        <w:t>は、</w:t>
      </w:r>
      <w:r w:rsidR="00EC7B31">
        <w:rPr>
          <w:rFonts w:hint="eastAsia"/>
        </w:rPr>
        <w:t>変更後</w:t>
      </w:r>
      <w:r w:rsidR="00983BD3">
        <w:rPr>
          <w:rFonts w:hint="eastAsia"/>
        </w:rPr>
        <w:t>Ｂ／Ｌ</w:t>
      </w:r>
      <w:r w:rsidR="00521145">
        <w:rPr>
          <w:rFonts w:hint="eastAsia"/>
        </w:rPr>
        <w:t>に対して</w:t>
      </w:r>
      <w:r w:rsidR="000C21DE" w:rsidRPr="00805833">
        <w:rPr>
          <w:rFonts w:hint="eastAsia"/>
        </w:rPr>
        <w:t>以下のいずれかの条件を満たすこと。</w:t>
      </w:r>
      <w:r w:rsidR="00521145">
        <w:rPr>
          <w:rFonts w:hint="eastAsia"/>
        </w:rPr>
        <w:t>なお、セパレートの場合は、</w:t>
      </w:r>
      <w:r w:rsidR="00E6408A">
        <w:rPr>
          <w:rFonts w:hint="eastAsia"/>
        </w:rPr>
        <w:t>変更後</w:t>
      </w:r>
      <w:r w:rsidR="00983BD3">
        <w:rPr>
          <w:rFonts w:hint="eastAsia"/>
        </w:rPr>
        <w:t>Ｂ／Ｌ</w:t>
      </w:r>
      <w:r w:rsidR="00521145">
        <w:rPr>
          <w:rFonts w:hint="eastAsia"/>
        </w:rPr>
        <w:t>の</w:t>
      </w:r>
      <w:r w:rsidR="009419EC">
        <w:rPr>
          <w:rFonts w:hint="eastAsia"/>
        </w:rPr>
        <w:t>うち</w:t>
      </w:r>
      <w:r w:rsidR="00B41E78">
        <w:rPr>
          <w:rFonts w:hint="eastAsia"/>
        </w:rPr>
        <w:t>、</w:t>
      </w:r>
      <w:r w:rsidR="009419EC">
        <w:rPr>
          <w:rFonts w:hint="eastAsia"/>
        </w:rPr>
        <w:t>いずれか</w:t>
      </w:r>
      <w:r w:rsidR="00B41E78">
        <w:rPr>
          <w:rFonts w:hint="eastAsia"/>
        </w:rPr>
        <w:t>１件</w:t>
      </w:r>
      <w:r w:rsidR="00521145">
        <w:rPr>
          <w:rFonts w:hint="eastAsia"/>
        </w:rPr>
        <w:t>以上のＢ／Ｌ</w:t>
      </w:r>
      <w:r w:rsidR="009419EC">
        <w:rPr>
          <w:rFonts w:hint="eastAsia"/>
        </w:rPr>
        <w:t>に対して以下のいずれかの</w:t>
      </w:r>
      <w:r w:rsidR="00521145">
        <w:rPr>
          <w:rFonts w:hint="eastAsia"/>
        </w:rPr>
        <w:t>条件を満たすこと。</w:t>
      </w:r>
    </w:p>
    <w:p w:rsidR="000C21DE" w:rsidRPr="00805833" w:rsidRDefault="00521145" w:rsidP="00EA68C8">
      <w:pPr>
        <w:suppressAutoHyphens/>
        <w:ind w:leftChars="600" w:left="1389" w:hangingChars="100" w:hanging="198"/>
        <w:textAlignment w:val="baseline"/>
      </w:pPr>
      <w:r>
        <w:rPr>
          <w:rFonts w:hint="eastAsia"/>
        </w:rPr>
        <w:t>・</w:t>
      </w:r>
      <w:r w:rsidR="00561222">
        <w:rPr>
          <w:rFonts w:hint="eastAsia"/>
        </w:rPr>
        <w:t>ＡＭＲ業務等により登録された</w:t>
      </w:r>
      <w:r w:rsidR="009419EC">
        <w:rPr>
          <w:rFonts w:hint="eastAsia"/>
        </w:rPr>
        <w:t>船卸港が</w:t>
      </w:r>
      <w:r w:rsidR="005E7A2A">
        <w:rPr>
          <w:rFonts w:hAnsi="ＭＳ ゴシック" w:cs="ＭＳ 明朝" w:hint="eastAsia"/>
          <w:color w:val="000000"/>
          <w:kern w:val="0"/>
          <w:szCs w:val="22"/>
        </w:rPr>
        <w:t>国内</w:t>
      </w:r>
      <w:r w:rsidR="000C21DE" w:rsidRPr="00805833">
        <w:rPr>
          <w:rFonts w:hAnsi="ＭＳ ゴシック" w:cs="ＭＳ 明朝" w:hint="eastAsia"/>
          <w:color w:val="000000"/>
          <w:kern w:val="0"/>
          <w:szCs w:val="22"/>
        </w:rPr>
        <w:t>港でない。</w:t>
      </w:r>
    </w:p>
    <w:p w:rsidR="000C21DE" w:rsidRDefault="000C21DE" w:rsidP="00EA68C8">
      <w:pPr>
        <w:suppressAutoHyphens/>
        <w:ind w:leftChars="600" w:left="1389" w:hangingChars="100" w:hanging="198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805833">
        <w:rPr>
          <w:rFonts w:hint="eastAsia"/>
        </w:rPr>
        <w:t>・</w:t>
      </w:r>
      <w:r w:rsidR="00561222">
        <w:rPr>
          <w:rFonts w:hint="eastAsia"/>
        </w:rPr>
        <w:t>ＡＭＲ業務等またはＭＦＲ業務等により登録された</w:t>
      </w:r>
      <w:r w:rsidR="009419EC">
        <w:rPr>
          <w:rFonts w:hint="eastAsia"/>
        </w:rPr>
        <w:t>船卸港が</w:t>
      </w:r>
      <w:r w:rsidR="005E7A2A">
        <w:rPr>
          <w:rFonts w:hAnsi="ＭＳ ゴシック" w:cs="ＭＳ 明朝" w:hint="eastAsia"/>
          <w:color w:val="000000"/>
          <w:kern w:val="0"/>
          <w:szCs w:val="22"/>
        </w:rPr>
        <w:t>国内</w:t>
      </w:r>
      <w:r w:rsidRPr="00805833">
        <w:rPr>
          <w:rFonts w:hAnsi="ＭＳ ゴシック" w:cs="ＭＳ 明朝" w:hint="eastAsia"/>
          <w:color w:val="000000"/>
          <w:kern w:val="0"/>
          <w:szCs w:val="22"/>
        </w:rPr>
        <w:t>港である場合は、</w:t>
      </w:r>
      <w:r w:rsidR="009419EC">
        <w:rPr>
          <w:rFonts w:hAnsi="ＭＳ ゴシック" w:cs="ＭＳ 明朝" w:hint="eastAsia"/>
          <w:color w:val="000000"/>
          <w:kern w:val="0"/>
          <w:szCs w:val="22"/>
        </w:rPr>
        <w:t>当該</w:t>
      </w:r>
      <w:r w:rsidRPr="00805833">
        <w:rPr>
          <w:rFonts w:hint="eastAsia"/>
        </w:rPr>
        <w:t>船卸港において</w:t>
      </w:r>
      <w:r w:rsidRPr="00805833">
        <w:rPr>
          <w:rFonts w:hAnsi="ＭＳ ゴシック" w:cs="ＭＳ 明朝" w:hint="eastAsia"/>
          <w:color w:val="000000"/>
          <w:kern w:val="0"/>
          <w:szCs w:val="22"/>
        </w:rPr>
        <w:t>本船利用船会社との受委託関係がシステムに登録されている。</w:t>
      </w:r>
    </w:p>
    <w:p w:rsidR="00521145" w:rsidRDefault="00E81617" w:rsidP="00EA68C8">
      <w:pPr>
        <w:autoSpaceDE w:val="0"/>
        <w:autoSpaceDN w:val="0"/>
        <w:ind w:leftChars="500" w:left="1190" w:hangingChars="100" w:hanging="198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④</w:t>
      </w:r>
      <w:r w:rsidR="00521145">
        <w:rPr>
          <w:rFonts w:hAnsi="ＭＳ ゴシック" w:cs="ＭＳ 明朝" w:hint="eastAsia"/>
          <w:color w:val="000000"/>
          <w:kern w:val="0"/>
          <w:szCs w:val="22"/>
        </w:rPr>
        <w:t>入力者がＮＶＯＣＣの場合は、</w:t>
      </w:r>
      <w:r w:rsidR="00E6408A">
        <w:rPr>
          <w:rFonts w:hint="eastAsia"/>
        </w:rPr>
        <w:t>変更前後のＢ／Ｌに対して</w:t>
      </w:r>
      <w:r w:rsidR="00521145">
        <w:rPr>
          <w:rFonts w:hAnsi="ＭＳ ゴシック" w:cs="ＭＳ 明朝" w:hint="eastAsia"/>
          <w:color w:val="000000"/>
          <w:kern w:val="0"/>
          <w:szCs w:val="22"/>
        </w:rPr>
        <w:t>以下のいずれかの条件を満たすこと。</w:t>
      </w:r>
    </w:p>
    <w:p w:rsidR="001A7431" w:rsidRPr="001A7431" w:rsidRDefault="001A7431" w:rsidP="00EA68C8">
      <w:pPr>
        <w:suppressAutoHyphens/>
        <w:ind w:leftChars="600" w:left="1389" w:hangingChars="100" w:hanging="198"/>
        <w:textAlignment w:val="baseline"/>
      </w:pPr>
      <w:r w:rsidRPr="00BC65F6">
        <w:rPr>
          <w:rFonts w:hint="eastAsia"/>
        </w:rPr>
        <w:t>・</w:t>
      </w:r>
      <w:r w:rsidR="006B6C75">
        <w:rPr>
          <w:rFonts w:hint="eastAsia"/>
        </w:rPr>
        <w:t>「出港前報告（ハウスＢ／Ｌ）（ＡＨＲ）」業務または「出港前報告訂正（ハウスＢ／Ｌ）</w:t>
      </w:r>
      <w:r w:rsidR="00204C98">
        <w:rPr>
          <w:rFonts w:hint="eastAsia"/>
        </w:rPr>
        <w:t xml:space="preserve">　　</w:t>
      </w:r>
      <w:r w:rsidR="006B6C75">
        <w:rPr>
          <w:rFonts w:hint="eastAsia"/>
        </w:rPr>
        <w:t>（ＣＨＲ）」業務</w:t>
      </w:r>
      <w:r w:rsidR="005A221F">
        <w:rPr>
          <w:rFonts w:hint="eastAsia"/>
        </w:rPr>
        <w:t>（</w:t>
      </w:r>
      <w:r w:rsidR="005A221F" w:rsidRPr="003067A9">
        <w:rPr>
          <w:rFonts w:cs="ＭＳ 明朝" w:hint="eastAsia"/>
          <w:color w:val="000000"/>
          <w:kern w:val="0"/>
        </w:rPr>
        <w:t>以下、「ＡＨＲ業務等」という。）</w:t>
      </w:r>
      <w:r w:rsidR="006B6C75">
        <w:rPr>
          <w:rFonts w:hint="eastAsia"/>
        </w:rPr>
        <w:t>を</w:t>
      </w:r>
      <w:bookmarkStart w:id="0" w:name="_GoBack"/>
      <w:bookmarkEnd w:id="0"/>
      <w:r w:rsidR="006B6C75">
        <w:rPr>
          <w:rFonts w:hint="eastAsia"/>
        </w:rPr>
        <w:t>行った利用者と同一である</w:t>
      </w:r>
      <w:r w:rsidRPr="001A7431">
        <w:rPr>
          <w:rFonts w:hint="eastAsia"/>
        </w:rPr>
        <w:t>。</w:t>
      </w:r>
    </w:p>
    <w:p w:rsidR="001A7431" w:rsidRDefault="001A7431" w:rsidP="00EA68C8">
      <w:pPr>
        <w:suppressAutoHyphens/>
        <w:ind w:leftChars="600" w:left="1389" w:hangingChars="100" w:hanging="198"/>
        <w:textAlignment w:val="baseline"/>
      </w:pPr>
      <w:r w:rsidRPr="001A7431">
        <w:rPr>
          <w:rFonts w:hint="eastAsia"/>
        </w:rPr>
        <w:t>・</w:t>
      </w:r>
      <w:r w:rsidR="00561222">
        <w:rPr>
          <w:rFonts w:hint="eastAsia"/>
        </w:rPr>
        <w:t>ＡＨＲ業務等により</w:t>
      </w:r>
      <w:r w:rsidR="003B7103">
        <w:rPr>
          <w:rFonts w:hint="eastAsia"/>
        </w:rPr>
        <w:t>登録された</w:t>
      </w:r>
      <w:r w:rsidR="006B6C75" w:rsidRPr="00BC65F6">
        <w:rPr>
          <w:rFonts w:cs="ＭＳ 明朝" w:hint="eastAsia"/>
          <w:kern w:val="0"/>
        </w:rPr>
        <w:t>通知先</w:t>
      </w:r>
      <w:r w:rsidR="006B6C75" w:rsidRPr="00BC65F6">
        <w:rPr>
          <w:rFonts w:hint="eastAsia"/>
        </w:rPr>
        <w:t>と同一</w:t>
      </w:r>
      <w:r w:rsidR="006B6C75" w:rsidRPr="00BC65F6">
        <w:rPr>
          <w:rFonts w:cs="ＭＳ 明朝" w:hint="eastAsia"/>
          <w:kern w:val="0"/>
        </w:rPr>
        <w:t>である</w:t>
      </w:r>
      <w:r w:rsidRPr="001A7431">
        <w:rPr>
          <w:rFonts w:hint="eastAsia"/>
        </w:rPr>
        <w:t>。</w:t>
      </w:r>
    </w:p>
    <w:p w:rsidR="00EA68C8" w:rsidRDefault="00E10677" w:rsidP="00EA68C8">
      <w:pPr>
        <w:pStyle w:val="aa"/>
        <w:autoSpaceDE w:val="0"/>
        <w:autoSpaceDN w:val="0"/>
        <w:ind w:leftChars="200" w:left="992"/>
      </w:pPr>
      <w:r>
        <w:br w:type="page"/>
      </w:r>
      <w:r w:rsidR="00E81617">
        <w:rPr>
          <w:rFonts w:hint="eastAsia"/>
        </w:rPr>
        <w:lastRenderedPageBreak/>
        <w:t>（Ｂ</w:t>
      </w:r>
      <w:r w:rsidR="00EA68C8">
        <w:rPr>
          <w:rFonts w:hint="eastAsia"/>
        </w:rPr>
        <w:t>）取消の場合</w:t>
      </w:r>
    </w:p>
    <w:p w:rsidR="00E81617" w:rsidRDefault="00E81617" w:rsidP="00E81617">
      <w:pPr>
        <w:pStyle w:val="ac"/>
        <w:autoSpaceDE w:val="0"/>
        <w:autoSpaceDN w:val="0"/>
      </w:pPr>
      <w:r>
        <w:rPr>
          <w:rFonts w:hint="eastAsia"/>
        </w:rPr>
        <w:t>①</w:t>
      </w:r>
      <w:r w:rsidRPr="00E81617">
        <w:rPr>
          <w:rFonts w:hint="eastAsia"/>
          <w:kern w:val="0"/>
        </w:rPr>
        <w:t>システムに登録されている利用者であること。</w:t>
      </w:r>
    </w:p>
    <w:p w:rsidR="00EA68C8" w:rsidRPr="001A7431" w:rsidRDefault="00E81617" w:rsidP="00E81617">
      <w:pPr>
        <w:pStyle w:val="ac"/>
        <w:autoSpaceDE w:val="0"/>
        <w:autoSpaceDN w:val="0"/>
      </w:pPr>
      <w:r>
        <w:rPr>
          <w:rFonts w:hint="eastAsia"/>
        </w:rPr>
        <w:t>②</w:t>
      </w:r>
      <w:r w:rsidR="008601D6">
        <w:rPr>
          <w:rFonts w:hint="eastAsia"/>
        </w:rPr>
        <w:t>登録時</w:t>
      </w:r>
      <w:r w:rsidR="00EA68C8">
        <w:rPr>
          <w:rFonts w:hint="eastAsia"/>
        </w:rPr>
        <w:t>と同一の利用者であること。</w:t>
      </w:r>
    </w:p>
    <w:p w:rsidR="00F85E63" w:rsidRPr="00805833" w:rsidRDefault="00F85E63" w:rsidP="004349BE">
      <w:pPr>
        <w:pStyle w:val="aa"/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（２）入力項目チェック</w:t>
      </w:r>
    </w:p>
    <w:p w:rsidR="00F85E63" w:rsidRPr="00805833" w:rsidRDefault="00F85E63" w:rsidP="004349BE">
      <w:pPr>
        <w:pStyle w:val="af"/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（Ａ）単項目チェック</w:t>
      </w:r>
    </w:p>
    <w:p w:rsidR="00F85E63" w:rsidRDefault="00F85E63" w:rsidP="004349BE">
      <w:pPr>
        <w:pStyle w:val="af1"/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「入力項目表」及び「オンライン業</w:t>
      </w:r>
      <w:r w:rsidRPr="001B435A">
        <w:rPr>
          <w:rFonts w:hint="eastAsia"/>
          <w:kern w:val="0"/>
        </w:rPr>
        <w:t>務共通設計書」参照。</w:t>
      </w:r>
    </w:p>
    <w:p w:rsidR="00F85E63" w:rsidRPr="001B435A" w:rsidRDefault="00F85E63" w:rsidP="004349BE">
      <w:pPr>
        <w:pStyle w:val="af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（Ｂ）項目間関連チェック</w:t>
      </w:r>
    </w:p>
    <w:p w:rsidR="00493006" w:rsidRDefault="00F85E63" w:rsidP="00493006">
      <w:pPr>
        <w:pStyle w:val="af1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「入力項目表」及び「オンライン業務共通設計書」参照。</w:t>
      </w:r>
    </w:p>
    <w:p w:rsidR="00484927" w:rsidRDefault="00484927" w:rsidP="001A7431">
      <w:pPr>
        <w:pStyle w:val="aa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（３）出港前報告Ｂ／Ｌ関連付けＤＢチェック</w:t>
      </w:r>
    </w:p>
    <w:p w:rsidR="00484927" w:rsidRDefault="00484927" w:rsidP="00484927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（Ａ）登録の場合</w:t>
      </w:r>
    </w:p>
    <w:p w:rsidR="00484927" w:rsidRDefault="00484927" w:rsidP="00484927">
      <w:pPr>
        <w:pStyle w:val="ac"/>
        <w:autoSpaceDE w:val="0"/>
        <w:autoSpaceDN w:val="0"/>
        <w:ind w:leftChars="500" w:left="992"/>
        <w:rPr>
          <w:kern w:val="0"/>
        </w:rPr>
      </w:pPr>
      <w:r>
        <w:rPr>
          <w:rFonts w:hint="eastAsia"/>
          <w:kern w:val="0"/>
        </w:rPr>
        <w:t>入力された変更前Ｂ／Ｌおよび変更後Ｂ／Ｌが存在しないこと。</w:t>
      </w:r>
    </w:p>
    <w:p w:rsidR="00484927" w:rsidRDefault="00484927" w:rsidP="00484927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（Ｂ）取消の場合</w:t>
      </w:r>
    </w:p>
    <w:p w:rsidR="00484927" w:rsidRDefault="00484927" w:rsidP="00484927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>
        <w:rPr>
          <w:rFonts w:hint="eastAsia"/>
          <w:kern w:val="0"/>
        </w:rPr>
        <w:t>①入力された変更前Ｂ／Ｌおよび変更後Ｂ／Ｌが存在すること。</w:t>
      </w:r>
    </w:p>
    <w:p w:rsidR="00484927" w:rsidRDefault="00484927" w:rsidP="00484927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>
        <w:rPr>
          <w:rFonts w:hint="eastAsia"/>
          <w:kern w:val="0"/>
        </w:rPr>
        <w:t>②入力された変更前Ｂ／Ｌと変更後Ｂ／Ｌの組み合わせが登録時と同一であること。</w:t>
      </w:r>
    </w:p>
    <w:p w:rsidR="006B5651" w:rsidRDefault="006B5651" w:rsidP="00484927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>
        <w:rPr>
          <w:rFonts w:hint="eastAsia"/>
          <w:kern w:val="0"/>
        </w:rPr>
        <w:t>③入力されたＢ／Ｌ変更種別が登録時と同一であること。</w:t>
      </w:r>
    </w:p>
    <w:p w:rsidR="00D764D2" w:rsidRDefault="00D764D2" w:rsidP="001A7431">
      <w:pPr>
        <w:pStyle w:val="aa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</w:t>
      </w:r>
      <w:r w:rsidR="00E81617">
        <w:rPr>
          <w:rFonts w:hint="eastAsia"/>
          <w:kern w:val="0"/>
        </w:rPr>
        <w:t>４</w:t>
      </w:r>
      <w:r w:rsidRPr="001B435A">
        <w:rPr>
          <w:rFonts w:hint="eastAsia"/>
          <w:kern w:val="0"/>
        </w:rPr>
        <w:t>）</w:t>
      </w:r>
      <w:r w:rsidR="001A7431" w:rsidRPr="000C10D3">
        <w:rPr>
          <w:rFonts w:hint="eastAsia"/>
          <w:kern w:val="0"/>
        </w:rPr>
        <w:t>出港前報告情報ＤＢチェック</w:t>
      </w:r>
    </w:p>
    <w:p w:rsidR="008E73B1" w:rsidRDefault="00E81617" w:rsidP="008E73B1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（Ａ</w:t>
      </w:r>
      <w:r w:rsidR="008E73B1">
        <w:rPr>
          <w:rFonts w:hint="eastAsia"/>
          <w:kern w:val="0"/>
        </w:rPr>
        <w:t>）登録の場合</w:t>
      </w:r>
    </w:p>
    <w:p w:rsidR="003939C2" w:rsidRDefault="003939C2" w:rsidP="008E73B1">
      <w:pPr>
        <w:pStyle w:val="ac"/>
        <w:autoSpaceDE w:val="0"/>
        <w:autoSpaceDN w:val="0"/>
        <w:ind w:leftChars="300" w:left="793" w:hangingChars="100" w:hanging="198"/>
        <w:rPr>
          <w:kern w:val="0"/>
        </w:rPr>
      </w:pPr>
      <w:r>
        <w:rPr>
          <w:rFonts w:hint="eastAsia"/>
          <w:kern w:val="0"/>
        </w:rPr>
        <w:t>（</w:t>
      </w:r>
      <w:r w:rsidR="008E73B1">
        <w:rPr>
          <w:rFonts w:hint="eastAsia"/>
          <w:kern w:val="0"/>
        </w:rPr>
        <w:t>ａ</w:t>
      </w:r>
      <w:r>
        <w:rPr>
          <w:rFonts w:hint="eastAsia"/>
          <w:kern w:val="0"/>
        </w:rPr>
        <w:t>）</w:t>
      </w:r>
      <w:r w:rsidR="00983BD3">
        <w:rPr>
          <w:rFonts w:hint="eastAsia"/>
          <w:kern w:val="0"/>
        </w:rPr>
        <w:t>変更前Ｂ／Ｌ</w:t>
      </w:r>
      <w:r>
        <w:rPr>
          <w:rFonts w:hint="eastAsia"/>
          <w:kern w:val="0"/>
        </w:rPr>
        <w:t>に対</w:t>
      </w:r>
      <w:r w:rsidR="004D277D">
        <w:rPr>
          <w:rFonts w:hint="eastAsia"/>
          <w:kern w:val="0"/>
        </w:rPr>
        <w:t>するチェック</w:t>
      </w:r>
    </w:p>
    <w:p w:rsidR="006B5651" w:rsidRDefault="006B5651" w:rsidP="006B5651">
      <w:pPr>
        <w:pStyle w:val="ac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入力された変更前Ｂ／Ｌに対して以下のチェックを行う。</w:t>
      </w:r>
    </w:p>
    <w:p w:rsidR="003939C2" w:rsidRDefault="008601D6" w:rsidP="008E73B1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①</w:t>
      </w:r>
      <w:r w:rsidR="00561222">
        <w:rPr>
          <w:rFonts w:hint="eastAsia"/>
          <w:kern w:val="0"/>
        </w:rPr>
        <w:t>ＡＭＲ業務等またはＡＨＲ業務等</w:t>
      </w:r>
      <w:r w:rsidR="00FD1DE0">
        <w:rPr>
          <w:rFonts w:hint="eastAsia"/>
          <w:kern w:val="0"/>
        </w:rPr>
        <w:t>により出港前報告</w:t>
      </w:r>
      <w:r w:rsidR="00561222">
        <w:rPr>
          <w:rFonts w:hint="eastAsia"/>
          <w:kern w:val="0"/>
        </w:rPr>
        <w:t>が行われていること</w:t>
      </w:r>
      <w:r w:rsidR="003939C2">
        <w:rPr>
          <w:rFonts w:hint="eastAsia"/>
          <w:kern w:val="0"/>
        </w:rPr>
        <w:t>。</w:t>
      </w:r>
    </w:p>
    <w:p w:rsidR="003939C2" w:rsidRDefault="008601D6" w:rsidP="008E73B1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②</w:t>
      </w:r>
      <w:r w:rsidR="003939C2">
        <w:rPr>
          <w:rFonts w:hint="eastAsia"/>
          <w:kern w:val="0"/>
        </w:rPr>
        <w:t>本業務</w:t>
      </w:r>
      <w:r w:rsidR="005A221F">
        <w:rPr>
          <w:rFonts w:hint="eastAsia"/>
          <w:kern w:val="0"/>
        </w:rPr>
        <w:t>により変更前Ｂ／Ｌまたは変更後Ｂ／Ｌである旨が登録されていない</w:t>
      </w:r>
      <w:r w:rsidR="003939C2">
        <w:rPr>
          <w:rFonts w:hint="eastAsia"/>
          <w:kern w:val="0"/>
        </w:rPr>
        <w:t>こと。</w:t>
      </w:r>
    </w:p>
    <w:p w:rsidR="003939C2" w:rsidRDefault="008601D6" w:rsidP="008E73B1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</w:rPr>
        <w:t>③</w:t>
      </w:r>
      <w:r w:rsidR="003939C2" w:rsidRPr="00564B5C">
        <w:rPr>
          <w:rFonts w:hint="eastAsia"/>
        </w:rPr>
        <w:t>リスク分析結果の事前通知が登録</w:t>
      </w:r>
      <w:r w:rsidR="003939C2">
        <w:rPr>
          <w:rFonts w:hint="eastAsia"/>
          <w:kern w:val="0"/>
        </w:rPr>
        <w:t>されていないこと。</w:t>
      </w:r>
    </w:p>
    <w:p w:rsidR="0026733F" w:rsidRPr="003939C2" w:rsidRDefault="008601D6" w:rsidP="008E73B1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④</w:t>
      </w:r>
      <w:r w:rsidR="0026733F">
        <w:rPr>
          <w:rFonts w:hint="eastAsia"/>
          <w:kern w:val="0"/>
        </w:rPr>
        <w:t>マスターＢ／Ｌの場合は、関連付けられたハウスＢ／Ｌに対してリスク</w:t>
      </w:r>
      <w:r w:rsidR="0026733F" w:rsidRPr="00564B5C">
        <w:rPr>
          <w:rFonts w:hint="eastAsia"/>
        </w:rPr>
        <w:t>分析結果の事前通知が登録</w:t>
      </w:r>
      <w:r w:rsidR="0026733F">
        <w:rPr>
          <w:rFonts w:hint="eastAsia"/>
          <w:kern w:val="0"/>
        </w:rPr>
        <w:t>されていないこと。</w:t>
      </w:r>
    </w:p>
    <w:p w:rsidR="004D277D" w:rsidRDefault="008E73B1" w:rsidP="008E73B1">
      <w:pPr>
        <w:pStyle w:val="ac"/>
        <w:autoSpaceDE w:val="0"/>
        <w:autoSpaceDN w:val="0"/>
        <w:ind w:leftChars="300" w:left="793" w:hangingChars="100" w:hanging="198"/>
        <w:rPr>
          <w:kern w:val="0"/>
        </w:rPr>
      </w:pPr>
      <w:r>
        <w:rPr>
          <w:rFonts w:hint="eastAsia"/>
          <w:kern w:val="0"/>
        </w:rPr>
        <w:t>（ｂ</w:t>
      </w:r>
      <w:r w:rsidR="003939C2">
        <w:rPr>
          <w:rFonts w:hint="eastAsia"/>
          <w:kern w:val="0"/>
        </w:rPr>
        <w:t>）</w:t>
      </w:r>
      <w:r w:rsidR="004D277D">
        <w:rPr>
          <w:rFonts w:hint="eastAsia"/>
          <w:kern w:val="0"/>
        </w:rPr>
        <w:t>変更後Ｂ／Ｌに対するチェック</w:t>
      </w:r>
    </w:p>
    <w:p w:rsidR="00E81617" w:rsidRDefault="008E3893" w:rsidP="00E81617">
      <w:pPr>
        <w:pStyle w:val="ac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入力された変更後Ｂ／Ｌに対して以下のチェックを行う。</w:t>
      </w:r>
    </w:p>
    <w:p w:rsidR="008E3893" w:rsidRDefault="008E3893" w:rsidP="00E81617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①入力された変更前</w:t>
      </w:r>
      <w:r w:rsidR="005A221F">
        <w:rPr>
          <w:rFonts w:hint="eastAsia"/>
          <w:kern w:val="0"/>
        </w:rPr>
        <w:t>Ｂ／ＬがハウスＢ／Ｌの場合は、</w:t>
      </w:r>
      <w:r w:rsidR="00561222">
        <w:rPr>
          <w:rFonts w:hint="eastAsia"/>
          <w:kern w:val="0"/>
        </w:rPr>
        <w:t>ＡＨＲ業務等</w:t>
      </w:r>
      <w:r w:rsidR="00FD1DE0">
        <w:rPr>
          <w:rFonts w:hint="eastAsia"/>
          <w:kern w:val="0"/>
        </w:rPr>
        <w:t>により出港前報告</w:t>
      </w:r>
      <w:r w:rsidR="00561222">
        <w:rPr>
          <w:rFonts w:hint="eastAsia"/>
          <w:kern w:val="0"/>
        </w:rPr>
        <w:t>が行われていること</w:t>
      </w:r>
      <w:r w:rsidR="005A221F">
        <w:rPr>
          <w:rFonts w:hint="eastAsia"/>
          <w:kern w:val="0"/>
        </w:rPr>
        <w:t>。</w:t>
      </w:r>
    </w:p>
    <w:p w:rsidR="00FA6FD3" w:rsidRDefault="00FD1DE0" w:rsidP="00E81617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②入力された変更前Ｂ／Ｌがオーシャン（マスター）Ｂ／Ｌの場合で</w:t>
      </w:r>
      <w:r w:rsidR="008E3893">
        <w:rPr>
          <w:rFonts w:hint="eastAsia"/>
          <w:kern w:val="0"/>
        </w:rPr>
        <w:t>、</w:t>
      </w:r>
      <w:r>
        <w:rPr>
          <w:rFonts w:hint="eastAsia"/>
          <w:kern w:val="0"/>
        </w:rPr>
        <w:t>入力された変更後Ｂ／Ｌに対してＭＦＲ業務等により積荷目録情報登録が行われていない場合は、</w:t>
      </w:r>
      <w:r w:rsidR="00561222">
        <w:rPr>
          <w:rFonts w:hint="eastAsia"/>
          <w:kern w:val="0"/>
        </w:rPr>
        <w:t>ＡＭＲ業務等</w:t>
      </w:r>
      <w:r>
        <w:rPr>
          <w:rFonts w:hint="eastAsia"/>
          <w:kern w:val="0"/>
        </w:rPr>
        <w:t>により出港前報告</w:t>
      </w:r>
      <w:r w:rsidR="00561222">
        <w:rPr>
          <w:rFonts w:hint="eastAsia"/>
          <w:kern w:val="0"/>
        </w:rPr>
        <w:t>が行われていること。</w:t>
      </w:r>
    </w:p>
    <w:p w:rsidR="00DD4ADA" w:rsidRDefault="00DD4ADA" w:rsidP="00DD4ADA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③入力された変更前Ｂ／Ｌがオーシャン（マスター）Ｂ／Ｌの場合で、入力されたいずれかの変更後Ｂ／Ｌに対してＡＭＲ業務等により出港前報告が行われている場合は、すべての変更後Ｂ／Ｌに対してＡＭＲ業務等により出港前報告が行われていること。</w:t>
      </w:r>
    </w:p>
    <w:p w:rsidR="0087425A" w:rsidRPr="00E81617" w:rsidRDefault="00DD4ADA" w:rsidP="0087425A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④</w:t>
      </w:r>
      <w:r w:rsidR="0087425A">
        <w:rPr>
          <w:rFonts w:hint="eastAsia"/>
          <w:kern w:val="0"/>
        </w:rPr>
        <w:t>本業務により変更前Ｂ／Ｌまたは変更後Ｂ／Ｌである旨が登録されていない</w:t>
      </w:r>
      <w:r w:rsidR="0087425A" w:rsidRPr="00E81617">
        <w:rPr>
          <w:rFonts w:hint="eastAsia"/>
          <w:kern w:val="0"/>
        </w:rPr>
        <w:t>こと。</w:t>
      </w:r>
    </w:p>
    <w:p w:rsidR="0087425A" w:rsidRDefault="00DD4ADA" w:rsidP="0087425A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⑤</w:t>
      </w:r>
      <w:r w:rsidR="000747EC">
        <w:rPr>
          <w:rFonts w:hint="eastAsia"/>
          <w:kern w:val="0"/>
        </w:rPr>
        <w:t>オーシャン（マスター）Ｂ／Ｌである場合は、</w:t>
      </w:r>
      <w:r w:rsidR="0087425A">
        <w:rPr>
          <w:rFonts w:hint="eastAsia"/>
          <w:kern w:val="0"/>
        </w:rPr>
        <w:t>変更前Ｂ／Ｌに登録されている</w:t>
      </w:r>
      <w:r w:rsidR="000747EC">
        <w:rPr>
          <w:rFonts w:hint="eastAsia"/>
          <w:kern w:val="0"/>
        </w:rPr>
        <w:t>マスターＢ／Ｌ識別</w:t>
      </w:r>
      <w:r w:rsidR="0087425A">
        <w:rPr>
          <w:rFonts w:hint="eastAsia"/>
          <w:kern w:val="0"/>
        </w:rPr>
        <w:t>と同一であること。</w:t>
      </w:r>
    </w:p>
    <w:p w:rsidR="000747EC" w:rsidRPr="004D277D" w:rsidRDefault="00DD4ADA" w:rsidP="0087425A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⑥</w:t>
      </w:r>
      <w:r w:rsidR="000747EC">
        <w:rPr>
          <w:rFonts w:hint="eastAsia"/>
          <w:kern w:val="0"/>
        </w:rPr>
        <w:t>変更前Ｂ／Ｌに登録されている貨物識別（Ｍ：マスター、Ｈ：ハウス、Ｏ：マスター、ハウス以外）と同一であること。</w:t>
      </w:r>
    </w:p>
    <w:p w:rsidR="0087425A" w:rsidRDefault="00DD4ADA" w:rsidP="00E81617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⑦</w:t>
      </w:r>
      <w:r w:rsidR="0087425A">
        <w:rPr>
          <w:rFonts w:hint="eastAsia"/>
          <w:kern w:val="0"/>
        </w:rPr>
        <w:t>変更前Ｂ／Ｌに登録されている船舶情報</w:t>
      </w:r>
      <w:r w:rsidR="00505DCC" w:rsidRPr="00505DCC">
        <w:rPr>
          <w:rFonts w:hint="eastAsia"/>
          <w:kern w:val="0"/>
          <w:vertAlign w:val="superscript"/>
        </w:rPr>
        <w:t>＊</w:t>
      </w:r>
      <w:r w:rsidR="00F043AD">
        <w:rPr>
          <w:rFonts w:hint="eastAsia"/>
          <w:kern w:val="0"/>
          <w:vertAlign w:val="superscript"/>
        </w:rPr>
        <w:t>２</w:t>
      </w:r>
      <w:r w:rsidR="0087425A">
        <w:rPr>
          <w:rFonts w:hint="eastAsia"/>
          <w:kern w:val="0"/>
        </w:rPr>
        <w:t>と同一であること。</w:t>
      </w:r>
    </w:p>
    <w:p w:rsidR="004836EB" w:rsidRDefault="004836EB" w:rsidP="004836EB">
      <w:pPr>
        <w:pStyle w:val="ac"/>
        <w:autoSpaceDE w:val="0"/>
        <w:autoSpaceDN w:val="0"/>
        <w:ind w:leftChars="600" w:left="1786" w:hangingChars="300" w:hanging="595"/>
        <w:rPr>
          <w:kern w:val="0"/>
        </w:rPr>
      </w:pPr>
      <w:r>
        <w:rPr>
          <w:rFonts w:hint="eastAsia"/>
          <w:kern w:val="0"/>
        </w:rPr>
        <w:t>（</w:t>
      </w:r>
      <w:r w:rsidR="00F043AD">
        <w:rPr>
          <w:rFonts w:hint="eastAsia"/>
          <w:kern w:val="0"/>
        </w:rPr>
        <w:t>＊２</w:t>
      </w:r>
      <w:r>
        <w:rPr>
          <w:rFonts w:hint="eastAsia"/>
          <w:kern w:val="0"/>
        </w:rPr>
        <w:t>）船舶情報とは、以下の５項目を指す。</w:t>
      </w:r>
    </w:p>
    <w:p w:rsidR="004836EB" w:rsidRDefault="004836EB" w:rsidP="004836EB">
      <w:pPr>
        <w:pStyle w:val="ac"/>
        <w:autoSpaceDE w:val="0"/>
        <w:autoSpaceDN w:val="0"/>
        <w:ind w:leftChars="1000" w:left="2182" w:hangingChars="100" w:hanging="198"/>
        <w:rPr>
          <w:kern w:val="0"/>
        </w:rPr>
      </w:pPr>
      <w:r>
        <w:rPr>
          <w:rFonts w:hint="eastAsia"/>
          <w:kern w:val="0"/>
        </w:rPr>
        <w:t>①船舶コード</w:t>
      </w:r>
    </w:p>
    <w:p w:rsidR="004836EB" w:rsidRDefault="004836EB" w:rsidP="004836EB">
      <w:pPr>
        <w:pStyle w:val="ac"/>
        <w:autoSpaceDE w:val="0"/>
        <w:autoSpaceDN w:val="0"/>
        <w:ind w:leftChars="1000" w:left="2182" w:hangingChars="100" w:hanging="198"/>
        <w:rPr>
          <w:kern w:val="0"/>
        </w:rPr>
      </w:pPr>
      <w:r>
        <w:rPr>
          <w:rFonts w:hint="eastAsia"/>
          <w:kern w:val="0"/>
        </w:rPr>
        <w:t>②航海番号</w:t>
      </w:r>
    </w:p>
    <w:p w:rsidR="004836EB" w:rsidRDefault="004836EB" w:rsidP="004836EB">
      <w:pPr>
        <w:pStyle w:val="ac"/>
        <w:autoSpaceDE w:val="0"/>
        <w:autoSpaceDN w:val="0"/>
        <w:ind w:leftChars="1000" w:left="2182" w:hangingChars="100" w:hanging="198"/>
        <w:rPr>
          <w:kern w:val="0"/>
        </w:rPr>
      </w:pPr>
      <w:r>
        <w:rPr>
          <w:rFonts w:hint="eastAsia"/>
          <w:kern w:val="0"/>
        </w:rPr>
        <w:t>③船会社コード</w:t>
      </w:r>
    </w:p>
    <w:p w:rsidR="004836EB" w:rsidRDefault="004836EB" w:rsidP="004836EB">
      <w:pPr>
        <w:pStyle w:val="ac"/>
        <w:autoSpaceDE w:val="0"/>
        <w:autoSpaceDN w:val="0"/>
        <w:ind w:leftChars="1000" w:left="2182" w:hangingChars="100" w:hanging="198"/>
        <w:rPr>
          <w:kern w:val="0"/>
        </w:rPr>
      </w:pPr>
      <w:r>
        <w:rPr>
          <w:rFonts w:hint="eastAsia"/>
          <w:kern w:val="0"/>
        </w:rPr>
        <w:t>④船積港コード</w:t>
      </w:r>
    </w:p>
    <w:p w:rsidR="004836EB" w:rsidRDefault="004836EB" w:rsidP="004836EB">
      <w:pPr>
        <w:pStyle w:val="ac"/>
        <w:autoSpaceDE w:val="0"/>
        <w:autoSpaceDN w:val="0"/>
        <w:ind w:leftChars="1000" w:left="2182" w:hangingChars="100" w:hanging="198"/>
        <w:rPr>
          <w:kern w:val="0"/>
        </w:rPr>
      </w:pPr>
      <w:r>
        <w:rPr>
          <w:rFonts w:hint="eastAsia"/>
          <w:kern w:val="0"/>
        </w:rPr>
        <w:lastRenderedPageBreak/>
        <w:t>⑤船積港枝番</w:t>
      </w:r>
    </w:p>
    <w:p w:rsidR="008E73B1" w:rsidRPr="001A7431" w:rsidRDefault="00E81617" w:rsidP="008E73B1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（Ｂ</w:t>
      </w:r>
      <w:r w:rsidR="008E73B1">
        <w:rPr>
          <w:rFonts w:hint="eastAsia"/>
          <w:kern w:val="0"/>
        </w:rPr>
        <w:t>）取消の場合</w:t>
      </w:r>
    </w:p>
    <w:p w:rsidR="004D277D" w:rsidRDefault="008E73B1" w:rsidP="008E73B1">
      <w:pPr>
        <w:pStyle w:val="ac"/>
        <w:autoSpaceDE w:val="0"/>
        <w:autoSpaceDN w:val="0"/>
        <w:ind w:leftChars="300" w:left="793" w:hangingChars="100" w:hanging="198"/>
        <w:rPr>
          <w:kern w:val="0"/>
        </w:rPr>
      </w:pPr>
      <w:r>
        <w:rPr>
          <w:rFonts w:hint="eastAsia"/>
          <w:kern w:val="0"/>
        </w:rPr>
        <w:t>（ａ）</w:t>
      </w:r>
      <w:r w:rsidR="004D277D">
        <w:rPr>
          <w:rFonts w:hint="eastAsia"/>
          <w:kern w:val="0"/>
        </w:rPr>
        <w:t>変更前Ｂ／Ｌに対するチェック</w:t>
      </w:r>
    </w:p>
    <w:p w:rsidR="008E73B1" w:rsidRDefault="00B70C23" w:rsidP="0087425A">
      <w:pPr>
        <w:pStyle w:val="ac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本業務により変更前Ｂ／Ｌである旨が登録されていること。</w:t>
      </w:r>
    </w:p>
    <w:p w:rsidR="004D277D" w:rsidRDefault="008E73B1" w:rsidP="008E73B1">
      <w:pPr>
        <w:pStyle w:val="ac"/>
        <w:autoSpaceDE w:val="0"/>
        <w:autoSpaceDN w:val="0"/>
        <w:ind w:leftChars="300" w:left="793" w:hangingChars="100" w:hanging="198"/>
        <w:rPr>
          <w:kern w:val="0"/>
        </w:rPr>
      </w:pPr>
      <w:r>
        <w:rPr>
          <w:rFonts w:hint="eastAsia"/>
          <w:kern w:val="0"/>
        </w:rPr>
        <w:t>（ｂ）</w:t>
      </w:r>
      <w:r w:rsidR="004D277D">
        <w:rPr>
          <w:rFonts w:hint="eastAsia"/>
          <w:kern w:val="0"/>
        </w:rPr>
        <w:t>変更後Ｂ／Ｌに対するチェック</w:t>
      </w:r>
    </w:p>
    <w:p w:rsidR="00395D16" w:rsidRDefault="00EC7B31" w:rsidP="00E47A4C">
      <w:pPr>
        <w:pStyle w:val="ac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入力された</w:t>
      </w:r>
      <w:r w:rsidR="008221F8">
        <w:rPr>
          <w:rFonts w:hint="eastAsia"/>
          <w:kern w:val="0"/>
        </w:rPr>
        <w:t>変更後Ｂ／Ｌに対</w:t>
      </w:r>
      <w:r w:rsidR="0087425A">
        <w:rPr>
          <w:rFonts w:hint="eastAsia"/>
          <w:kern w:val="0"/>
        </w:rPr>
        <w:t>してＡＭＲ業務等</w:t>
      </w:r>
      <w:r w:rsidR="00FD1DE0">
        <w:rPr>
          <w:rFonts w:hint="eastAsia"/>
          <w:kern w:val="0"/>
        </w:rPr>
        <w:t>により出港前報告</w:t>
      </w:r>
      <w:r w:rsidR="0087425A">
        <w:rPr>
          <w:rFonts w:hint="eastAsia"/>
          <w:kern w:val="0"/>
        </w:rPr>
        <w:t>が行われている場合</w:t>
      </w:r>
      <w:r w:rsidR="008E73B1">
        <w:rPr>
          <w:rFonts w:hint="eastAsia"/>
          <w:kern w:val="0"/>
        </w:rPr>
        <w:t>は、</w:t>
      </w:r>
      <w:r w:rsidR="004D277D">
        <w:rPr>
          <w:rFonts w:hint="eastAsia"/>
          <w:kern w:val="0"/>
        </w:rPr>
        <w:t>本業務</w:t>
      </w:r>
      <w:r w:rsidR="00B70C23">
        <w:rPr>
          <w:rFonts w:hint="eastAsia"/>
          <w:kern w:val="0"/>
        </w:rPr>
        <w:t>により変更後Ｂ／Ｌである旨が登録されていること</w:t>
      </w:r>
      <w:r w:rsidR="008E73B1">
        <w:rPr>
          <w:rFonts w:hint="eastAsia"/>
          <w:kern w:val="0"/>
        </w:rPr>
        <w:t>。</w:t>
      </w:r>
    </w:p>
    <w:p w:rsidR="00493006" w:rsidRDefault="00493006" w:rsidP="00493006">
      <w:pPr>
        <w:pStyle w:val="aa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</w:t>
      </w:r>
      <w:r w:rsidR="00104847">
        <w:rPr>
          <w:rFonts w:hint="eastAsia"/>
          <w:kern w:val="0"/>
        </w:rPr>
        <w:t>５</w:t>
      </w:r>
      <w:r w:rsidRPr="001B435A">
        <w:rPr>
          <w:rFonts w:hint="eastAsia"/>
          <w:kern w:val="0"/>
        </w:rPr>
        <w:t>）</w:t>
      </w:r>
      <w:r>
        <w:rPr>
          <w:rFonts w:hint="eastAsia"/>
          <w:kern w:val="0"/>
        </w:rPr>
        <w:t>貨物</w:t>
      </w:r>
      <w:r w:rsidRPr="000C10D3">
        <w:rPr>
          <w:rFonts w:hint="eastAsia"/>
          <w:kern w:val="0"/>
        </w:rPr>
        <w:t>情報ＤＢチェック</w:t>
      </w:r>
    </w:p>
    <w:p w:rsidR="008E73B1" w:rsidRDefault="004A21FD" w:rsidP="008E73B1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（Ａ）</w:t>
      </w:r>
      <w:r w:rsidR="008E73B1">
        <w:rPr>
          <w:rFonts w:hint="eastAsia"/>
          <w:kern w:val="0"/>
        </w:rPr>
        <w:t>登録の場合</w:t>
      </w:r>
    </w:p>
    <w:p w:rsidR="002E3096" w:rsidRDefault="002E3096" w:rsidP="002E3096">
      <w:pPr>
        <w:pStyle w:val="aa"/>
        <w:autoSpaceDE w:val="0"/>
        <w:autoSpaceDN w:val="0"/>
        <w:ind w:leftChars="300" w:left="595" w:firstLineChars="300" w:firstLine="595"/>
        <w:rPr>
          <w:kern w:val="0"/>
        </w:rPr>
      </w:pPr>
      <w:r>
        <w:rPr>
          <w:rFonts w:hint="eastAsia"/>
          <w:kern w:val="0"/>
        </w:rPr>
        <w:t>入力された変更前Ｂ／Ｌがオーシャン（マスター）Ｂ／Ｌである場合は以下のチェックを行う</w:t>
      </w:r>
      <w:r w:rsidR="00240C56">
        <w:rPr>
          <w:rFonts w:hint="eastAsia"/>
          <w:kern w:val="0"/>
        </w:rPr>
        <w:t>。</w:t>
      </w:r>
    </w:p>
    <w:p w:rsidR="006E0D51" w:rsidRPr="00C73F2A" w:rsidRDefault="006E0D51" w:rsidP="008601D6">
      <w:pPr>
        <w:pStyle w:val="aa"/>
        <w:autoSpaceDE w:val="0"/>
        <w:autoSpaceDN w:val="0"/>
        <w:ind w:leftChars="300" w:left="1190"/>
        <w:rPr>
          <w:kern w:val="0"/>
        </w:rPr>
      </w:pPr>
      <w:r w:rsidRPr="00C73F2A">
        <w:rPr>
          <w:rFonts w:hint="eastAsia"/>
          <w:kern w:val="0"/>
        </w:rPr>
        <w:t>（ａ）</w:t>
      </w:r>
      <w:r w:rsidR="002E3096" w:rsidRPr="00C73F2A">
        <w:rPr>
          <w:rFonts w:hint="eastAsia"/>
          <w:kern w:val="0"/>
        </w:rPr>
        <w:t>変更前Ｂ／Ｌに対するチェック</w:t>
      </w:r>
    </w:p>
    <w:p w:rsidR="006E0D51" w:rsidRDefault="006E0D51" w:rsidP="006E0D51">
      <w:pPr>
        <w:pStyle w:val="ac"/>
        <w:autoSpaceDE w:val="0"/>
        <w:autoSpaceDN w:val="0"/>
        <w:ind w:leftChars="600" w:left="1191"/>
        <w:rPr>
          <w:kern w:val="0"/>
        </w:rPr>
      </w:pPr>
      <w:r w:rsidRPr="00C73F2A">
        <w:rPr>
          <w:rFonts w:hint="eastAsia"/>
          <w:kern w:val="0"/>
        </w:rPr>
        <w:t>入力された変更前Ｂ／Ｌに対</w:t>
      </w:r>
      <w:r w:rsidR="00730CAD">
        <w:rPr>
          <w:rFonts w:hint="eastAsia"/>
          <w:kern w:val="0"/>
        </w:rPr>
        <w:t>する貨物情報ＤＢが存在しないこと</w:t>
      </w:r>
      <w:r w:rsidR="002E3096" w:rsidRPr="00C73F2A">
        <w:rPr>
          <w:rFonts w:hint="eastAsia"/>
          <w:kern w:val="0"/>
        </w:rPr>
        <w:t>。</w:t>
      </w:r>
      <w:r w:rsidRPr="00C73F2A">
        <w:rPr>
          <w:rFonts w:hint="eastAsia"/>
          <w:kern w:val="0"/>
        </w:rPr>
        <w:t>ただし、</w:t>
      </w:r>
      <w:r w:rsidR="000C7A54">
        <w:rPr>
          <w:rFonts w:hint="eastAsia"/>
          <w:kern w:val="0"/>
        </w:rPr>
        <w:t>入力されたいずれかの</w:t>
      </w:r>
      <w:r w:rsidRPr="00C73F2A">
        <w:rPr>
          <w:rFonts w:hint="eastAsia"/>
          <w:kern w:val="0"/>
        </w:rPr>
        <w:t>変更後Ｂ／Ｌに同一Ｂ／Ｌ番号の入力がある場合を除く。</w:t>
      </w:r>
    </w:p>
    <w:p w:rsidR="002E3096" w:rsidRPr="001A7431" w:rsidRDefault="002E3096" w:rsidP="002E3096">
      <w:pPr>
        <w:pStyle w:val="aa"/>
        <w:autoSpaceDE w:val="0"/>
        <w:autoSpaceDN w:val="0"/>
        <w:ind w:leftChars="300" w:left="1190"/>
        <w:rPr>
          <w:kern w:val="0"/>
        </w:rPr>
      </w:pPr>
      <w:r>
        <w:rPr>
          <w:rFonts w:hint="eastAsia"/>
          <w:kern w:val="0"/>
        </w:rPr>
        <w:t>（ｂ）入力された変更後Ｂ／Ｌに対するチェック</w:t>
      </w:r>
    </w:p>
    <w:p w:rsidR="00E81617" w:rsidRDefault="006E0D51" w:rsidP="002E3096">
      <w:pPr>
        <w:pStyle w:val="ac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入力された変更後Ｂ／Ｌに対して</w:t>
      </w:r>
      <w:r w:rsidR="002E3096">
        <w:rPr>
          <w:rFonts w:hint="eastAsia"/>
          <w:kern w:val="0"/>
        </w:rPr>
        <w:t>以下のチェック</w:t>
      </w:r>
      <w:r w:rsidR="00E81617">
        <w:rPr>
          <w:rFonts w:hint="eastAsia"/>
          <w:kern w:val="0"/>
        </w:rPr>
        <w:t>を行う。なお、②～</w:t>
      </w:r>
      <w:r>
        <w:rPr>
          <w:rFonts w:hint="eastAsia"/>
          <w:kern w:val="0"/>
        </w:rPr>
        <w:t>⑦</w:t>
      </w:r>
      <w:r w:rsidR="00E81617">
        <w:rPr>
          <w:rFonts w:hint="eastAsia"/>
          <w:kern w:val="0"/>
        </w:rPr>
        <w:t>については、</w:t>
      </w:r>
      <w:r w:rsidR="002F4AA0">
        <w:rPr>
          <w:rFonts w:hint="eastAsia"/>
          <w:kern w:val="0"/>
        </w:rPr>
        <w:t>入力された変更後Ｂ／Ｌに対する</w:t>
      </w:r>
      <w:r w:rsidR="00E81617">
        <w:rPr>
          <w:rFonts w:hint="eastAsia"/>
          <w:kern w:val="0"/>
        </w:rPr>
        <w:t>貨物情報ＤＢが存在する場合のみチェックを行う。</w:t>
      </w:r>
    </w:p>
    <w:p w:rsidR="00E81617" w:rsidRDefault="00FA6FD3" w:rsidP="002E3096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①</w:t>
      </w:r>
      <w:r w:rsidR="000C7A54">
        <w:rPr>
          <w:rFonts w:hint="eastAsia"/>
          <w:kern w:val="0"/>
        </w:rPr>
        <w:t>ＡＭＲ業務等</w:t>
      </w:r>
      <w:r w:rsidR="006D6017">
        <w:rPr>
          <w:rFonts w:hint="eastAsia"/>
          <w:kern w:val="0"/>
        </w:rPr>
        <w:t>により出港前報告</w:t>
      </w:r>
      <w:r w:rsidR="000C7A54">
        <w:rPr>
          <w:rFonts w:hint="eastAsia"/>
          <w:kern w:val="0"/>
        </w:rPr>
        <w:t>が行われていない場合は、ＭＦＲ業務等</w:t>
      </w:r>
      <w:r w:rsidR="006D6017">
        <w:rPr>
          <w:rFonts w:hint="eastAsia"/>
          <w:kern w:val="0"/>
        </w:rPr>
        <w:t>により積荷目録情報登録</w:t>
      </w:r>
      <w:r w:rsidR="000C7A54">
        <w:rPr>
          <w:rFonts w:hint="eastAsia"/>
          <w:kern w:val="0"/>
        </w:rPr>
        <w:t>が行われていること。</w:t>
      </w:r>
    </w:p>
    <w:p w:rsidR="00E81617" w:rsidRPr="004A21FD" w:rsidRDefault="006E0D51" w:rsidP="002E3096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②</w:t>
      </w:r>
      <w:r w:rsidR="009C7413">
        <w:rPr>
          <w:rFonts w:hint="eastAsia"/>
          <w:kern w:val="0"/>
        </w:rPr>
        <w:t>本業務により変更前Ｂ／Ｌまたは変更後Ｂ／Ｌである旨が登録されていないこと。</w:t>
      </w:r>
    </w:p>
    <w:p w:rsidR="00E81617" w:rsidRDefault="006E0D51" w:rsidP="002E3096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③</w:t>
      </w:r>
      <w:r w:rsidR="009C7413">
        <w:rPr>
          <w:rFonts w:hint="eastAsia"/>
          <w:kern w:val="0"/>
        </w:rPr>
        <w:t>船卸確認済でないこと。</w:t>
      </w:r>
    </w:p>
    <w:p w:rsidR="00E81617" w:rsidRPr="00C73F2A" w:rsidRDefault="006E0D51" w:rsidP="002E3096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 w:rsidRPr="00C73F2A">
        <w:rPr>
          <w:rFonts w:cs="ＭＳ 明朝" w:hint="eastAsia"/>
          <w:kern w:val="0"/>
        </w:rPr>
        <w:t>④</w:t>
      </w:r>
      <w:r w:rsidR="00E81617" w:rsidRPr="00C73F2A">
        <w:rPr>
          <w:rFonts w:cs="ＭＳ 明朝" w:hint="eastAsia"/>
          <w:kern w:val="0"/>
        </w:rPr>
        <w:t>コンテナ詰貨物であること。</w:t>
      </w:r>
    </w:p>
    <w:p w:rsidR="00E81617" w:rsidRPr="00C73F2A" w:rsidRDefault="006E0D51" w:rsidP="002E3096">
      <w:pPr>
        <w:ind w:leftChars="600" w:left="1389" w:hangingChars="100" w:hanging="198"/>
        <w:rPr>
          <w:rFonts w:cs="ＭＳ 明朝"/>
          <w:kern w:val="0"/>
        </w:rPr>
      </w:pPr>
      <w:r w:rsidRPr="00C73F2A">
        <w:rPr>
          <w:rFonts w:cs="ＭＳ 明朝" w:hint="eastAsia"/>
          <w:kern w:val="0"/>
        </w:rPr>
        <w:t>⑤</w:t>
      </w:r>
      <w:r w:rsidR="00E81617" w:rsidRPr="00C73F2A">
        <w:rPr>
          <w:rFonts w:cs="ＭＳ 明朝" w:hint="eastAsia"/>
          <w:kern w:val="0"/>
        </w:rPr>
        <w:t>コンテナタイプコードが「ＰＬ」以外のコンテナが登録されていること。</w:t>
      </w:r>
    </w:p>
    <w:p w:rsidR="00E81617" w:rsidRDefault="006E0D51" w:rsidP="00505DCC">
      <w:pPr>
        <w:ind w:leftChars="600" w:left="1389" w:hangingChars="100" w:hanging="198"/>
        <w:rPr>
          <w:rFonts w:cs="ＭＳ 明朝"/>
          <w:kern w:val="0"/>
        </w:rPr>
      </w:pPr>
      <w:r w:rsidRPr="00C73F2A">
        <w:rPr>
          <w:rFonts w:hAnsi="ＭＳ ゴシック" w:cs="ＭＳ 明朝" w:hint="eastAsia"/>
          <w:kern w:val="0"/>
          <w:szCs w:val="22"/>
        </w:rPr>
        <w:t>⑥</w:t>
      </w:r>
      <w:r w:rsidR="00EC7B31" w:rsidRPr="00C73F2A">
        <w:rPr>
          <w:rFonts w:hAnsi="ＭＳ ゴシック" w:cs="ＭＳ 明朝" w:hint="eastAsia"/>
          <w:kern w:val="0"/>
          <w:szCs w:val="22"/>
        </w:rPr>
        <w:t>仮</w:t>
      </w:r>
      <w:r w:rsidR="00E81617" w:rsidRPr="00C73F2A">
        <w:rPr>
          <w:rFonts w:hAnsi="ＭＳ ゴシック" w:cs="ＭＳ 明朝" w:hint="eastAsia"/>
          <w:kern w:val="0"/>
          <w:szCs w:val="22"/>
        </w:rPr>
        <w:t>陸揚貨物の旨が登録されている場合は、最終仕向地コードが国外港</w:t>
      </w:r>
      <w:r w:rsidR="00E81617" w:rsidRPr="00C73F2A">
        <w:rPr>
          <w:rFonts w:cs="ＭＳ 明朝" w:hint="eastAsia"/>
          <w:kern w:val="0"/>
        </w:rPr>
        <w:t>でない</w:t>
      </w:r>
      <w:r w:rsidR="00500DB8">
        <w:rPr>
          <w:rFonts w:cs="ＭＳ 明朝" w:hint="eastAsia"/>
          <w:kern w:val="0"/>
        </w:rPr>
        <w:t>。</w:t>
      </w:r>
    </w:p>
    <w:p w:rsidR="00500DB8" w:rsidRPr="00500DB8" w:rsidRDefault="00505DCC" w:rsidP="00505DCC">
      <w:pPr>
        <w:ind w:leftChars="600" w:left="1389" w:hangingChars="100" w:hanging="198"/>
        <w:rPr>
          <w:rFonts w:cs="ＭＳ 明朝"/>
          <w:kern w:val="0"/>
        </w:rPr>
      </w:pPr>
      <w:r>
        <w:rPr>
          <w:rFonts w:cs="ＭＳ 明朝" w:hint="eastAsia"/>
          <w:kern w:val="0"/>
        </w:rPr>
        <w:t>⑦</w:t>
      </w:r>
      <w:r w:rsidR="00500DB8">
        <w:rPr>
          <w:rFonts w:cs="ＭＳ 明朝" w:hint="eastAsia"/>
          <w:kern w:val="0"/>
        </w:rPr>
        <w:t>船積港が</w:t>
      </w:r>
      <w:r w:rsidR="00DA505A" w:rsidRPr="00505DCC">
        <w:rPr>
          <w:rFonts w:hAnsi="ＭＳ ゴシック" w:cs="ＭＳ 明朝" w:hint="eastAsia"/>
          <w:kern w:val="0"/>
          <w:szCs w:val="22"/>
        </w:rPr>
        <w:t>国内</w:t>
      </w:r>
      <w:r w:rsidR="00500DB8" w:rsidRPr="00505DCC">
        <w:rPr>
          <w:rFonts w:hAnsi="ＭＳ ゴシック" w:cs="ＭＳ 明朝" w:hint="eastAsia"/>
          <w:kern w:val="0"/>
          <w:szCs w:val="22"/>
        </w:rPr>
        <w:t>港</w:t>
      </w:r>
      <w:r w:rsidR="00500DB8">
        <w:rPr>
          <w:rFonts w:cs="ＭＳ 明朝" w:hint="eastAsia"/>
          <w:kern w:val="0"/>
        </w:rPr>
        <w:t>でない。</w:t>
      </w:r>
    </w:p>
    <w:p w:rsidR="00E81617" w:rsidRPr="004A21FD" w:rsidRDefault="00505DCC" w:rsidP="002E3096">
      <w:pPr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⑧</w:t>
      </w:r>
      <w:r w:rsidR="008E3893">
        <w:rPr>
          <w:rFonts w:hint="eastAsia"/>
          <w:kern w:val="0"/>
        </w:rPr>
        <w:t>入力された</w:t>
      </w:r>
      <w:r w:rsidR="00E81617">
        <w:rPr>
          <w:rFonts w:hint="eastAsia"/>
          <w:kern w:val="0"/>
        </w:rPr>
        <w:t>変更前Ｂ／Ｌに</w:t>
      </w:r>
      <w:r w:rsidR="004836EB">
        <w:rPr>
          <w:rFonts w:hint="eastAsia"/>
          <w:kern w:val="0"/>
        </w:rPr>
        <w:t>対する出港前報告情報ＤＢに</w:t>
      </w:r>
      <w:r w:rsidR="00E81617">
        <w:rPr>
          <w:rFonts w:hint="eastAsia"/>
          <w:kern w:val="0"/>
        </w:rPr>
        <w:t>登録されている船舶情報（</w:t>
      </w:r>
      <w:r w:rsidR="004836EB">
        <w:rPr>
          <w:rFonts w:hint="eastAsia"/>
          <w:kern w:val="0"/>
        </w:rPr>
        <w:t>船積港枝番を除く。</w:t>
      </w:r>
      <w:r w:rsidR="00E81617">
        <w:rPr>
          <w:rFonts w:hint="eastAsia"/>
          <w:kern w:val="0"/>
        </w:rPr>
        <w:t>）と同一であること。</w:t>
      </w:r>
    </w:p>
    <w:p w:rsidR="008E73B1" w:rsidRPr="001A7431" w:rsidRDefault="008E73B1" w:rsidP="008E73B1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</w:t>
      </w:r>
      <w:r w:rsidR="001A644D">
        <w:rPr>
          <w:rFonts w:hint="eastAsia"/>
          <w:kern w:val="0"/>
        </w:rPr>
        <w:t>Ｂ</w:t>
      </w:r>
      <w:r>
        <w:rPr>
          <w:rFonts w:hint="eastAsia"/>
          <w:kern w:val="0"/>
        </w:rPr>
        <w:t>）取消の場合</w:t>
      </w:r>
    </w:p>
    <w:p w:rsidR="008E73B1" w:rsidRDefault="00EC7B31" w:rsidP="004A21FD">
      <w:pPr>
        <w:pStyle w:val="ac"/>
        <w:autoSpaceDE w:val="0"/>
        <w:autoSpaceDN w:val="0"/>
        <w:ind w:leftChars="500" w:left="992"/>
        <w:rPr>
          <w:kern w:val="0"/>
        </w:rPr>
      </w:pPr>
      <w:r>
        <w:rPr>
          <w:rFonts w:hint="eastAsia"/>
          <w:kern w:val="0"/>
        </w:rPr>
        <w:t>入力された</w:t>
      </w:r>
      <w:r w:rsidR="008E73B1">
        <w:rPr>
          <w:rFonts w:hint="eastAsia"/>
          <w:kern w:val="0"/>
        </w:rPr>
        <w:t>変</w:t>
      </w:r>
      <w:r w:rsidR="004A21FD">
        <w:rPr>
          <w:rFonts w:hint="eastAsia"/>
          <w:kern w:val="0"/>
        </w:rPr>
        <w:t>更後Ｂ／Ｌ</w:t>
      </w:r>
      <w:r w:rsidR="000C7A54">
        <w:rPr>
          <w:rFonts w:hint="eastAsia"/>
          <w:kern w:val="0"/>
        </w:rPr>
        <w:t>に対してＭＦＲ業務等</w:t>
      </w:r>
      <w:r w:rsidR="006D6017">
        <w:rPr>
          <w:rFonts w:hint="eastAsia"/>
          <w:kern w:val="0"/>
        </w:rPr>
        <w:t>により積荷目録情報登録</w:t>
      </w:r>
      <w:r w:rsidR="000C7A54">
        <w:rPr>
          <w:rFonts w:hint="eastAsia"/>
          <w:kern w:val="0"/>
        </w:rPr>
        <w:t>が行われている場合は</w:t>
      </w:r>
      <w:r w:rsidR="004A21FD">
        <w:rPr>
          <w:rFonts w:hint="eastAsia"/>
          <w:kern w:val="0"/>
        </w:rPr>
        <w:t>、</w:t>
      </w:r>
      <w:r w:rsidR="00BE71FE">
        <w:rPr>
          <w:rFonts w:hint="eastAsia"/>
          <w:kern w:val="0"/>
        </w:rPr>
        <w:t>本業務により変更後Ｂ／Ｌである旨が登録されていること</w:t>
      </w:r>
      <w:r w:rsidR="008E73B1">
        <w:rPr>
          <w:rFonts w:hint="eastAsia"/>
          <w:kern w:val="0"/>
        </w:rPr>
        <w:t>。</w:t>
      </w:r>
    </w:p>
    <w:p w:rsidR="00E514FF" w:rsidRDefault="00E514FF" w:rsidP="004A21FD">
      <w:pPr>
        <w:pStyle w:val="ac"/>
        <w:autoSpaceDE w:val="0"/>
        <w:autoSpaceDN w:val="0"/>
        <w:ind w:leftChars="500" w:left="992"/>
        <w:rPr>
          <w:kern w:val="0"/>
        </w:rPr>
      </w:pPr>
    </w:p>
    <w:p w:rsidR="00D764D2" w:rsidRPr="001B435A" w:rsidRDefault="00D764D2" w:rsidP="004349BE">
      <w:pPr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５．処理内容</w:t>
      </w:r>
    </w:p>
    <w:p w:rsidR="00F85E63" w:rsidRPr="001B435A" w:rsidRDefault="00F85E63" w:rsidP="004349BE">
      <w:pPr>
        <w:pStyle w:val="aa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（１）入力チェック処理</w:t>
      </w:r>
    </w:p>
    <w:p w:rsidR="004D3526" w:rsidRPr="004D3526" w:rsidRDefault="004D3526" w:rsidP="004D3526">
      <w:pPr>
        <w:pStyle w:val="ac"/>
        <w:autoSpaceDE w:val="0"/>
        <w:autoSpaceDN w:val="0"/>
        <w:rPr>
          <w:kern w:val="0"/>
        </w:rPr>
      </w:pPr>
      <w:r w:rsidRPr="004D3526">
        <w:rPr>
          <w:rFonts w:hint="eastAsia"/>
          <w:kern w:val="0"/>
        </w:rPr>
        <w:t>前述の入力条件に合致するかチェックし、合致した場合</w:t>
      </w:r>
      <w:r w:rsidR="00A56F7B">
        <w:rPr>
          <w:rFonts w:hint="eastAsia"/>
          <w:kern w:val="0"/>
        </w:rPr>
        <w:t>は正常終了とし、</w:t>
      </w:r>
      <w:r w:rsidRPr="004D3526">
        <w:rPr>
          <w:rFonts w:hint="eastAsia"/>
          <w:kern w:val="0"/>
        </w:rPr>
        <w:t>処理結果コードに「０００００－００００－００００」を設定の上、以降の処理を行う。</w:t>
      </w:r>
    </w:p>
    <w:p w:rsidR="00F85E63" w:rsidRDefault="004D3526" w:rsidP="004D3526">
      <w:pPr>
        <w:pStyle w:val="ac"/>
        <w:autoSpaceDE w:val="0"/>
        <w:autoSpaceDN w:val="0"/>
        <w:rPr>
          <w:kern w:val="0"/>
        </w:rPr>
      </w:pPr>
      <w:r w:rsidRPr="004D3526">
        <w:rPr>
          <w:rFonts w:hint="eastAsia"/>
          <w:kern w:val="0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A644D" w:rsidRDefault="001A644D" w:rsidP="001A644D">
      <w:pPr>
        <w:pStyle w:val="aa"/>
        <w:autoSpaceDE w:val="0"/>
        <w:autoSpaceDN w:val="0"/>
        <w:rPr>
          <w:kern w:val="0"/>
        </w:rPr>
      </w:pPr>
      <w:r w:rsidRPr="008E0CBA">
        <w:rPr>
          <w:rFonts w:hint="eastAsia"/>
          <w:kern w:val="0"/>
        </w:rPr>
        <w:t>（</w:t>
      </w:r>
      <w:r>
        <w:rPr>
          <w:rFonts w:hint="eastAsia"/>
          <w:kern w:val="0"/>
        </w:rPr>
        <w:t>２</w:t>
      </w:r>
      <w:r w:rsidRPr="008E0CBA">
        <w:rPr>
          <w:rFonts w:hint="eastAsia"/>
          <w:kern w:val="0"/>
        </w:rPr>
        <w:t>）出</w:t>
      </w:r>
      <w:r w:rsidRPr="00363AC7">
        <w:rPr>
          <w:rFonts w:hint="eastAsia"/>
          <w:kern w:val="0"/>
        </w:rPr>
        <w:t>港前報告</w:t>
      </w:r>
      <w:r>
        <w:rPr>
          <w:rFonts w:hint="eastAsia"/>
          <w:kern w:val="0"/>
        </w:rPr>
        <w:t>Ｂ／Ｌ関連付け</w:t>
      </w:r>
      <w:r w:rsidRPr="00363AC7">
        <w:rPr>
          <w:rFonts w:hint="eastAsia"/>
          <w:kern w:val="0"/>
        </w:rPr>
        <w:t>ＤＢ処理</w:t>
      </w:r>
    </w:p>
    <w:p w:rsidR="001A644D" w:rsidRDefault="001A644D" w:rsidP="001A644D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（Ａ）登録の場合</w:t>
      </w:r>
    </w:p>
    <w:p w:rsidR="001A644D" w:rsidRDefault="001A644D" w:rsidP="001A644D">
      <w:pPr>
        <w:pStyle w:val="aa"/>
        <w:autoSpaceDE w:val="0"/>
        <w:autoSpaceDN w:val="0"/>
        <w:ind w:leftChars="500" w:left="1190" w:hangingChars="100" w:hanging="198"/>
        <w:rPr>
          <w:kern w:val="0"/>
        </w:rPr>
      </w:pPr>
      <w:r>
        <w:rPr>
          <w:rFonts w:hint="eastAsia"/>
          <w:kern w:val="0"/>
        </w:rPr>
        <w:t>①Ｂ／Ｌ関連付け番号をシステムで払い出し、登録する。</w:t>
      </w:r>
    </w:p>
    <w:p w:rsidR="001A644D" w:rsidRDefault="00CC4B02" w:rsidP="001A644D">
      <w:pPr>
        <w:pStyle w:val="aa"/>
        <w:autoSpaceDE w:val="0"/>
        <w:autoSpaceDN w:val="0"/>
        <w:ind w:leftChars="500" w:left="1190" w:hangingChars="100" w:hanging="198"/>
        <w:rPr>
          <w:kern w:val="0"/>
        </w:rPr>
      </w:pPr>
      <w:r>
        <w:rPr>
          <w:rFonts w:hint="eastAsia"/>
          <w:kern w:val="0"/>
        </w:rPr>
        <w:t>②入力された変更前Ｂ／Ｌおよび</w:t>
      </w:r>
      <w:r w:rsidR="001A644D">
        <w:rPr>
          <w:rFonts w:hint="eastAsia"/>
          <w:kern w:val="0"/>
        </w:rPr>
        <w:t>変更後Ｂ／Ｌの組み合わせを登録する。</w:t>
      </w:r>
    </w:p>
    <w:p w:rsidR="00CC4B02" w:rsidRPr="00CC4B02" w:rsidRDefault="00CC4B02" w:rsidP="001A644D">
      <w:pPr>
        <w:pStyle w:val="aa"/>
        <w:autoSpaceDE w:val="0"/>
        <w:autoSpaceDN w:val="0"/>
        <w:ind w:leftChars="500" w:left="1190" w:hangingChars="100" w:hanging="198"/>
        <w:rPr>
          <w:kern w:val="0"/>
        </w:rPr>
      </w:pPr>
      <w:r>
        <w:rPr>
          <w:rFonts w:hint="eastAsia"/>
          <w:kern w:val="0"/>
        </w:rPr>
        <w:t>③入力されたＢ／Ｌ変更種別および変更理由を登録する。</w:t>
      </w:r>
    </w:p>
    <w:p w:rsidR="001A644D" w:rsidRDefault="001A644D" w:rsidP="001A644D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（Ｂ）取消の場合</w:t>
      </w:r>
    </w:p>
    <w:p w:rsidR="001A644D" w:rsidRDefault="002F4AA0" w:rsidP="001A644D">
      <w:pPr>
        <w:pStyle w:val="aa"/>
        <w:autoSpaceDE w:val="0"/>
        <w:autoSpaceDN w:val="0"/>
        <w:ind w:leftChars="500" w:left="992" w:firstLineChars="100" w:firstLine="198"/>
        <w:rPr>
          <w:kern w:val="0"/>
        </w:rPr>
      </w:pPr>
      <w:r>
        <w:rPr>
          <w:rFonts w:hint="eastAsia"/>
          <w:kern w:val="0"/>
        </w:rPr>
        <w:t>入力された変更前Ｂ／Ｌ</w:t>
      </w:r>
      <w:r w:rsidR="001A644D">
        <w:rPr>
          <w:rFonts w:hint="eastAsia"/>
          <w:kern w:val="0"/>
        </w:rPr>
        <w:t>および変更後Ｂ／Ｌに対する出港前報告Ｂ／Ｌ関連付けＤＢ</w:t>
      </w:r>
      <w:r w:rsidR="00EC0AAF">
        <w:rPr>
          <w:rFonts w:hint="eastAsia"/>
          <w:kern w:val="0"/>
        </w:rPr>
        <w:t>に対し、削除対象とする旨を登録する。</w:t>
      </w:r>
    </w:p>
    <w:p w:rsidR="001A644D" w:rsidRDefault="001A644D" w:rsidP="001A644D">
      <w:pPr>
        <w:pStyle w:val="aa"/>
        <w:autoSpaceDE w:val="0"/>
        <w:autoSpaceDN w:val="0"/>
        <w:rPr>
          <w:kern w:val="0"/>
        </w:rPr>
      </w:pPr>
      <w:r w:rsidRPr="008E0CBA">
        <w:rPr>
          <w:rFonts w:hint="eastAsia"/>
          <w:kern w:val="0"/>
        </w:rPr>
        <w:lastRenderedPageBreak/>
        <w:t>（</w:t>
      </w:r>
      <w:r>
        <w:rPr>
          <w:rFonts w:hint="eastAsia"/>
          <w:kern w:val="0"/>
        </w:rPr>
        <w:t>３</w:t>
      </w:r>
      <w:r w:rsidRPr="008E0CBA">
        <w:rPr>
          <w:rFonts w:hint="eastAsia"/>
          <w:kern w:val="0"/>
        </w:rPr>
        <w:t>）</w:t>
      </w:r>
      <w:r>
        <w:rPr>
          <w:rFonts w:hint="eastAsia"/>
          <w:kern w:val="0"/>
        </w:rPr>
        <w:t>重量比較判定</w:t>
      </w:r>
      <w:r w:rsidRPr="00363AC7">
        <w:rPr>
          <w:rFonts w:hint="eastAsia"/>
          <w:kern w:val="0"/>
        </w:rPr>
        <w:t>処理</w:t>
      </w:r>
    </w:p>
    <w:p w:rsidR="00505DCC" w:rsidRDefault="00505DCC" w:rsidP="00505DCC">
      <w:pPr>
        <w:pStyle w:val="aa"/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>
        <w:rPr>
          <w:rFonts w:hint="eastAsia"/>
          <w:kern w:val="0"/>
        </w:rPr>
        <w:t>「</w:t>
      </w:r>
      <w:r w:rsidRPr="00CF688B">
        <w:rPr>
          <w:rFonts w:hint="eastAsia"/>
          <w:kern w:val="0"/>
        </w:rPr>
        <w:t>マスターＢ／Ｌに登録されている総重量</w:t>
      </w:r>
      <w:r>
        <w:rPr>
          <w:rFonts w:hint="eastAsia"/>
          <w:kern w:val="0"/>
        </w:rPr>
        <w:t>」</w:t>
      </w:r>
      <w:r w:rsidRPr="00CF688B">
        <w:rPr>
          <w:rFonts w:hint="eastAsia"/>
          <w:kern w:val="0"/>
        </w:rPr>
        <w:t>と</w:t>
      </w:r>
      <w:r>
        <w:rPr>
          <w:rFonts w:hint="eastAsia"/>
          <w:kern w:val="0"/>
        </w:rPr>
        <w:t>「</w:t>
      </w:r>
      <w:r w:rsidRPr="00CF688B">
        <w:rPr>
          <w:rFonts w:hint="eastAsia"/>
          <w:kern w:val="0"/>
        </w:rPr>
        <w:t>関連付けられているハウスＢ／Ｌの総重量の総計</w:t>
      </w:r>
      <w:r>
        <w:rPr>
          <w:rFonts w:hint="eastAsia"/>
          <w:kern w:val="0"/>
        </w:rPr>
        <w:t>」を</w:t>
      </w:r>
      <w:r w:rsidRPr="00CF688B">
        <w:rPr>
          <w:rFonts w:hint="eastAsia"/>
          <w:kern w:val="0"/>
        </w:rPr>
        <w:t>比較判定</w:t>
      </w:r>
      <w:r>
        <w:rPr>
          <w:rFonts w:hint="eastAsia"/>
          <w:kern w:val="0"/>
        </w:rPr>
        <w:t>する</w:t>
      </w:r>
      <w:r w:rsidRPr="00CF688B">
        <w:rPr>
          <w:rFonts w:hint="eastAsia"/>
          <w:kern w:val="0"/>
        </w:rPr>
        <w:t>。</w:t>
      </w:r>
    </w:p>
    <w:p w:rsidR="00F76F34" w:rsidRPr="00BC65F6" w:rsidRDefault="00F76F34" w:rsidP="00F76F34">
      <w:pPr>
        <w:pStyle w:val="aa"/>
        <w:overflowPunct w:val="0"/>
        <w:autoSpaceDE w:val="0"/>
        <w:autoSpaceDN w:val="0"/>
        <w:rPr>
          <w:kern w:val="0"/>
        </w:rPr>
      </w:pPr>
      <w:r w:rsidRPr="00BC65F6">
        <w:rPr>
          <w:rFonts w:hint="eastAsia"/>
          <w:kern w:val="0"/>
        </w:rPr>
        <w:t>（</w:t>
      </w:r>
      <w:r>
        <w:rPr>
          <w:rFonts w:hint="eastAsia"/>
          <w:kern w:val="0"/>
        </w:rPr>
        <w:t>４</w:t>
      </w:r>
      <w:r w:rsidRPr="00BC65F6">
        <w:rPr>
          <w:rFonts w:hint="eastAsia"/>
          <w:kern w:val="0"/>
        </w:rPr>
        <w:t>）マスターＢ／ＬとハウスＢ／Ｌのマッチング判定処理</w:t>
      </w:r>
    </w:p>
    <w:p w:rsidR="005453FF" w:rsidRDefault="005453FF" w:rsidP="00F76F34">
      <w:pPr>
        <w:pStyle w:val="a8"/>
        <w:ind w:left="794" w:firstLineChars="100" w:firstLine="198"/>
        <w:rPr>
          <w:kern w:val="0"/>
        </w:rPr>
      </w:pPr>
      <w:r>
        <w:rPr>
          <w:rFonts w:hint="eastAsia"/>
          <w:kern w:val="0"/>
        </w:rPr>
        <w:t>「入力されたマスターＢ／Ｌ」または「入力されたハウスＢ／Ｌに関連付けられているマスターＢ／Ｌ」に登録されている船舶情報に対してＡＴＤ業務が行われている場合は、</w:t>
      </w:r>
      <w:r w:rsidR="00A63AF7">
        <w:rPr>
          <w:rFonts w:hint="eastAsia"/>
          <w:kern w:val="0"/>
        </w:rPr>
        <w:t>当該マスターＢ／Ｌに対して</w:t>
      </w:r>
      <w:r w:rsidRPr="00BC65F6">
        <w:rPr>
          <w:rFonts w:cs="ＭＳ 明朝" w:hint="eastAsia"/>
          <w:kern w:val="0"/>
        </w:rPr>
        <w:t>ＡＭＲ業務等</w:t>
      </w:r>
      <w:r>
        <w:rPr>
          <w:rFonts w:cs="ＭＳ 明朝" w:hint="eastAsia"/>
          <w:color w:val="000000"/>
          <w:kern w:val="0"/>
        </w:rPr>
        <w:t>とＡＨＲ</w:t>
      </w:r>
      <w:r w:rsidRPr="00BC65F6">
        <w:rPr>
          <w:rFonts w:cs="ＭＳ 明朝" w:hint="eastAsia"/>
          <w:color w:val="000000"/>
          <w:kern w:val="0"/>
        </w:rPr>
        <w:t>業</w:t>
      </w:r>
      <w:r w:rsidRPr="00100E60">
        <w:rPr>
          <w:rFonts w:cs="ＭＳ 明朝" w:hint="eastAsia"/>
          <w:color w:val="000000"/>
          <w:kern w:val="0"/>
        </w:rPr>
        <w:t>務等の実施状況の判定を以下の通り行う</w:t>
      </w:r>
      <w:r w:rsidRPr="00100E60">
        <w:rPr>
          <w:rFonts w:cs="ＭＳ 明朝" w:hint="eastAsia"/>
          <w:kern w:val="0"/>
        </w:rPr>
        <w:t>。</w:t>
      </w:r>
    </w:p>
    <w:p w:rsidR="00F76F34" w:rsidRDefault="00F76F34" w:rsidP="00F76F34">
      <w:pPr>
        <w:pStyle w:val="a8"/>
        <w:ind w:left="794" w:firstLineChars="100" w:firstLine="198"/>
        <w:rPr>
          <w:rFonts w:cs="ＭＳ 明朝"/>
          <w:kern w:val="0"/>
        </w:rPr>
      </w:pPr>
      <w:r w:rsidRPr="00100E60">
        <w:rPr>
          <w:rFonts w:cs="ＭＳ 明朝" w:hint="eastAsia"/>
          <w:color w:val="000000"/>
          <w:kern w:val="0"/>
        </w:rPr>
        <w:t>また、</w:t>
      </w:r>
      <w:r w:rsidR="005453FF">
        <w:rPr>
          <w:rFonts w:cs="ＭＳ 明朝" w:hint="eastAsia"/>
          <w:color w:val="000000"/>
          <w:kern w:val="0"/>
        </w:rPr>
        <w:t>ＡＨＲ</w:t>
      </w:r>
      <w:r w:rsidRPr="00100E60">
        <w:rPr>
          <w:rFonts w:cs="ＭＳ 明朝" w:hint="eastAsia"/>
          <w:color w:val="000000"/>
          <w:kern w:val="0"/>
        </w:rPr>
        <w:t>業務等の実施状況については、</w:t>
      </w:r>
      <w:r w:rsidRPr="00100E60">
        <w:rPr>
          <w:rFonts w:cs="ＭＳ 明朝" w:hint="eastAsia"/>
          <w:kern w:val="0"/>
        </w:rPr>
        <w:t>マスターＢ／Ｌ単位に</w:t>
      </w:r>
      <w:r w:rsidRPr="00100E60">
        <w:rPr>
          <w:rFonts w:cs="ＭＳ 明朝" w:hint="eastAsia"/>
          <w:color w:val="000000"/>
          <w:kern w:val="0"/>
        </w:rPr>
        <w:t>ハウスＢ／Ｌ報告完了</w:t>
      </w:r>
      <w:r w:rsidRPr="00100E60">
        <w:rPr>
          <w:rFonts w:cs="ＭＳ 明朝" w:hint="eastAsia"/>
          <w:kern w:val="0"/>
        </w:rPr>
        <w:t>の判定も行う。</w:t>
      </w:r>
    </w:p>
    <w:tbl>
      <w:tblPr>
        <w:tblW w:w="0" w:type="auto"/>
        <w:tblInd w:w="1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555"/>
        <w:gridCol w:w="3118"/>
        <w:gridCol w:w="2127"/>
      </w:tblGrid>
      <w:tr w:rsidR="00F76F34" w:rsidRPr="00100E60" w:rsidTr="008879E1">
        <w:trPr>
          <w:tblHeader/>
        </w:trPr>
        <w:tc>
          <w:tcPr>
            <w:tcW w:w="732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項番</w:t>
            </w:r>
          </w:p>
        </w:tc>
        <w:tc>
          <w:tcPr>
            <w:tcW w:w="2555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ＡＭＲ業務等実施状況</w:t>
            </w:r>
            <w:r w:rsidR="004272D2" w:rsidRPr="004272D2">
              <w:rPr>
                <w:rFonts w:hint="eastAsia"/>
                <w:kern w:val="0"/>
                <w:vertAlign w:val="superscript"/>
              </w:rPr>
              <w:t>＊</w:t>
            </w:r>
            <w:r w:rsidR="00F043AD">
              <w:rPr>
                <w:rFonts w:hint="eastAsia"/>
                <w:kern w:val="0"/>
                <w:vertAlign w:val="superscript"/>
              </w:rPr>
              <w:t>３</w:t>
            </w:r>
          </w:p>
        </w:tc>
        <w:tc>
          <w:tcPr>
            <w:tcW w:w="3118" w:type="dxa"/>
            <w:vAlign w:val="center"/>
          </w:tcPr>
          <w:p w:rsidR="00F76F34" w:rsidRPr="00100E60" w:rsidRDefault="00F76F34" w:rsidP="00F043AD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ＡＨＲ</w:t>
            </w:r>
            <w:r w:rsidRPr="00100E60">
              <w:rPr>
                <w:rFonts w:hint="eastAsia"/>
                <w:kern w:val="0"/>
              </w:rPr>
              <w:t>業務等実施状況</w:t>
            </w:r>
            <w:r w:rsidRPr="004272D2">
              <w:rPr>
                <w:rFonts w:hint="eastAsia"/>
                <w:kern w:val="0"/>
                <w:vertAlign w:val="superscript"/>
              </w:rPr>
              <w:t>＊</w:t>
            </w:r>
            <w:r w:rsidR="00F043AD">
              <w:rPr>
                <w:rFonts w:hint="eastAsia"/>
                <w:kern w:val="0"/>
                <w:vertAlign w:val="superscript"/>
              </w:rPr>
              <w:t>４</w:t>
            </w:r>
          </w:p>
        </w:tc>
        <w:tc>
          <w:tcPr>
            <w:tcW w:w="2127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ワーニング対象判定</w:t>
            </w:r>
          </w:p>
        </w:tc>
      </w:tr>
      <w:tr w:rsidR="00F76F34" w:rsidRPr="00100E60" w:rsidTr="008879E1">
        <w:tc>
          <w:tcPr>
            <w:tcW w:w="732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1</w:t>
            </w:r>
          </w:p>
        </w:tc>
        <w:tc>
          <w:tcPr>
            <w:tcW w:w="2555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未済</w:t>
            </w:r>
          </w:p>
        </w:tc>
        <w:tc>
          <w:tcPr>
            <w:tcW w:w="3118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済</w:t>
            </w:r>
          </w:p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（ハウスＢ／Ｌ報告完了未済）</w:t>
            </w:r>
          </w:p>
        </w:tc>
        <w:tc>
          <w:tcPr>
            <w:tcW w:w="2127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対象</w:t>
            </w:r>
          </w:p>
        </w:tc>
      </w:tr>
      <w:tr w:rsidR="00F76F34" w:rsidRPr="00100E60" w:rsidTr="008879E1">
        <w:tc>
          <w:tcPr>
            <w:tcW w:w="732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2</w:t>
            </w:r>
          </w:p>
        </w:tc>
        <w:tc>
          <w:tcPr>
            <w:tcW w:w="2555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未済</w:t>
            </w:r>
          </w:p>
        </w:tc>
        <w:tc>
          <w:tcPr>
            <w:tcW w:w="3118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済</w:t>
            </w:r>
          </w:p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（ハウスＢ／Ｌ報告完了済）</w:t>
            </w:r>
          </w:p>
        </w:tc>
        <w:tc>
          <w:tcPr>
            <w:tcW w:w="2127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対象</w:t>
            </w:r>
          </w:p>
        </w:tc>
      </w:tr>
      <w:tr w:rsidR="00F76F34" w:rsidRPr="00100E60" w:rsidTr="008879E1">
        <w:trPr>
          <w:trHeight w:val="612"/>
        </w:trPr>
        <w:tc>
          <w:tcPr>
            <w:tcW w:w="732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3</w:t>
            </w:r>
          </w:p>
        </w:tc>
        <w:tc>
          <w:tcPr>
            <w:tcW w:w="2555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済</w:t>
            </w:r>
          </w:p>
        </w:tc>
        <w:tc>
          <w:tcPr>
            <w:tcW w:w="3118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未済</w:t>
            </w:r>
          </w:p>
        </w:tc>
        <w:tc>
          <w:tcPr>
            <w:tcW w:w="2127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対象</w:t>
            </w:r>
          </w:p>
        </w:tc>
      </w:tr>
      <w:tr w:rsidR="00F76F34" w:rsidRPr="00100E60" w:rsidTr="008879E1">
        <w:tc>
          <w:tcPr>
            <w:tcW w:w="732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4</w:t>
            </w:r>
          </w:p>
        </w:tc>
        <w:tc>
          <w:tcPr>
            <w:tcW w:w="2555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済</w:t>
            </w:r>
          </w:p>
        </w:tc>
        <w:tc>
          <w:tcPr>
            <w:tcW w:w="3118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済</w:t>
            </w:r>
          </w:p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（ハウスＢ／Ｌ報告完了未済）</w:t>
            </w:r>
          </w:p>
        </w:tc>
        <w:tc>
          <w:tcPr>
            <w:tcW w:w="2127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対象</w:t>
            </w:r>
          </w:p>
        </w:tc>
      </w:tr>
      <w:tr w:rsidR="00F76F34" w:rsidRPr="00100E60" w:rsidTr="008879E1">
        <w:tc>
          <w:tcPr>
            <w:tcW w:w="732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5</w:t>
            </w:r>
          </w:p>
        </w:tc>
        <w:tc>
          <w:tcPr>
            <w:tcW w:w="2555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済</w:t>
            </w:r>
          </w:p>
        </w:tc>
        <w:tc>
          <w:tcPr>
            <w:tcW w:w="3118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済</w:t>
            </w:r>
          </w:p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（ハウスＢ／Ｌ報告完了済）</w:t>
            </w:r>
          </w:p>
        </w:tc>
        <w:tc>
          <w:tcPr>
            <w:tcW w:w="2127" w:type="dxa"/>
            <w:vAlign w:val="center"/>
          </w:tcPr>
          <w:p w:rsidR="00F76F34" w:rsidRPr="00100E60" w:rsidRDefault="00F76F34" w:rsidP="008879E1">
            <w:pPr>
              <w:pStyle w:val="aa"/>
              <w:overflowPunct w:val="0"/>
              <w:autoSpaceDE w:val="0"/>
              <w:autoSpaceDN w:val="0"/>
              <w:ind w:leftChars="0" w:left="0" w:firstLineChars="0" w:firstLine="0"/>
              <w:jc w:val="center"/>
              <w:rPr>
                <w:kern w:val="0"/>
              </w:rPr>
            </w:pPr>
            <w:r w:rsidRPr="00100E60">
              <w:rPr>
                <w:rFonts w:hint="eastAsia"/>
                <w:kern w:val="0"/>
              </w:rPr>
              <w:t>対象外</w:t>
            </w:r>
          </w:p>
        </w:tc>
      </w:tr>
    </w:tbl>
    <w:p w:rsidR="004272D2" w:rsidRDefault="004272D2" w:rsidP="004272D2">
      <w:pPr>
        <w:ind w:leftChars="400" w:left="1588" w:hangingChars="400" w:hanging="794"/>
        <w:rPr>
          <w:rFonts w:hAnsi="ＭＳ ゴシック" w:cs="ＭＳ 明朝"/>
          <w:kern w:val="0"/>
          <w:szCs w:val="22"/>
        </w:rPr>
      </w:pPr>
      <w:r w:rsidRPr="00F76F34">
        <w:rPr>
          <w:rFonts w:hAnsi="ＭＳ ゴシック" w:cs="ＭＳ 明朝" w:hint="eastAsia"/>
          <w:kern w:val="0"/>
          <w:szCs w:val="22"/>
        </w:rPr>
        <w:t>（＊</w:t>
      </w:r>
      <w:r w:rsidR="00F043AD">
        <w:rPr>
          <w:rFonts w:hAnsi="ＭＳ ゴシック" w:cs="ＭＳ 明朝" w:hint="eastAsia"/>
          <w:kern w:val="0"/>
          <w:szCs w:val="22"/>
        </w:rPr>
        <w:t>３</w:t>
      </w:r>
      <w:r w:rsidRPr="00F76F34">
        <w:rPr>
          <w:rFonts w:hAnsi="ＭＳ ゴシック" w:cs="ＭＳ 明朝" w:hint="eastAsia"/>
          <w:kern w:val="0"/>
          <w:szCs w:val="22"/>
        </w:rPr>
        <w:t>）</w:t>
      </w:r>
      <w:r>
        <w:rPr>
          <w:rFonts w:hAnsi="ＭＳ ゴシック" w:cs="ＭＳ 明朝" w:hint="eastAsia"/>
          <w:kern w:val="0"/>
          <w:szCs w:val="22"/>
        </w:rPr>
        <w:t>判定対象の</w:t>
      </w:r>
      <w:r w:rsidRPr="00F76F34">
        <w:rPr>
          <w:rFonts w:hAnsi="ＭＳ ゴシック" w:cs="ＭＳ 明朝" w:hint="eastAsia"/>
          <w:kern w:val="0"/>
          <w:szCs w:val="22"/>
        </w:rPr>
        <w:t>マスターＢ／Ｌに対して</w:t>
      </w:r>
      <w:r>
        <w:rPr>
          <w:rFonts w:hAnsi="ＭＳ ゴシック" w:cs="ＭＳ 明朝" w:hint="eastAsia"/>
          <w:kern w:val="0"/>
          <w:szCs w:val="22"/>
        </w:rPr>
        <w:t>ＡＭＲ</w:t>
      </w:r>
      <w:r w:rsidRPr="00F76F34">
        <w:rPr>
          <w:rFonts w:hAnsi="ＭＳ ゴシック" w:cs="ＭＳ 明朝" w:hint="eastAsia"/>
          <w:kern w:val="0"/>
          <w:szCs w:val="22"/>
        </w:rPr>
        <w:t>業務等実施未済の場合でも、</w:t>
      </w:r>
      <w:r>
        <w:rPr>
          <w:rFonts w:hAnsi="ＭＳ ゴシック" w:cs="ＭＳ 明朝" w:hint="eastAsia"/>
          <w:kern w:val="0"/>
          <w:szCs w:val="22"/>
        </w:rPr>
        <w:t>本</w:t>
      </w:r>
      <w:r w:rsidRPr="00F76F34">
        <w:rPr>
          <w:rFonts w:hAnsi="ＭＳ ゴシック" w:cs="ＭＳ 明朝" w:hint="eastAsia"/>
          <w:kern w:val="0"/>
          <w:szCs w:val="22"/>
        </w:rPr>
        <w:t>業務に関連して</w:t>
      </w:r>
      <w:r>
        <w:rPr>
          <w:rFonts w:hAnsi="ＭＳ ゴシック" w:cs="ＭＳ 明朝" w:hint="eastAsia"/>
          <w:kern w:val="0"/>
          <w:szCs w:val="22"/>
        </w:rPr>
        <w:t>マスター</w:t>
      </w:r>
      <w:r w:rsidRPr="00F76F34">
        <w:rPr>
          <w:rFonts w:hAnsi="ＭＳ ゴシック" w:cs="ＭＳ 明朝" w:hint="eastAsia"/>
          <w:kern w:val="0"/>
          <w:szCs w:val="22"/>
        </w:rPr>
        <w:t>Ｂ／Ｌ未登録でないと判定されている場合は、Ａ</w:t>
      </w:r>
      <w:r>
        <w:rPr>
          <w:rFonts w:hAnsi="ＭＳ ゴシック" w:cs="ＭＳ 明朝" w:hint="eastAsia"/>
          <w:kern w:val="0"/>
          <w:szCs w:val="22"/>
        </w:rPr>
        <w:t>ＭＲ</w:t>
      </w:r>
      <w:r w:rsidRPr="00F76F34">
        <w:rPr>
          <w:rFonts w:hAnsi="ＭＳ ゴシック" w:cs="ＭＳ 明朝" w:hint="eastAsia"/>
          <w:kern w:val="0"/>
          <w:szCs w:val="22"/>
        </w:rPr>
        <w:t>業務等実施済と判定する。</w:t>
      </w:r>
    </w:p>
    <w:p w:rsidR="00F76F34" w:rsidRDefault="00F76F34" w:rsidP="00F76F34">
      <w:pPr>
        <w:ind w:leftChars="400" w:left="1588" w:hangingChars="400" w:hanging="794"/>
        <w:rPr>
          <w:rFonts w:hAnsi="ＭＳ ゴシック" w:cs="ＭＳ 明朝"/>
          <w:kern w:val="0"/>
          <w:szCs w:val="22"/>
        </w:rPr>
      </w:pPr>
      <w:r w:rsidRPr="00F76F34">
        <w:rPr>
          <w:rFonts w:hAnsi="ＭＳ ゴシック" w:cs="ＭＳ 明朝" w:hint="eastAsia"/>
          <w:kern w:val="0"/>
          <w:szCs w:val="22"/>
        </w:rPr>
        <w:t>（＊</w:t>
      </w:r>
      <w:r w:rsidR="00F043AD">
        <w:rPr>
          <w:rFonts w:hAnsi="ＭＳ ゴシック" w:cs="ＭＳ 明朝" w:hint="eastAsia"/>
          <w:kern w:val="0"/>
          <w:szCs w:val="22"/>
        </w:rPr>
        <w:t>４</w:t>
      </w:r>
      <w:r w:rsidRPr="00F76F34">
        <w:rPr>
          <w:rFonts w:hAnsi="ＭＳ ゴシック" w:cs="ＭＳ 明朝" w:hint="eastAsia"/>
          <w:kern w:val="0"/>
          <w:szCs w:val="22"/>
        </w:rPr>
        <w:t>）</w:t>
      </w:r>
      <w:r w:rsidR="004272D2">
        <w:rPr>
          <w:rFonts w:hAnsi="ＭＳ ゴシック" w:cs="ＭＳ 明朝" w:hint="eastAsia"/>
          <w:kern w:val="0"/>
          <w:szCs w:val="22"/>
        </w:rPr>
        <w:t>判定対象の</w:t>
      </w:r>
      <w:r w:rsidRPr="00F76F34">
        <w:rPr>
          <w:rFonts w:hAnsi="ＭＳ ゴシック" w:cs="ＭＳ 明朝" w:hint="eastAsia"/>
          <w:kern w:val="0"/>
          <w:szCs w:val="22"/>
        </w:rPr>
        <w:t>マスターＢ／Ｌに対して</w:t>
      </w:r>
      <w:r w:rsidR="004272D2">
        <w:rPr>
          <w:rFonts w:hAnsi="ＭＳ ゴシック" w:cs="ＭＳ 明朝" w:hint="eastAsia"/>
          <w:kern w:val="0"/>
          <w:szCs w:val="22"/>
        </w:rPr>
        <w:t>ＡＨＲ</w:t>
      </w:r>
      <w:r w:rsidRPr="00F76F34">
        <w:rPr>
          <w:rFonts w:hAnsi="ＭＳ ゴシック" w:cs="ＭＳ 明朝" w:hint="eastAsia"/>
          <w:kern w:val="0"/>
          <w:szCs w:val="22"/>
        </w:rPr>
        <w:t>業務等実施未済の場合でも、</w:t>
      </w:r>
      <w:r w:rsidR="004272D2">
        <w:rPr>
          <w:rFonts w:hAnsi="ＭＳ ゴシック" w:cs="ＭＳ 明朝" w:hint="eastAsia"/>
          <w:kern w:val="0"/>
          <w:szCs w:val="22"/>
        </w:rPr>
        <w:t>本</w:t>
      </w:r>
      <w:r w:rsidRPr="00F76F34">
        <w:rPr>
          <w:rFonts w:hAnsi="ＭＳ ゴシック" w:cs="ＭＳ 明朝" w:hint="eastAsia"/>
          <w:kern w:val="0"/>
          <w:szCs w:val="22"/>
        </w:rPr>
        <w:t>業務に関連してハウスＢ／Ｌ未登録でないと判定されている場合は、ＡＨＲ業務等実施済と判定する。</w:t>
      </w:r>
    </w:p>
    <w:p w:rsidR="001A644D" w:rsidRDefault="001A644D" w:rsidP="00104847">
      <w:pPr>
        <w:pStyle w:val="aa"/>
        <w:autoSpaceDE w:val="0"/>
        <w:autoSpaceDN w:val="0"/>
        <w:rPr>
          <w:kern w:val="0"/>
        </w:rPr>
      </w:pPr>
      <w:r w:rsidRPr="008E0CBA">
        <w:rPr>
          <w:rFonts w:hint="eastAsia"/>
          <w:kern w:val="0"/>
        </w:rPr>
        <w:t>（</w:t>
      </w:r>
      <w:r w:rsidR="00A63AF7">
        <w:rPr>
          <w:rFonts w:hint="eastAsia"/>
          <w:kern w:val="0"/>
        </w:rPr>
        <w:t>５</w:t>
      </w:r>
      <w:r w:rsidRPr="008E0CBA">
        <w:rPr>
          <w:rFonts w:hint="eastAsia"/>
          <w:kern w:val="0"/>
        </w:rPr>
        <w:t>）</w:t>
      </w:r>
      <w:r w:rsidR="004E05AF">
        <w:rPr>
          <w:rFonts w:hint="eastAsia"/>
          <w:kern w:val="0"/>
        </w:rPr>
        <w:t>出港前報告情報不一致判定処理</w:t>
      </w:r>
    </w:p>
    <w:p w:rsidR="004E05AF" w:rsidRDefault="004E05AF" w:rsidP="004E05AF">
      <w:pPr>
        <w:pStyle w:val="aa"/>
        <w:autoSpaceDE w:val="0"/>
        <w:autoSpaceDN w:val="0"/>
        <w:ind w:leftChars="200" w:left="992"/>
        <w:rPr>
          <w:kern w:val="0"/>
        </w:rPr>
      </w:pPr>
      <w:r>
        <w:rPr>
          <w:rFonts w:hint="eastAsia"/>
          <w:kern w:val="0"/>
        </w:rPr>
        <w:t>（Ａ）出港前報告情報処理</w:t>
      </w:r>
    </w:p>
    <w:p w:rsidR="004E05AF" w:rsidRDefault="004E05AF" w:rsidP="004E05AF">
      <w:pPr>
        <w:pStyle w:val="aa"/>
        <w:autoSpaceDE w:val="0"/>
        <w:autoSpaceDN w:val="0"/>
        <w:ind w:leftChars="300" w:left="1190"/>
        <w:rPr>
          <w:kern w:val="0"/>
        </w:rPr>
      </w:pPr>
      <w:r>
        <w:rPr>
          <w:rFonts w:hint="eastAsia"/>
          <w:kern w:val="0"/>
        </w:rPr>
        <w:t>（ａ）報告期限超過判定</w:t>
      </w:r>
    </w:p>
    <w:p w:rsidR="00505DCC" w:rsidRDefault="00505DCC" w:rsidP="00505DCC">
      <w:pPr>
        <w:pStyle w:val="af"/>
        <w:overflowPunct w:val="0"/>
        <w:autoSpaceDE w:val="0"/>
        <w:autoSpaceDN w:val="0"/>
        <w:ind w:leftChars="600" w:left="1191" w:firstLineChars="100" w:firstLine="198"/>
      </w:pPr>
      <w:r>
        <w:rPr>
          <w:rFonts w:hint="eastAsia"/>
        </w:rPr>
        <w:t>報告期限までに出港前報告が行われていることを判定する。</w:t>
      </w:r>
    </w:p>
    <w:p w:rsidR="00DF7A81" w:rsidRDefault="00DF7A81" w:rsidP="00DF7A81">
      <w:pPr>
        <w:pStyle w:val="aa"/>
        <w:autoSpaceDE w:val="0"/>
        <w:autoSpaceDN w:val="0"/>
        <w:ind w:leftChars="300" w:left="1190"/>
        <w:rPr>
          <w:kern w:val="0"/>
        </w:rPr>
      </w:pPr>
      <w:r w:rsidRPr="009B7579">
        <w:rPr>
          <w:rFonts w:hint="eastAsia"/>
          <w:kern w:val="0"/>
        </w:rPr>
        <w:t>（ｂ）</w:t>
      </w:r>
      <w:r w:rsidRPr="009B7579">
        <w:rPr>
          <w:rFonts w:hint="eastAsia"/>
        </w:rPr>
        <w:t>ハウスＢ／Ｌ未登録</w:t>
      </w:r>
      <w:r w:rsidRPr="009B7579">
        <w:rPr>
          <w:rFonts w:hint="eastAsia"/>
          <w:kern w:val="0"/>
        </w:rPr>
        <w:t>判定</w:t>
      </w:r>
    </w:p>
    <w:p w:rsidR="00505DCC" w:rsidRPr="00BC65F6" w:rsidRDefault="00505DCC" w:rsidP="00505DCC">
      <w:pPr>
        <w:pStyle w:val="af"/>
        <w:overflowPunct w:val="0"/>
        <w:autoSpaceDE w:val="0"/>
        <w:autoSpaceDN w:val="0"/>
        <w:ind w:leftChars="600" w:left="1191" w:firstLineChars="100" w:firstLine="198"/>
      </w:pPr>
      <w:r>
        <w:rPr>
          <w:rFonts w:hint="eastAsia"/>
        </w:rPr>
        <w:t>マスターＢ／Ｌに対してハウスＢ／Ｌが関連付けられていることを判定する。</w:t>
      </w:r>
    </w:p>
    <w:p w:rsidR="009E7300" w:rsidRDefault="009E7300" w:rsidP="009E7300">
      <w:pPr>
        <w:pStyle w:val="aa"/>
        <w:autoSpaceDE w:val="0"/>
        <w:autoSpaceDN w:val="0"/>
        <w:ind w:leftChars="300" w:left="1190"/>
        <w:rPr>
          <w:kern w:val="0"/>
        </w:rPr>
      </w:pPr>
      <w:r w:rsidRPr="0050196B">
        <w:rPr>
          <w:rFonts w:hint="eastAsia"/>
          <w:kern w:val="0"/>
        </w:rPr>
        <w:t>（ｃ</w:t>
      </w:r>
      <w:r>
        <w:rPr>
          <w:rFonts w:hint="eastAsia"/>
          <w:kern w:val="0"/>
        </w:rPr>
        <w:t>）マスターＢ／Ｌ未登録判定</w:t>
      </w:r>
    </w:p>
    <w:p w:rsidR="00505DCC" w:rsidRPr="00BC65F6" w:rsidRDefault="00505DCC" w:rsidP="00505DCC">
      <w:pPr>
        <w:pStyle w:val="af"/>
        <w:overflowPunct w:val="0"/>
        <w:autoSpaceDE w:val="0"/>
        <w:autoSpaceDN w:val="0"/>
        <w:ind w:leftChars="600" w:left="1191" w:firstLineChars="100" w:firstLine="198"/>
        <w:rPr>
          <w:kern w:val="0"/>
        </w:rPr>
      </w:pPr>
      <w:r w:rsidRPr="00DB5997">
        <w:rPr>
          <w:rFonts w:hint="eastAsia"/>
        </w:rPr>
        <w:t>マスター</w:t>
      </w:r>
      <w:r>
        <w:rPr>
          <w:rFonts w:hint="eastAsia"/>
          <w:kern w:val="0"/>
        </w:rPr>
        <w:t>Ｂ／Ｌに対して出港前報告が行われていることを判定する。</w:t>
      </w:r>
    </w:p>
    <w:p w:rsidR="009B4900" w:rsidRDefault="009B4900" w:rsidP="00E92031">
      <w:pPr>
        <w:pStyle w:val="aa"/>
        <w:autoSpaceDE w:val="0"/>
        <w:autoSpaceDN w:val="0"/>
        <w:ind w:leftChars="300" w:left="1190"/>
        <w:rPr>
          <w:kern w:val="0"/>
        </w:rPr>
      </w:pPr>
      <w:r w:rsidRPr="0050196B">
        <w:rPr>
          <w:rFonts w:hint="eastAsia"/>
          <w:kern w:val="0"/>
        </w:rPr>
        <w:t>（</w:t>
      </w:r>
      <w:r w:rsidR="009E7300">
        <w:rPr>
          <w:rFonts w:hint="eastAsia"/>
          <w:kern w:val="0"/>
        </w:rPr>
        <w:t>ｄ</w:t>
      </w:r>
      <w:r w:rsidRPr="0050196B">
        <w:rPr>
          <w:rFonts w:hint="eastAsia"/>
          <w:kern w:val="0"/>
        </w:rPr>
        <w:t>）船舶</w:t>
      </w:r>
      <w:r w:rsidRPr="0050196B">
        <w:rPr>
          <w:rFonts w:hint="eastAsia"/>
        </w:rPr>
        <w:t>情報不一致</w:t>
      </w:r>
      <w:r w:rsidRPr="0050196B">
        <w:rPr>
          <w:rFonts w:hint="eastAsia"/>
          <w:kern w:val="0"/>
        </w:rPr>
        <w:t>判定</w:t>
      </w:r>
    </w:p>
    <w:p w:rsidR="00505DCC" w:rsidRDefault="00505DCC" w:rsidP="00505DCC">
      <w:pPr>
        <w:pStyle w:val="af"/>
        <w:overflowPunct w:val="0"/>
        <w:autoSpaceDE w:val="0"/>
        <w:autoSpaceDN w:val="0"/>
        <w:ind w:leftChars="600" w:left="1191" w:firstLineChars="100" w:firstLine="198"/>
      </w:pPr>
      <w:r>
        <w:rPr>
          <w:rFonts w:hint="eastAsia"/>
        </w:rPr>
        <w:t>マスターＢ／ＬとハウスＢ／Ｌの船舶情報が同一であることを判定する。</w:t>
      </w:r>
    </w:p>
    <w:p w:rsidR="007679E1" w:rsidRPr="00363AC7" w:rsidRDefault="007679E1" w:rsidP="000135EE">
      <w:pPr>
        <w:pStyle w:val="af"/>
        <w:ind w:left="470" w:hangingChars="37" w:hanging="73"/>
      </w:pPr>
      <w:r w:rsidRPr="00363AC7">
        <w:rPr>
          <w:rFonts w:hint="eastAsia"/>
        </w:rPr>
        <w:t>（</w:t>
      </w:r>
      <w:r w:rsidR="00ED34D6" w:rsidRPr="00363AC7">
        <w:rPr>
          <w:rFonts w:hint="eastAsia"/>
        </w:rPr>
        <w:t>Ｂ</w:t>
      </w:r>
      <w:r w:rsidRPr="00363AC7">
        <w:rPr>
          <w:rFonts w:hint="eastAsia"/>
        </w:rPr>
        <w:t>）</w:t>
      </w:r>
      <w:r w:rsidR="00E221F0" w:rsidRPr="00363AC7">
        <w:rPr>
          <w:rFonts w:hint="eastAsia"/>
        </w:rPr>
        <w:t>貨物情報</w:t>
      </w:r>
      <w:r w:rsidR="00ED34D6" w:rsidRPr="00363AC7">
        <w:rPr>
          <w:rFonts w:hint="eastAsia"/>
        </w:rPr>
        <w:t>処理</w:t>
      </w:r>
    </w:p>
    <w:p w:rsidR="007679E1" w:rsidRPr="00363AC7" w:rsidRDefault="00EF2B79" w:rsidP="004349BE">
      <w:pPr>
        <w:ind w:leftChars="500" w:left="992" w:firstLineChars="100" w:firstLine="198"/>
      </w:pPr>
      <w:r>
        <w:rPr>
          <w:rFonts w:hint="eastAsia"/>
          <w:kern w:val="0"/>
        </w:rPr>
        <w:t>入力された変更後</w:t>
      </w:r>
      <w:r w:rsidR="0056376F">
        <w:rPr>
          <w:rFonts w:hint="eastAsia"/>
          <w:kern w:val="0"/>
        </w:rPr>
        <w:t>Ｂ／Ｌ</w:t>
      </w:r>
      <w:r w:rsidR="004D277D">
        <w:rPr>
          <w:rFonts w:hint="eastAsia"/>
          <w:kern w:val="0"/>
        </w:rPr>
        <w:t>が貨物情報ＤＢに存在する</w:t>
      </w:r>
      <w:r w:rsidR="00A1607D">
        <w:rPr>
          <w:rFonts w:hint="eastAsia"/>
          <w:kern w:val="0"/>
        </w:rPr>
        <w:t>場合は、当該Ｂ／Ｌに対して以下の</w:t>
      </w:r>
      <w:r w:rsidR="00ED34D6" w:rsidRPr="00363AC7">
        <w:rPr>
          <w:rFonts w:hint="eastAsia"/>
          <w:kern w:val="0"/>
        </w:rPr>
        <w:t>判定を行う。</w:t>
      </w:r>
    </w:p>
    <w:p w:rsidR="00ED34D6" w:rsidRPr="00363AC7" w:rsidRDefault="00ED34D6" w:rsidP="004349BE">
      <w:pPr>
        <w:pStyle w:val="af"/>
        <w:ind w:leftChars="300" w:hangingChars="200" w:hanging="397"/>
      </w:pPr>
      <w:r w:rsidRPr="00363AC7">
        <w:rPr>
          <w:rFonts w:hint="eastAsia"/>
        </w:rPr>
        <w:t>（ａ）出港前報告未済判定</w:t>
      </w:r>
    </w:p>
    <w:p w:rsidR="000E3E1D" w:rsidRDefault="00FA6B3D" w:rsidP="00505DCC">
      <w:pPr>
        <w:ind w:leftChars="600" w:left="1191" w:firstLineChars="100" w:firstLine="198"/>
        <w:rPr>
          <w:rFonts w:cs="ＭＳ 明朝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ＡＭＲ業務等により</w:t>
      </w:r>
      <w:r w:rsidR="00EF2B79" w:rsidRPr="00363AC7">
        <w:rPr>
          <w:rFonts w:cs="ＭＳ 明朝" w:hint="eastAsia"/>
          <w:color w:val="000000"/>
          <w:kern w:val="0"/>
        </w:rPr>
        <w:t>出港前報告</w:t>
      </w:r>
      <w:r w:rsidR="0077072D">
        <w:rPr>
          <w:rFonts w:hint="eastAsia"/>
        </w:rPr>
        <w:t>が行われていることを判定する。</w:t>
      </w:r>
    </w:p>
    <w:p w:rsidR="007679E1" w:rsidRPr="00363AC7" w:rsidRDefault="007679E1" w:rsidP="004349BE">
      <w:pPr>
        <w:pStyle w:val="af"/>
        <w:ind w:leftChars="300" w:hangingChars="200" w:hanging="397"/>
      </w:pPr>
      <w:r w:rsidRPr="00363AC7">
        <w:rPr>
          <w:rFonts w:hint="eastAsia"/>
        </w:rPr>
        <w:t>（</w:t>
      </w:r>
      <w:r w:rsidR="00ED34D6" w:rsidRPr="00363AC7">
        <w:rPr>
          <w:rFonts w:hint="eastAsia"/>
        </w:rPr>
        <w:t>ｂ</w:t>
      </w:r>
      <w:r w:rsidRPr="00363AC7">
        <w:rPr>
          <w:rFonts w:hint="eastAsia"/>
        </w:rPr>
        <w:t>）出港日時報告未済判定</w:t>
      </w:r>
    </w:p>
    <w:p w:rsidR="00EF2B79" w:rsidRDefault="00E049DD" w:rsidP="00505DCC">
      <w:pPr>
        <w:ind w:leftChars="600" w:left="1191" w:firstLineChars="100" w:firstLine="198"/>
      </w:pPr>
      <w:r>
        <w:rPr>
          <w:rFonts w:cs="ＭＳ 明朝" w:hint="eastAsia"/>
          <w:color w:val="000000"/>
          <w:kern w:val="0"/>
        </w:rPr>
        <w:t>ＡＴＤ業務により</w:t>
      </w:r>
      <w:r w:rsidR="00EF2B79" w:rsidRPr="00363AC7">
        <w:rPr>
          <w:rFonts w:cs="ＭＳ 明朝" w:hint="eastAsia"/>
          <w:color w:val="000000"/>
          <w:kern w:val="0"/>
        </w:rPr>
        <w:t>出港</w:t>
      </w:r>
      <w:r w:rsidR="0077072D">
        <w:rPr>
          <w:rFonts w:cs="ＭＳ 明朝" w:hint="eastAsia"/>
          <w:color w:val="000000"/>
          <w:kern w:val="0"/>
        </w:rPr>
        <w:t>日時</w:t>
      </w:r>
      <w:r w:rsidR="00EF2B79" w:rsidRPr="00363AC7">
        <w:rPr>
          <w:rFonts w:cs="ＭＳ 明朝" w:hint="eastAsia"/>
          <w:color w:val="000000"/>
          <w:kern w:val="0"/>
        </w:rPr>
        <w:t>報告</w:t>
      </w:r>
      <w:r w:rsidR="0077072D">
        <w:rPr>
          <w:rFonts w:hint="eastAsia"/>
        </w:rPr>
        <w:t>が行われていることを判定する。</w:t>
      </w:r>
    </w:p>
    <w:p w:rsidR="00D764D2" w:rsidRPr="00363AC7" w:rsidRDefault="00D764D2" w:rsidP="0077072D">
      <w:pPr>
        <w:pStyle w:val="aa"/>
        <w:autoSpaceDE w:val="0"/>
        <w:autoSpaceDN w:val="0"/>
        <w:rPr>
          <w:kern w:val="0"/>
        </w:rPr>
      </w:pPr>
      <w:r w:rsidRPr="008E0CBA">
        <w:rPr>
          <w:rFonts w:hint="eastAsia"/>
          <w:kern w:val="0"/>
        </w:rPr>
        <w:t>（</w:t>
      </w:r>
      <w:r w:rsidR="00A63AF7">
        <w:rPr>
          <w:rFonts w:hint="eastAsia"/>
          <w:kern w:val="0"/>
        </w:rPr>
        <w:t>６</w:t>
      </w:r>
      <w:r w:rsidRPr="008E0CBA">
        <w:rPr>
          <w:rFonts w:hint="eastAsia"/>
          <w:kern w:val="0"/>
        </w:rPr>
        <w:t>）</w:t>
      </w:r>
      <w:r w:rsidR="00866A8A" w:rsidRPr="008E0CBA">
        <w:rPr>
          <w:rFonts w:hint="eastAsia"/>
          <w:kern w:val="0"/>
        </w:rPr>
        <w:t>出</w:t>
      </w:r>
      <w:r w:rsidR="00866A8A" w:rsidRPr="00363AC7">
        <w:rPr>
          <w:rFonts w:hint="eastAsia"/>
          <w:kern w:val="0"/>
        </w:rPr>
        <w:t>港前報告情報ＤＢ</w:t>
      </w:r>
      <w:r w:rsidRPr="00363AC7">
        <w:rPr>
          <w:rFonts w:hint="eastAsia"/>
          <w:kern w:val="0"/>
        </w:rPr>
        <w:t>処理</w:t>
      </w:r>
    </w:p>
    <w:p w:rsidR="009E7300" w:rsidRDefault="009E7300" w:rsidP="009E7300">
      <w:pPr>
        <w:pStyle w:val="ac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入力されたＢ／Ｌに対する出港前報告情報ＤＢが存在する場合は、</w:t>
      </w:r>
      <w:r w:rsidR="00E514FF">
        <w:rPr>
          <w:rFonts w:hint="eastAsia"/>
          <w:kern w:val="0"/>
        </w:rPr>
        <w:t>入力されたＢ／Ｌに対して</w:t>
      </w:r>
      <w:r w:rsidR="004C2B11">
        <w:rPr>
          <w:rFonts w:hint="eastAsia"/>
          <w:kern w:val="0"/>
        </w:rPr>
        <w:t>以下の</w:t>
      </w:r>
      <w:r>
        <w:rPr>
          <w:rFonts w:hint="eastAsia"/>
          <w:kern w:val="0"/>
        </w:rPr>
        <w:t>①</w:t>
      </w:r>
      <w:r w:rsidR="004C2B11">
        <w:rPr>
          <w:rFonts w:hint="eastAsia"/>
          <w:kern w:val="0"/>
        </w:rPr>
        <w:t>、</w:t>
      </w:r>
      <w:r>
        <w:rPr>
          <w:rFonts w:hint="eastAsia"/>
          <w:kern w:val="0"/>
        </w:rPr>
        <w:t>②</w:t>
      </w:r>
      <w:r w:rsidR="007F24E1" w:rsidRPr="00A82C8D">
        <w:rPr>
          <w:rFonts w:hint="eastAsia"/>
          <w:kern w:val="0"/>
        </w:rPr>
        <w:t>、④、⑤</w:t>
      </w:r>
      <w:r w:rsidRPr="00A82C8D">
        <w:rPr>
          <w:rFonts w:hint="eastAsia"/>
          <w:kern w:val="0"/>
        </w:rPr>
        <w:t>の</w:t>
      </w:r>
      <w:r>
        <w:rPr>
          <w:rFonts w:hint="eastAsia"/>
          <w:kern w:val="0"/>
        </w:rPr>
        <w:t>処理を行う。</w:t>
      </w:r>
    </w:p>
    <w:p w:rsidR="009E7300" w:rsidRDefault="009E7300" w:rsidP="009E7300">
      <w:pPr>
        <w:pStyle w:val="ac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また、</w:t>
      </w:r>
      <w:r w:rsidR="004C2B11">
        <w:rPr>
          <w:rFonts w:hint="eastAsia"/>
          <w:kern w:val="0"/>
        </w:rPr>
        <w:t>重量比較判定処理</w:t>
      </w:r>
      <w:r w:rsidR="004272D2">
        <w:rPr>
          <w:rFonts w:hint="eastAsia"/>
          <w:kern w:val="0"/>
        </w:rPr>
        <w:t>、</w:t>
      </w:r>
      <w:r w:rsidR="004272D2" w:rsidRPr="00F174F0">
        <w:rPr>
          <w:rFonts w:hint="eastAsia"/>
          <w:kern w:val="0"/>
        </w:rPr>
        <w:t>マスターＢ／ＬとハウスＢ／Ｌのマッチング判定処理</w:t>
      </w:r>
      <w:r w:rsidR="004272D2">
        <w:rPr>
          <w:rFonts w:hint="eastAsia"/>
          <w:kern w:val="0"/>
        </w:rPr>
        <w:t>及び</w:t>
      </w:r>
      <w:r w:rsidRPr="00363AC7">
        <w:rPr>
          <w:rFonts w:cs="ＭＳ 明朝" w:hint="eastAsia"/>
          <w:kern w:val="0"/>
        </w:rPr>
        <w:t>出港前報告</w:t>
      </w:r>
      <w:r w:rsidRPr="00363AC7">
        <w:rPr>
          <w:rFonts w:hint="eastAsia"/>
          <w:kern w:val="0"/>
        </w:rPr>
        <w:t>情報不一致判定処理</w:t>
      </w:r>
      <w:r w:rsidR="00E514FF">
        <w:rPr>
          <w:rFonts w:hint="eastAsia"/>
          <w:kern w:val="0"/>
        </w:rPr>
        <w:t>における判定対象</w:t>
      </w:r>
      <w:r>
        <w:rPr>
          <w:rFonts w:hint="eastAsia"/>
          <w:kern w:val="0"/>
        </w:rPr>
        <w:t>Ｂ／Ｌに対して</w:t>
      </w:r>
      <w:r w:rsidR="004C2B11">
        <w:rPr>
          <w:rFonts w:hint="eastAsia"/>
          <w:kern w:val="0"/>
        </w:rPr>
        <w:t>以下の</w:t>
      </w:r>
      <w:r>
        <w:rPr>
          <w:rFonts w:hint="eastAsia"/>
          <w:kern w:val="0"/>
        </w:rPr>
        <w:t>③の処理を行う。</w:t>
      </w:r>
    </w:p>
    <w:p w:rsidR="00F41A79" w:rsidRDefault="004F48EE" w:rsidP="00C06F7D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363AC7">
        <w:rPr>
          <w:rFonts w:hint="eastAsia"/>
          <w:kern w:val="0"/>
        </w:rPr>
        <w:t>①</w:t>
      </w:r>
      <w:r w:rsidR="009E7300">
        <w:rPr>
          <w:rFonts w:hint="eastAsia"/>
          <w:kern w:val="0"/>
        </w:rPr>
        <w:t>登録の場合は、</w:t>
      </w:r>
      <w:r w:rsidR="0077072D">
        <w:rPr>
          <w:rFonts w:hint="eastAsia"/>
          <w:kern w:val="0"/>
        </w:rPr>
        <w:t>本業務が行われた旨を</w:t>
      </w:r>
      <w:r w:rsidR="00F41A79" w:rsidRPr="00363AC7">
        <w:rPr>
          <w:rFonts w:hint="eastAsia"/>
          <w:kern w:val="0"/>
        </w:rPr>
        <w:t>登録する。</w:t>
      </w:r>
    </w:p>
    <w:p w:rsidR="009E7300" w:rsidRPr="00363AC7" w:rsidRDefault="009E7300" w:rsidP="009E7300">
      <w:pPr>
        <w:pStyle w:val="ac"/>
        <w:autoSpaceDE w:val="0"/>
        <w:autoSpaceDN w:val="0"/>
        <w:ind w:left="992" w:hangingChars="100" w:hanging="198"/>
        <w:rPr>
          <w:kern w:val="0"/>
        </w:rPr>
      </w:pPr>
      <w:r>
        <w:rPr>
          <w:rFonts w:hint="eastAsia"/>
          <w:kern w:val="0"/>
        </w:rPr>
        <w:lastRenderedPageBreak/>
        <w:t>②取消の場合は、本業務が行われた旨を取り消す</w:t>
      </w:r>
      <w:r w:rsidRPr="00363AC7">
        <w:rPr>
          <w:rFonts w:hint="eastAsia"/>
          <w:kern w:val="0"/>
        </w:rPr>
        <w:t>。</w:t>
      </w:r>
    </w:p>
    <w:p w:rsidR="00617458" w:rsidRDefault="009E7300" w:rsidP="00C06F7D">
      <w:pPr>
        <w:pStyle w:val="ac"/>
        <w:autoSpaceDE w:val="0"/>
        <w:autoSpaceDN w:val="0"/>
        <w:ind w:left="992" w:hangingChars="100" w:hanging="198"/>
        <w:rPr>
          <w:kern w:val="0"/>
        </w:rPr>
      </w:pPr>
      <w:r>
        <w:rPr>
          <w:rFonts w:hint="eastAsia"/>
          <w:kern w:val="0"/>
        </w:rPr>
        <w:t>③</w:t>
      </w:r>
      <w:r w:rsidR="00507EAB" w:rsidRPr="00363AC7">
        <w:rPr>
          <w:rFonts w:hint="eastAsia"/>
          <w:kern w:val="0"/>
        </w:rPr>
        <w:t>重量比較判定処理、</w:t>
      </w:r>
      <w:r w:rsidR="004272D2" w:rsidRPr="00F174F0">
        <w:rPr>
          <w:rFonts w:hint="eastAsia"/>
          <w:kern w:val="0"/>
        </w:rPr>
        <w:t>マスターＢ／ＬとハウスＢ／Ｌのマッチング判定処理</w:t>
      </w:r>
      <w:r w:rsidR="004272D2">
        <w:rPr>
          <w:rFonts w:hint="eastAsia"/>
          <w:kern w:val="0"/>
        </w:rPr>
        <w:t>及び</w:t>
      </w:r>
      <w:r w:rsidR="0087430C" w:rsidRPr="00363AC7">
        <w:rPr>
          <w:rFonts w:cs="ＭＳ 明朝" w:hint="eastAsia"/>
          <w:kern w:val="0"/>
        </w:rPr>
        <w:t>出港前報告</w:t>
      </w:r>
      <w:r w:rsidR="0087430C" w:rsidRPr="00363AC7">
        <w:rPr>
          <w:rFonts w:hint="eastAsia"/>
          <w:kern w:val="0"/>
        </w:rPr>
        <w:t>情報</w:t>
      </w:r>
      <w:r w:rsidR="00507EAB" w:rsidRPr="00363AC7">
        <w:rPr>
          <w:rFonts w:hint="eastAsia"/>
          <w:kern w:val="0"/>
        </w:rPr>
        <w:t>不一致判定処理</w:t>
      </w:r>
      <w:r w:rsidR="00C87F61" w:rsidRPr="00363AC7">
        <w:rPr>
          <w:rFonts w:hint="eastAsia"/>
          <w:kern w:val="0"/>
        </w:rPr>
        <w:t>（</w:t>
      </w:r>
      <w:r w:rsidR="0077072D">
        <w:rPr>
          <w:rFonts w:hint="eastAsia"/>
          <w:kern w:val="0"/>
        </w:rPr>
        <w:t>報告期限超過判定、</w:t>
      </w:r>
      <w:r w:rsidR="00C87F61" w:rsidRPr="00363AC7">
        <w:rPr>
          <w:rFonts w:hint="eastAsia"/>
        </w:rPr>
        <w:t>ハウスＢ／Ｌ未登録</w:t>
      </w:r>
      <w:r w:rsidR="00C87F61" w:rsidRPr="00363AC7">
        <w:rPr>
          <w:rFonts w:hint="eastAsia"/>
          <w:kern w:val="0"/>
        </w:rPr>
        <w:t>判定</w:t>
      </w:r>
      <w:r w:rsidR="0077072D">
        <w:rPr>
          <w:rFonts w:hint="eastAsia"/>
          <w:kern w:val="0"/>
        </w:rPr>
        <w:t>、</w:t>
      </w:r>
      <w:r>
        <w:rPr>
          <w:rFonts w:hint="eastAsia"/>
          <w:kern w:val="0"/>
        </w:rPr>
        <w:t>マスターＢ／Ｌ未登録判定、</w:t>
      </w:r>
      <w:r w:rsidR="00C87F61" w:rsidRPr="00363AC7">
        <w:rPr>
          <w:rFonts w:hint="eastAsia"/>
          <w:kern w:val="0"/>
        </w:rPr>
        <w:t>船舶情報不一致判定）</w:t>
      </w:r>
      <w:r>
        <w:rPr>
          <w:rFonts w:hint="eastAsia"/>
          <w:kern w:val="0"/>
        </w:rPr>
        <w:t>の</w:t>
      </w:r>
      <w:r w:rsidR="00DB0A34">
        <w:rPr>
          <w:rFonts w:hint="eastAsia"/>
          <w:kern w:val="0"/>
        </w:rPr>
        <w:t>結果を</w:t>
      </w:r>
      <w:r w:rsidR="004F48EE" w:rsidRPr="00363AC7">
        <w:rPr>
          <w:rFonts w:hint="eastAsia"/>
          <w:kern w:val="0"/>
        </w:rPr>
        <w:t>登録する。</w:t>
      </w:r>
    </w:p>
    <w:p w:rsidR="007F24E1" w:rsidRPr="00A82C8D" w:rsidRDefault="002F67DE" w:rsidP="00C06F7D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A82C8D">
        <w:rPr>
          <w:rFonts w:hint="eastAsia"/>
          <w:kern w:val="0"/>
        </w:rPr>
        <w:t>④</w:t>
      </w:r>
      <w:r w:rsidR="007F24E1" w:rsidRPr="00A82C8D">
        <w:rPr>
          <w:rFonts w:hint="eastAsia"/>
          <w:kern w:val="0"/>
        </w:rPr>
        <w:t>登録の場合で、以下の条件をすべて満たす場合は、変更後Ｂ／Ｌの出港前報告日時に変更前Ｂ／Ｌの出港前報告日時</w:t>
      </w:r>
      <w:r w:rsidR="007F24E1" w:rsidRPr="00A82C8D">
        <w:rPr>
          <w:rFonts w:hint="eastAsia"/>
          <w:kern w:val="0"/>
          <w:vertAlign w:val="superscript"/>
        </w:rPr>
        <w:t>＊５</w:t>
      </w:r>
      <w:r w:rsidR="007F24E1" w:rsidRPr="00A82C8D">
        <w:rPr>
          <w:rFonts w:hint="eastAsia"/>
          <w:kern w:val="0"/>
        </w:rPr>
        <w:t>を登録する。</w:t>
      </w:r>
    </w:p>
    <w:p w:rsidR="007F24E1" w:rsidRPr="00A82C8D" w:rsidRDefault="007F24E1" w:rsidP="007F24E1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A82C8D">
        <w:rPr>
          <w:rFonts w:hint="eastAsia"/>
          <w:kern w:val="0"/>
        </w:rPr>
        <w:t>・変更後Ｂ／Ｌが出港前報告済である。</w:t>
      </w:r>
    </w:p>
    <w:p w:rsidR="002F67DE" w:rsidRPr="00A82C8D" w:rsidRDefault="007F24E1" w:rsidP="007F24E1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A82C8D">
        <w:rPr>
          <w:rFonts w:hint="eastAsia"/>
          <w:kern w:val="0"/>
        </w:rPr>
        <w:t>・</w:t>
      </w:r>
      <w:r w:rsidR="00EF7B58" w:rsidRPr="00A82C8D">
        <w:rPr>
          <w:rFonts w:hint="eastAsia"/>
          <w:kern w:val="0"/>
        </w:rPr>
        <w:t>変更前Ｂ／Ｌの出港前報告日時</w:t>
      </w:r>
      <w:r w:rsidR="00EF7B58" w:rsidRPr="00A82C8D">
        <w:rPr>
          <w:rFonts w:hint="eastAsia"/>
          <w:kern w:val="0"/>
          <w:vertAlign w:val="superscript"/>
        </w:rPr>
        <w:t>＊５</w:t>
      </w:r>
      <w:r w:rsidRPr="00A82C8D">
        <w:rPr>
          <w:rFonts w:hint="eastAsia"/>
          <w:kern w:val="0"/>
        </w:rPr>
        <w:t>が</w:t>
      </w:r>
      <w:r w:rsidR="00593A6D" w:rsidRPr="00A82C8D">
        <w:rPr>
          <w:rFonts w:hint="eastAsia"/>
          <w:kern w:val="0"/>
        </w:rPr>
        <w:t>変更後Ｂ／Ｌの出港前報告日時</w:t>
      </w:r>
      <w:r w:rsidRPr="00A82C8D">
        <w:rPr>
          <w:rFonts w:hint="eastAsia"/>
          <w:kern w:val="0"/>
        </w:rPr>
        <w:t>より過去日である。</w:t>
      </w:r>
    </w:p>
    <w:p w:rsidR="00EF7B58" w:rsidRPr="00A82C8D" w:rsidRDefault="007F24E1" w:rsidP="00390200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A82C8D">
        <w:rPr>
          <w:rFonts w:hint="eastAsia"/>
          <w:kern w:val="0"/>
        </w:rPr>
        <w:t>⑤取消</w:t>
      </w:r>
      <w:r w:rsidR="00EF7B58" w:rsidRPr="00A82C8D">
        <w:rPr>
          <w:rFonts w:hint="eastAsia"/>
          <w:kern w:val="0"/>
        </w:rPr>
        <w:t>の場合</w:t>
      </w:r>
      <w:r w:rsidR="00390200" w:rsidRPr="00A82C8D">
        <w:rPr>
          <w:rFonts w:hint="eastAsia"/>
          <w:kern w:val="0"/>
        </w:rPr>
        <w:t>は</w:t>
      </w:r>
      <w:r w:rsidR="00EF7B58" w:rsidRPr="00A82C8D">
        <w:rPr>
          <w:rFonts w:hint="eastAsia"/>
          <w:kern w:val="0"/>
        </w:rPr>
        <w:t>、</w:t>
      </w:r>
      <w:r w:rsidRPr="00A82C8D">
        <w:rPr>
          <w:rFonts w:hint="eastAsia"/>
          <w:kern w:val="0"/>
        </w:rPr>
        <w:t>変更後Ｂ／Ｌの出港前報告日時に</w:t>
      </w:r>
      <w:r w:rsidR="003A49B0" w:rsidRPr="00A82C8D">
        <w:rPr>
          <w:rFonts w:hint="eastAsia"/>
          <w:kern w:val="0"/>
        </w:rPr>
        <w:t>、当該変更後Ｂ／Ｌに係る</w:t>
      </w:r>
      <w:r w:rsidR="006E1822" w:rsidRPr="00A82C8D">
        <w:rPr>
          <w:rFonts w:hint="eastAsia"/>
          <w:kern w:val="0"/>
        </w:rPr>
        <w:t>ＡＭＲ業務等またはＡＨＲ業務等で登録した出港前報告日時</w:t>
      </w:r>
      <w:r w:rsidRPr="00A82C8D">
        <w:rPr>
          <w:rFonts w:hint="eastAsia"/>
          <w:kern w:val="0"/>
        </w:rPr>
        <w:t>を登録する</w:t>
      </w:r>
      <w:r w:rsidR="00390200" w:rsidRPr="00A82C8D">
        <w:rPr>
          <w:rFonts w:hint="eastAsia"/>
          <w:kern w:val="0"/>
        </w:rPr>
        <w:t>。</w:t>
      </w:r>
    </w:p>
    <w:p w:rsidR="002F67DE" w:rsidRDefault="007F24E1" w:rsidP="002F67DE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A82C8D">
        <w:rPr>
          <w:rFonts w:hint="eastAsia"/>
          <w:kern w:val="0"/>
        </w:rPr>
        <w:t>（＊５）コンバインの場合は、変更前Ｂ／Ｌの中で最も未来日となる</w:t>
      </w:r>
      <w:r w:rsidR="002F67DE" w:rsidRPr="00A82C8D">
        <w:rPr>
          <w:rFonts w:hint="eastAsia"/>
          <w:kern w:val="0"/>
        </w:rPr>
        <w:t>出港前報告日時。</w:t>
      </w:r>
    </w:p>
    <w:p w:rsidR="00CE78D2" w:rsidRPr="00363AC7" w:rsidRDefault="00CE78D2" w:rsidP="004349BE">
      <w:pPr>
        <w:pStyle w:val="aa"/>
        <w:autoSpaceDE w:val="0"/>
        <w:autoSpaceDN w:val="0"/>
        <w:rPr>
          <w:kern w:val="0"/>
        </w:rPr>
      </w:pPr>
      <w:r w:rsidRPr="008E0CBA">
        <w:rPr>
          <w:rFonts w:hint="eastAsia"/>
          <w:kern w:val="0"/>
        </w:rPr>
        <w:t>（</w:t>
      </w:r>
      <w:r w:rsidR="00A63AF7">
        <w:rPr>
          <w:rFonts w:hint="eastAsia"/>
          <w:kern w:val="0"/>
        </w:rPr>
        <w:t>７</w:t>
      </w:r>
      <w:r w:rsidRPr="008E0CBA">
        <w:rPr>
          <w:rFonts w:hint="eastAsia"/>
          <w:kern w:val="0"/>
        </w:rPr>
        <w:t>）貨物</w:t>
      </w:r>
      <w:r w:rsidRPr="00363AC7">
        <w:rPr>
          <w:rFonts w:hint="eastAsia"/>
          <w:kern w:val="0"/>
        </w:rPr>
        <w:t>情報ＤＢ処理</w:t>
      </w:r>
    </w:p>
    <w:p w:rsidR="004C2B11" w:rsidRDefault="004C2B11" w:rsidP="004C2B11">
      <w:pPr>
        <w:pStyle w:val="ac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入力された変更後Ｂ／Ｌに対する貨物情報ＤＢが存在する場合は、入力された変更後Ｂ／Ｌに対して以下の処理を行う。</w:t>
      </w:r>
    </w:p>
    <w:p w:rsidR="009E7300" w:rsidRDefault="009E7300" w:rsidP="009E7300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363AC7">
        <w:rPr>
          <w:rFonts w:hint="eastAsia"/>
          <w:kern w:val="0"/>
        </w:rPr>
        <w:t>①</w:t>
      </w:r>
      <w:r>
        <w:rPr>
          <w:rFonts w:hint="eastAsia"/>
          <w:kern w:val="0"/>
        </w:rPr>
        <w:t>登録の場合は、本業務が行われた旨を</w:t>
      </w:r>
      <w:r w:rsidRPr="00363AC7">
        <w:rPr>
          <w:rFonts w:hint="eastAsia"/>
          <w:kern w:val="0"/>
        </w:rPr>
        <w:t>登録する。</w:t>
      </w:r>
    </w:p>
    <w:p w:rsidR="009E7300" w:rsidRPr="00363AC7" w:rsidRDefault="009E7300" w:rsidP="009E7300">
      <w:pPr>
        <w:pStyle w:val="ac"/>
        <w:autoSpaceDE w:val="0"/>
        <w:autoSpaceDN w:val="0"/>
        <w:ind w:left="992" w:hangingChars="100" w:hanging="198"/>
        <w:rPr>
          <w:kern w:val="0"/>
        </w:rPr>
      </w:pPr>
      <w:r>
        <w:rPr>
          <w:rFonts w:hint="eastAsia"/>
          <w:kern w:val="0"/>
        </w:rPr>
        <w:t>②取消の場合は、本業務が行われた旨を取り消す</w:t>
      </w:r>
      <w:r w:rsidRPr="00363AC7">
        <w:rPr>
          <w:rFonts w:hint="eastAsia"/>
          <w:kern w:val="0"/>
        </w:rPr>
        <w:t>。</w:t>
      </w:r>
    </w:p>
    <w:p w:rsidR="00CE78D2" w:rsidRPr="00363AC7" w:rsidRDefault="009E7300" w:rsidP="009E7300">
      <w:pPr>
        <w:pStyle w:val="ac"/>
        <w:autoSpaceDE w:val="0"/>
        <w:autoSpaceDN w:val="0"/>
        <w:ind w:left="992" w:hangingChars="100" w:hanging="198"/>
      </w:pPr>
      <w:r>
        <w:rPr>
          <w:rFonts w:hint="eastAsia"/>
          <w:kern w:val="0"/>
        </w:rPr>
        <w:t>③</w:t>
      </w:r>
      <w:r w:rsidR="004349BE" w:rsidRPr="00363AC7">
        <w:rPr>
          <w:rFonts w:cs="ＭＳ 明朝" w:hint="eastAsia"/>
          <w:kern w:val="0"/>
        </w:rPr>
        <w:t>出港</w:t>
      </w:r>
      <w:r w:rsidR="003F1A33" w:rsidRPr="00363AC7">
        <w:rPr>
          <w:rFonts w:cs="ＭＳ 明朝" w:hint="eastAsia"/>
          <w:kern w:val="0"/>
        </w:rPr>
        <w:t>前報告</w:t>
      </w:r>
      <w:r w:rsidR="003F1A33" w:rsidRPr="00363AC7">
        <w:rPr>
          <w:rFonts w:hint="eastAsia"/>
          <w:kern w:val="0"/>
        </w:rPr>
        <w:t>情報不一致判定処理（</w:t>
      </w:r>
      <w:r w:rsidR="003F1A33" w:rsidRPr="00363AC7">
        <w:rPr>
          <w:rFonts w:hint="eastAsia"/>
        </w:rPr>
        <w:t>出港前報告未済判定</w:t>
      </w:r>
      <w:r w:rsidR="003F1A33" w:rsidRPr="00363AC7">
        <w:rPr>
          <w:rFonts w:hint="eastAsia"/>
          <w:kern w:val="0"/>
        </w:rPr>
        <w:t>、</w:t>
      </w:r>
      <w:r w:rsidR="003F1A33" w:rsidRPr="00363AC7">
        <w:rPr>
          <w:rFonts w:hint="eastAsia"/>
        </w:rPr>
        <w:t>出港日時報告未済判定</w:t>
      </w:r>
      <w:r w:rsidR="003F1A33" w:rsidRPr="00363AC7">
        <w:rPr>
          <w:rFonts w:hint="eastAsia"/>
          <w:kern w:val="0"/>
        </w:rPr>
        <w:t>）の結果を登録</w:t>
      </w:r>
      <w:r w:rsidR="00901884" w:rsidRPr="00363AC7">
        <w:rPr>
          <w:rFonts w:hint="eastAsia"/>
        </w:rPr>
        <w:t>する</w:t>
      </w:r>
      <w:r w:rsidR="0094257F" w:rsidRPr="00363AC7">
        <w:rPr>
          <w:rFonts w:hint="eastAsia"/>
        </w:rPr>
        <w:t>。</w:t>
      </w:r>
    </w:p>
    <w:p w:rsidR="00F85E63" w:rsidRPr="001B435A" w:rsidRDefault="00F85E63" w:rsidP="004349BE">
      <w:pPr>
        <w:pStyle w:val="aa"/>
        <w:autoSpaceDE w:val="0"/>
        <w:autoSpaceDN w:val="0"/>
        <w:rPr>
          <w:kern w:val="0"/>
        </w:rPr>
      </w:pPr>
      <w:r w:rsidRPr="008E0CBA">
        <w:rPr>
          <w:rFonts w:hint="eastAsia"/>
          <w:kern w:val="0"/>
        </w:rPr>
        <w:t>（</w:t>
      </w:r>
      <w:r w:rsidR="00A63AF7">
        <w:rPr>
          <w:rFonts w:hint="eastAsia"/>
          <w:kern w:val="0"/>
        </w:rPr>
        <w:t>８</w:t>
      </w:r>
      <w:r w:rsidRPr="008E0CBA">
        <w:rPr>
          <w:rFonts w:hint="eastAsia"/>
          <w:kern w:val="0"/>
        </w:rPr>
        <w:t>）出力情報出力処理</w:t>
      </w:r>
    </w:p>
    <w:p w:rsidR="00417058" w:rsidRDefault="00F85E63" w:rsidP="004349BE">
      <w:pPr>
        <w:pStyle w:val="ac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後述の出力情報出力処理を行う。出力項目については「出力項目表」を参照。</w:t>
      </w:r>
    </w:p>
    <w:p w:rsidR="007775C1" w:rsidRDefault="007775C1" w:rsidP="00A51C34">
      <w:pPr>
        <w:pStyle w:val="ac"/>
        <w:overflowPunct w:val="0"/>
        <w:autoSpaceDE w:val="0"/>
        <w:autoSpaceDN w:val="0"/>
        <w:ind w:leftChars="0" w:left="0" w:firstLineChars="0" w:firstLine="0"/>
        <w:rPr>
          <w:kern w:val="0"/>
        </w:rPr>
      </w:pPr>
    </w:p>
    <w:p w:rsidR="00D764D2" w:rsidRDefault="00D764D2" w:rsidP="00A51C34">
      <w:pPr>
        <w:pStyle w:val="ac"/>
        <w:overflowPunct w:val="0"/>
        <w:autoSpaceDE w:val="0"/>
        <w:autoSpaceDN w:val="0"/>
        <w:ind w:leftChars="0" w:left="0" w:firstLineChars="0" w:firstLine="0"/>
        <w:rPr>
          <w:kern w:val="0"/>
        </w:rPr>
      </w:pPr>
      <w:r w:rsidRPr="001B435A">
        <w:rPr>
          <w:rFonts w:hint="eastAsia"/>
          <w:kern w:val="0"/>
        </w:rPr>
        <w:t>６．出力情報</w:t>
      </w:r>
    </w:p>
    <w:tbl>
      <w:tblPr>
        <w:tblW w:w="8959" w:type="dxa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20" w:firstRow="1" w:lastRow="0" w:firstColumn="0" w:lastColumn="0" w:noHBand="0" w:noVBand="0"/>
      </w:tblPr>
      <w:tblGrid>
        <w:gridCol w:w="2267"/>
        <w:gridCol w:w="4536"/>
        <w:gridCol w:w="2156"/>
      </w:tblGrid>
      <w:tr w:rsidR="00BB6A9F" w:rsidRPr="001B435A" w:rsidTr="004C5946">
        <w:trPr>
          <w:cantSplit/>
          <w:trHeight w:val="397"/>
          <w:tblHeader/>
        </w:trPr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情報名</w:t>
            </w:r>
          </w:p>
        </w:tc>
        <w:tc>
          <w:tcPr>
            <w:tcW w:w="4536" w:type="dxa"/>
            <w:vAlign w:val="center"/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出力条件</w:t>
            </w:r>
          </w:p>
        </w:tc>
        <w:tc>
          <w:tcPr>
            <w:tcW w:w="2156" w:type="dxa"/>
            <w:vAlign w:val="center"/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出力先</w:t>
            </w:r>
          </w:p>
        </w:tc>
      </w:tr>
      <w:tr w:rsidR="00BB6A9F" w:rsidRPr="001B435A" w:rsidTr="004C5946">
        <w:trPr>
          <w:cantSplit/>
          <w:trHeight w:val="397"/>
        </w:trPr>
        <w:tc>
          <w:tcPr>
            <w:tcW w:w="2267" w:type="dxa"/>
            <w:tcBorders>
              <w:top w:val="single" w:sz="4" w:space="0" w:color="auto"/>
              <w:right w:val="single" w:sz="4" w:space="0" w:color="auto"/>
            </w:tcBorders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処理結果通知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なし</w:t>
            </w:r>
          </w:p>
        </w:tc>
        <w:tc>
          <w:tcPr>
            <w:tcW w:w="2156" w:type="dxa"/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入力者</w:t>
            </w:r>
          </w:p>
        </w:tc>
      </w:tr>
      <w:tr w:rsidR="00BB6A9F" w:rsidRPr="001B435A" w:rsidTr="004C5946">
        <w:trPr>
          <w:cantSplit/>
          <w:trHeight w:val="397"/>
        </w:trPr>
        <w:tc>
          <w:tcPr>
            <w:tcW w:w="2267" w:type="dxa"/>
            <w:vMerge w:val="restart"/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631FEC">
              <w:rPr>
                <w:rFonts w:hint="eastAsia"/>
              </w:rPr>
              <w:t>出港前報告不一致情報（税関）</w:t>
            </w:r>
          </w:p>
        </w:tc>
        <w:tc>
          <w:tcPr>
            <w:tcW w:w="4536" w:type="dxa"/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F34CC">
              <w:rPr>
                <w:rFonts w:cs="ＭＳ 明朝" w:hint="eastAsia"/>
                <w:color w:val="000000"/>
                <w:kern w:val="0"/>
              </w:rPr>
              <w:t>「出港前報告情報不一致判定処理</w:t>
            </w:r>
            <w:r w:rsidRPr="00B638EB">
              <w:rPr>
                <w:rFonts w:cs="ＭＳ 明朝" w:hint="eastAsia"/>
                <w:color w:val="000000"/>
                <w:kern w:val="0"/>
              </w:rPr>
              <w:t>（報告期限超過判定、ハウスＢ／Ｌ未登録判定、マスターＢ／Ｌ未登録判定、船舶情報不一致判定）</w:t>
            </w:r>
            <w:r w:rsidRPr="00FF34CC">
              <w:rPr>
                <w:rFonts w:cs="ＭＳ 明朝" w:hint="eastAsia"/>
                <w:color w:val="000000"/>
                <w:kern w:val="0"/>
              </w:rPr>
              <w:t>」において、出力要と判定</w:t>
            </w:r>
            <w:r>
              <w:rPr>
                <w:rFonts w:cs="ＭＳ 明朝" w:hint="eastAsia"/>
                <w:color w:val="000000"/>
                <w:kern w:val="0"/>
              </w:rPr>
              <w:t>し</w:t>
            </w:r>
            <w:r w:rsidRPr="00FF34CC">
              <w:rPr>
                <w:rFonts w:cs="ＭＳ 明朝" w:hint="eastAsia"/>
                <w:color w:val="000000"/>
                <w:kern w:val="0"/>
              </w:rPr>
              <w:t>たＢ／Ｌが存在する</w:t>
            </w:r>
            <w:r>
              <w:rPr>
                <w:rFonts w:hint="eastAsia"/>
                <w:kern w:val="0"/>
              </w:rPr>
              <w:t>場合</w:t>
            </w:r>
          </w:p>
        </w:tc>
        <w:tc>
          <w:tcPr>
            <w:tcW w:w="2156" w:type="dxa"/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税関</w:t>
            </w:r>
          </w:p>
        </w:tc>
      </w:tr>
      <w:tr w:rsidR="00BB6A9F" w:rsidRPr="001B435A" w:rsidTr="004C5946">
        <w:trPr>
          <w:cantSplit/>
          <w:trHeight w:val="397"/>
        </w:trPr>
        <w:tc>
          <w:tcPr>
            <w:tcW w:w="2267" w:type="dxa"/>
            <w:vMerge/>
          </w:tcPr>
          <w:p w:rsidR="00BB6A9F" w:rsidRPr="00631FEC" w:rsidRDefault="00BB6A9F" w:rsidP="00374E99">
            <w:pPr>
              <w:overflowPunct w:val="0"/>
              <w:autoSpaceDE w:val="0"/>
              <w:autoSpaceDN w:val="0"/>
            </w:pPr>
          </w:p>
        </w:tc>
        <w:tc>
          <w:tcPr>
            <w:tcW w:w="4536" w:type="dxa"/>
          </w:tcPr>
          <w:p w:rsidR="00BB6A9F" w:rsidRPr="00631FEC" w:rsidRDefault="00BB6A9F" w:rsidP="007F0F06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>
              <w:rPr>
                <w:rFonts w:cs="ＭＳ 明朝" w:hint="eastAsia"/>
                <w:color w:val="000000"/>
                <w:kern w:val="0"/>
              </w:rPr>
              <w:t>「出港前報告情報不一致判定処理</w:t>
            </w:r>
            <w:r w:rsidRPr="00B638EB">
              <w:rPr>
                <w:rFonts w:cs="ＭＳ 明朝" w:hint="eastAsia"/>
                <w:color w:val="000000"/>
                <w:kern w:val="0"/>
              </w:rPr>
              <w:t>（出港前報告未済判定、出港日時報告未済判定）</w:t>
            </w:r>
            <w:r>
              <w:rPr>
                <w:rFonts w:cs="ＭＳ 明朝" w:hint="eastAsia"/>
                <w:color w:val="000000"/>
                <w:kern w:val="0"/>
              </w:rPr>
              <w:t>」において、出力要と判定した</w:t>
            </w:r>
            <w:r w:rsidRPr="00FF34CC">
              <w:rPr>
                <w:rFonts w:cs="ＭＳ 明朝" w:hint="eastAsia"/>
                <w:color w:val="000000"/>
                <w:kern w:val="0"/>
              </w:rPr>
              <w:t>Ｂ／Ｌが存在する</w:t>
            </w:r>
            <w:r>
              <w:rPr>
                <w:rFonts w:hint="eastAsia"/>
                <w:kern w:val="0"/>
              </w:rPr>
              <w:t>場合</w:t>
            </w:r>
          </w:p>
        </w:tc>
        <w:tc>
          <w:tcPr>
            <w:tcW w:w="2156" w:type="dxa"/>
          </w:tcPr>
          <w:p w:rsidR="00BB6A9F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税関</w:t>
            </w:r>
          </w:p>
        </w:tc>
      </w:tr>
      <w:tr w:rsidR="00BB6A9F" w:rsidRPr="001B435A" w:rsidTr="004C5946">
        <w:trPr>
          <w:cantSplit/>
          <w:trHeight w:val="397"/>
          <w:tblHeader/>
        </w:trPr>
        <w:tc>
          <w:tcPr>
            <w:tcW w:w="2267" w:type="dxa"/>
          </w:tcPr>
          <w:p w:rsidR="00BB6A9F" w:rsidRPr="001B435A" w:rsidRDefault="000B7B98" w:rsidP="000B7B98">
            <w:pPr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</w:rPr>
              <w:t>出港</w:t>
            </w:r>
            <w:r w:rsidR="00BB6A9F">
              <w:rPr>
                <w:rFonts w:hint="eastAsia"/>
              </w:rPr>
              <w:t>前報告不一致情報（民間</w:t>
            </w:r>
            <w:r w:rsidR="00BB6A9F" w:rsidRPr="00631FEC">
              <w:rPr>
                <w:rFonts w:hint="eastAsia"/>
              </w:rPr>
              <w:t>）</w:t>
            </w:r>
          </w:p>
        </w:tc>
        <w:tc>
          <w:tcPr>
            <w:tcW w:w="4536" w:type="dxa"/>
          </w:tcPr>
          <w:p w:rsidR="00BB6A9F" w:rsidRDefault="00BB6A9F" w:rsidP="00374E99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以下の条件をすべて満たす場合</w:t>
            </w:r>
          </w:p>
          <w:p w:rsidR="00BB6A9F" w:rsidRPr="00FF34CC" w:rsidRDefault="00BB6A9F" w:rsidP="00BB6A9F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 w:rsidRPr="00FF34CC">
              <w:rPr>
                <w:rFonts w:cs="ＭＳ 明朝" w:hint="eastAsia"/>
                <w:color w:val="000000"/>
                <w:kern w:val="0"/>
              </w:rPr>
              <w:t>（１）「出港前報告情報不一致判定処理</w:t>
            </w:r>
            <w:r w:rsidRPr="00B638EB">
              <w:rPr>
                <w:rFonts w:cs="ＭＳ 明朝" w:hint="eastAsia"/>
                <w:color w:val="000000"/>
                <w:kern w:val="0"/>
              </w:rPr>
              <w:t>（報告期限超過判定、ハウスＢ／Ｌ未登録判定、マスターＢ／Ｌ未登録判定、船舶情報不一致判定）</w:t>
            </w:r>
            <w:r w:rsidRPr="00FF34CC">
              <w:rPr>
                <w:rFonts w:cs="ＭＳ 明朝" w:hint="eastAsia"/>
                <w:color w:val="000000"/>
                <w:kern w:val="0"/>
              </w:rPr>
              <w:t>」において、出力要と判定</w:t>
            </w:r>
            <w:r>
              <w:rPr>
                <w:rFonts w:cs="ＭＳ 明朝" w:hint="eastAsia"/>
                <w:color w:val="000000"/>
                <w:kern w:val="0"/>
              </w:rPr>
              <w:t>し</w:t>
            </w:r>
            <w:r w:rsidRPr="00FF34CC">
              <w:rPr>
                <w:rFonts w:cs="ＭＳ 明朝" w:hint="eastAsia"/>
                <w:color w:val="000000"/>
                <w:kern w:val="0"/>
              </w:rPr>
              <w:t>たＢ／Ｌが存在する</w:t>
            </w:r>
          </w:p>
          <w:p w:rsidR="00FE4ED1" w:rsidRDefault="00BB6A9F" w:rsidP="006B5981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 w:rsidRPr="00FF34CC">
              <w:rPr>
                <w:rFonts w:cs="ＭＳ 明朝" w:hint="eastAsia"/>
                <w:color w:val="000000"/>
                <w:kern w:val="0"/>
              </w:rPr>
              <w:t>（２）</w:t>
            </w:r>
            <w:r w:rsidR="00F76660">
              <w:rPr>
                <w:rFonts w:cs="ＭＳ 明朝" w:hint="eastAsia"/>
                <w:color w:val="000000"/>
                <w:kern w:val="0"/>
              </w:rPr>
              <w:t>（１）のＢ／Ｌに対して</w:t>
            </w:r>
            <w:r w:rsidRPr="00FF34CC">
              <w:rPr>
                <w:rFonts w:cs="ＭＳ 明朝" w:hint="eastAsia"/>
                <w:color w:val="000000"/>
                <w:kern w:val="0"/>
              </w:rPr>
              <w:t>ＡＴＤ業務が行われている</w:t>
            </w:r>
            <w:r w:rsidR="00F351CF" w:rsidRPr="00157CB7">
              <w:rPr>
                <w:rFonts w:cs="ＭＳ 明朝" w:hint="eastAsia"/>
                <w:color w:val="000000"/>
                <w:kern w:val="0"/>
              </w:rPr>
              <w:t>、または、マスターＢ／Ｌ未登録の</w:t>
            </w:r>
            <w:r w:rsidR="003E1871" w:rsidRPr="00157CB7">
              <w:rPr>
                <w:rFonts w:cs="ＭＳ 明朝" w:hint="eastAsia"/>
                <w:color w:val="000000"/>
                <w:kern w:val="0"/>
              </w:rPr>
              <w:t>不一致である旨が登録されている場合は</w:t>
            </w:r>
            <w:r w:rsidR="00F351CF" w:rsidRPr="00157CB7">
              <w:rPr>
                <w:rFonts w:cs="ＭＳ 明朝" w:hint="eastAsia"/>
                <w:color w:val="000000"/>
                <w:kern w:val="0"/>
              </w:rPr>
              <w:t>、</w:t>
            </w:r>
            <w:r w:rsidR="00CE0417" w:rsidRPr="00157CB7">
              <w:rPr>
                <w:rFonts w:cs="ＭＳ 明朝" w:hint="eastAsia"/>
                <w:color w:val="000000"/>
                <w:kern w:val="0"/>
              </w:rPr>
              <w:t>入力された</w:t>
            </w:r>
            <w:r w:rsidR="00F351CF" w:rsidRPr="00157CB7">
              <w:rPr>
                <w:rFonts w:cs="ＭＳ 明朝" w:hint="eastAsia"/>
                <w:color w:val="000000"/>
                <w:kern w:val="0"/>
              </w:rPr>
              <w:t>ハウスＢ／Ｌに対してＡＴＤ業務が行われている</w:t>
            </w:r>
          </w:p>
          <w:p w:rsidR="006E1822" w:rsidRPr="001B435A" w:rsidRDefault="006B13D4" w:rsidP="006E1822">
            <w:pPr>
              <w:overflowPunct w:val="0"/>
              <w:autoSpaceDE w:val="0"/>
              <w:autoSpaceDN w:val="0"/>
              <w:ind w:left="595" w:hangingChars="300" w:hanging="595"/>
              <w:rPr>
                <w:kern w:val="0"/>
              </w:rPr>
            </w:pPr>
            <w:r w:rsidRPr="006B13D4">
              <w:rPr>
                <w:rFonts w:hint="eastAsia"/>
                <w:kern w:val="0"/>
              </w:rPr>
              <w:t>（３）（１）のＢ／Ｌに対して本業務により変更前Ｂ／Ｌである旨が登録されていない（ただし、同時に変更後Ｂ／Ｌである旨が登録されている場合を除く）</w:t>
            </w:r>
          </w:p>
        </w:tc>
        <w:tc>
          <w:tcPr>
            <w:tcW w:w="2156" w:type="dxa"/>
          </w:tcPr>
          <w:p w:rsidR="00BB6A9F" w:rsidRDefault="00BB6A9F" w:rsidP="00374E99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>ＡＴＤ業務実施者</w:t>
            </w:r>
          </w:p>
          <w:p w:rsidR="006B5981" w:rsidRPr="001B435A" w:rsidRDefault="006B5981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Ansi="ＭＳ ゴシック" w:hint="eastAsia"/>
                <w:noProof/>
                <w:kern w:val="0"/>
                <w:szCs w:val="22"/>
              </w:rPr>
              <w:t>（税関でない場合）</w:t>
            </w:r>
          </w:p>
        </w:tc>
      </w:tr>
    </w:tbl>
    <w:p w:rsidR="004C5946" w:rsidRDefault="004C5946">
      <w:r>
        <w:br w:type="page"/>
      </w:r>
    </w:p>
    <w:tbl>
      <w:tblPr>
        <w:tblW w:w="8959" w:type="dxa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20" w:firstRow="1" w:lastRow="0" w:firstColumn="0" w:lastColumn="0" w:noHBand="0" w:noVBand="0"/>
      </w:tblPr>
      <w:tblGrid>
        <w:gridCol w:w="2267"/>
        <w:gridCol w:w="4536"/>
        <w:gridCol w:w="2156"/>
      </w:tblGrid>
      <w:tr w:rsidR="004C5946" w:rsidRPr="001B435A" w:rsidTr="004C5946">
        <w:trPr>
          <w:cantSplit/>
          <w:trHeight w:val="397"/>
          <w:tblHeader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46" w:rsidRPr="004C5946" w:rsidRDefault="004C5946" w:rsidP="00EB72E7">
            <w:pPr>
              <w:overflowPunct w:val="0"/>
              <w:autoSpaceDE w:val="0"/>
              <w:autoSpaceDN w:val="0"/>
            </w:pPr>
            <w:r w:rsidRPr="004C5946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46" w:rsidRPr="004C5946" w:rsidRDefault="004C5946" w:rsidP="00EB72E7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 w:rsidRPr="004C5946">
              <w:rPr>
                <w:rFonts w:hAnsi="ＭＳ ゴシック" w:cs="ＭＳ 明朝" w:hint="eastAsia"/>
                <w:kern w:val="0"/>
                <w:szCs w:val="22"/>
              </w:rPr>
              <w:t>出力条件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46" w:rsidRPr="004C5946" w:rsidRDefault="004C5946" w:rsidP="00EB72E7">
            <w:pPr>
              <w:overflowPunct w:val="0"/>
              <w:autoSpaceDE w:val="0"/>
              <w:autoSpaceDN w:val="0"/>
            </w:pPr>
            <w:r w:rsidRPr="004C5946">
              <w:rPr>
                <w:rFonts w:hint="eastAsia"/>
              </w:rPr>
              <w:t>出力先</w:t>
            </w:r>
          </w:p>
        </w:tc>
      </w:tr>
      <w:tr w:rsidR="00BB6A9F" w:rsidRPr="001B435A" w:rsidTr="004C5946">
        <w:trPr>
          <w:cantSplit/>
          <w:trHeight w:val="397"/>
          <w:tblHeader/>
        </w:trPr>
        <w:tc>
          <w:tcPr>
            <w:tcW w:w="2267" w:type="dxa"/>
            <w:vMerge w:val="restart"/>
          </w:tcPr>
          <w:p w:rsidR="00BB6A9F" w:rsidRDefault="00BB6A9F" w:rsidP="00374E99">
            <w:pPr>
              <w:overflowPunct w:val="0"/>
              <w:autoSpaceDE w:val="0"/>
              <w:autoSpaceDN w:val="0"/>
            </w:pPr>
          </w:p>
        </w:tc>
        <w:tc>
          <w:tcPr>
            <w:tcW w:w="4536" w:type="dxa"/>
          </w:tcPr>
          <w:p w:rsidR="00BB6A9F" w:rsidRDefault="00BB6A9F" w:rsidP="00374E99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以下の条件をすべて満たす場合</w:t>
            </w:r>
          </w:p>
          <w:p w:rsidR="00BB6A9F" w:rsidRDefault="00BB6A9F" w:rsidP="00BB6A9F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>
              <w:rPr>
                <w:rFonts w:cs="ＭＳ 明朝" w:hint="eastAsia"/>
                <w:color w:val="000000"/>
                <w:kern w:val="0"/>
              </w:rPr>
              <w:t>（</w:t>
            </w:r>
            <w:r w:rsidR="00F76660">
              <w:rPr>
                <w:rFonts w:cs="ＭＳ 明朝" w:hint="eastAsia"/>
                <w:color w:val="000000"/>
                <w:kern w:val="0"/>
              </w:rPr>
              <w:t>１</w:t>
            </w:r>
            <w:r>
              <w:rPr>
                <w:rFonts w:cs="ＭＳ 明朝" w:hint="eastAsia"/>
                <w:color w:val="000000"/>
                <w:kern w:val="0"/>
              </w:rPr>
              <w:t>）</w:t>
            </w:r>
            <w:r w:rsidR="0077562E">
              <w:rPr>
                <w:rFonts w:cs="ＭＳ 明朝" w:hint="eastAsia"/>
                <w:color w:val="000000"/>
                <w:kern w:val="0"/>
              </w:rPr>
              <w:t>入力されたＢ／Ｌに対する</w:t>
            </w:r>
            <w:r>
              <w:rPr>
                <w:rFonts w:cs="ＭＳ 明朝" w:hint="eastAsia"/>
                <w:color w:val="000000"/>
                <w:kern w:val="0"/>
              </w:rPr>
              <w:t>「出港前報告情報不一致判定処理</w:t>
            </w:r>
            <w:r w:rsidRPr="00B638EB">
              <w:rPr>
                <w:rFonts w:cs="ＭＳ 明朝" w:hint="eastAsia"/>
                <w:color w:val="000000"/>
                <w:kern w:val="0"/>
              </w:rPr>
              <w:t>（報告期限超過判定、ハウスＢ／Ｌ未登録判定、マスターＢ／Ｌ未登録判定、船舶情報不一致判定）</w:t>
            </w:r>
            <w:r>
              <w:rPr>
                <w:rFonts w:cs="ＭＳ 明朝" w:hint="eastAsia"/>
                <w:color w:val="000000"/>
                <w:kern w:val="0"/>
              </w:rPr>
              <w:t>」において、出力要と判定した</w:t>
            </w:r>
            <w:r w:rsidRPr="00FF34CC">
              <w:rPr>
                <w:rFonts w:cs="ＭＳ 明朝" w:hint="eastAsia"/>
                <w:color w:val="000000"/>
                <w:kern w:val="0"/>
              </w:rPr>
              <w:t>Ｂ／Ｌが存在する</w:t>
            </w:r>
          </w:p>
          <w:p w:rsidR="00F76660" w:rsidRDefault="00F76660" w:rsidP="00F76660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>
              <w:rPr>
                <w:rFonts w:cs="ＭＳ 明朝" w:hint="eastAsia"/>
                <w:color w:val="000000"/>
                <w:kern w:val="0"/>
              </w:rPr>
              <w:t>（２）（１）のＢ／Ｌに対して</w:t>
            </w:r>
            <w:r w:rsidRPr="00FF34CC">
              <w:rPr>
                <w:rFonts w:cs="ＭＳ 明朝" w:hint="eastAsia"/>
                <w:color w:val="000000"/>
                <w:kern w:val="0"/>
              </w:rPr>
              <w:t>ＡＴＤ業務が行われている</w:t>
            </w:r>
          </w:p>
          <w:p w:rsidR="006B13D4" w:rsidRDefault="006B13D4" w:rsidP="00F76660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 w:rsidRPr="006B13D4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>３</w:t>
            </w:r>
            <w:r w:rsidRPr="006B13D4">
              <w:rPr>
                <w:rFonts w:hint="eastAsia"/>
                <w:kern w:val="0"/>
              </w:rPr>
              <w:t>）（１）のＢ／Ｌに対して本業務により変更前Ｂ／Ｌである旨が登録されていない（ただし、同時に変更後Ｂ／Ｌである旨が登録されている場合を除く）</w:t>
            </w:r>
          </w:p>
          <w:p w:rsidR="006B13D4" w:rsidRPr="00F76660" w:rsidRDefault="006B13D4" w:rsidP="006B13D4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>
              <w:rPr>
                <w:rFonts w:cs="ＭＳ 明朝" w:hint="eastAsia"/>
                <w:color w:val="000000"/>
                <w:kern w:val="0"/>
              </w:rPr>
              <w:t>（４</w:t>
            </w:r>
            <w:r w:rsidR="00BB6A9F" w:rsidRPr="00FF34CC">
              <w:rPr>
                <w:rFonts w:cs="ＭＳ 明朝" w:hint="eastAsia"/>
                <w:color w:val="000000"/>
                <w:kern w:val="0"/>
              </w:rPr>
              <w:t>）</w:t>
            </w:r>
            <w:r w:rsidR="00F76660">
              <w:rPr>
                <w:rFonts w:cs="ＭＳ 明朝" w:hint="eastAsia"/>
                <w:color w:val="000000"/>
                <w:kern w:val="0"/>
              </w:rPr>
              <w:t>オーシャン（マスター）Ｂ／Ｌが入力された</w:t>
            </w:r>
          </w:p>
        </w:tc>
        <w:tc>
          <w:tcPr>
            <w:tcW w:w="2156" w:type="dxa"/>
          </w:tcPr>
          <w:p w:rsidR="00BB6A9F" w:rsidRPr="001B435A" w:rsidRDefault="00BB6A9F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</w:rPr>
              <w:t>入力者</w:t>
            </w:r>
          </w:p>
        </w:tc>
      </w:tr>
      <w:tr w:rsidR="00F76660" w:rsidRPr="001B435A" w:rsidTr="004C5946">
        <w:trPr>
          <w:cantSplit/>
          <w:trHeight w:val="984"/>
          <w:tblHeader/>
        </w:trPr>
        <w:tc>
          <w:tcPr>
            <w:tcW w:w="2267" w:type="dxa"/>
            <w:vMerge/>
          </w:tcPr>
          <w:p w:rsidR="00F76660" w:rsidRDefault="00F76660" w:rsidP="00374E99">
            <w:pPr>
              <w:overflowPunct w:val="0"/>
              <w:autoSpaceDE w:val="0"/>
              <w:autoSpaceDN w:val="0"/>
            </w:pPr>
          </w:p>
        </w:tc>
        <w:tc>
          <w:tcPr>
            <w:tcW w:w="4536" w:type="dxa"/>
            <w:vMerge w:val="restart"/>
          </w:tcPr>
          <w:p w:rsidR="00F76660" w:rsidRDefault="00F76660" w:rsidP="00374E99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以下の条件をすべて満たす場合</w:t>
            </w:r>
          </w:p>
          <w:p w:rsidR="00F76660" w:rsidRPr="00FF34CC" w:rsidRDefault="00F76660" w:rsidP="00F76660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>
              <w:rPr>
                <w:rFonts w:cs="ＭＳ 明朝" w:hint="eastAsia"/>
                <w:color w:val="000000"/>
                <w:kern w:val="0"/>
              </w:rPr>
              <w:t>（１）「出港前報告情報不一致判定処理</w:t>
            </w:r>
            <w:r w:rsidRPr="00B638EB">
              <w:rPr>
                <w:rFonts w:cs="ＭＳ 明朝" w:hint="eastAsia"/>
                <w:color w:val="000000"/>
                <w:kern w:val="0"/>
              </w:rPr>
              <w:t>（出港前報告未済判定、出港日時報告未済判定）</w:t>
            </w:r>
            <w:r>
              <w:rPr>
                <w:rFonts w:cs="ＭＳ 明朝" w:hint="eastAsia"/>
                <w:color w:val="000000"/>
                <w:kern w:val="0"/>
              </w:rPr>
              <w:t>」において、出力要と判定した</w:t>
            </w:r>
            <w:r w:rsidRPr="00FF34CC">
              <w:rPr>
                <w:rFonts w:cs="ＭＳ 明朝" w:hint="eastAsia"/>
                <w:color w:val="000000"/>
                <w:kern w:val="0"/>
              </w:rPr>
              <w:t>Ｂ／Ｌが存在する</w:t>
            </w:r>
          </w:p>
          <w:p w:rsidR="00F76660" w:rsidRPr="00B638EB" w:rsidRDefault="00F76660" w:rsidP="00F76660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 w:rsidRPr="00FF34CC">
              <w:rPr>
                <w:rFonts w:cs="ＭＳ 明朝" w:hint="eastAsia"/>
                <w:color w:val="000000"/>
                <w:kern w:val="0"/>
              </w:rPr>
              <w:t>（２）</w:t>
            </w:r>
            <w:r>
              <w:rPr>
                <w:rFonts w:cs="ＭＳ 明朝" w:hint="eastAsia"/>
                <w:color w:val="000000"/>
                <w:kern w:val="0"/>
              </w:rPr>
              <w:t>（１）のＢ／Ｌに対してＤＭＦ</w:t>
            </w:r>
            <w:r w:rsidRPr="00FF34CC">
              <w:rPr>
                <w:rFonts w:cs="ＭＳ 明朝" w:hint="eastAsia"/>
                <w:color w:val="000000"/>
                <w:kern w:val="0"/>
              </w:rPr>
              <w:t>業務が行われている</w:t>
            </w:r>
          </w:p>
        </w:tc>
        <w:tc>
          <w:tcPr>
            <w:tcW w:w="2156" w:type="dxa"/>
          </w:tcPr>
          <w:p w:rsidR="00F76660" w:rsidRDefault="00F76660" w:rsidP="00374E99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>ＤＭＦ業務実施者</w:t>
            </w:r>
          </w:p>
        </w:tc>
      </w:tr>
      <w:tr w:rsidR="00F76660" w:rsidRPr="001B435A" w:rsidTr="004C5946">
        <w:trPr>
          <w:cantSplit/>
          <w:trHeight w:val="397"/>
          <w:tblHeader/>
        </w:trPr>
        <w:tc>
          <w:tcPr>
            <w:tcW w:w="2267" w:type="dxa"/>
            <w:vMerge/>
          </w:tcPr>
          <w:p w:rsidR="00F76660" w:rsidRDefault="00F76660" w:rsidP="00374E99">
            <w:pPr>
              <w:overflowPunct w:val="0"/>
              <w:autoSpaceDE w:val="0"/>
              <w:autoSpaceDN w:val="0"/>
            </w:pPr>
          </w:p>
        </w:tc>
        <w:tc>
          <w:tcPr>
            <w:tcW w:w="4536" w:type="dxa"/>
            <w:vMerge/>
          </w:tcPr>
          <w:p w:rsidR="00F76660" w:rsidRPr="00BB6A9F" w:rsidRDefault="00F76660" w:rsidP="00374E99">
            <w:pPr>
              <w:overflowPunct w:val="0"/>
              <w:autoSpaceDE w:val="0"/>
              <w:autoSpaceDN w:val="0"/>
              <w:rPr>
                <w:rFonts w:cs="ＭＳ 明朝"/>
                <w:color w:val="000000"/>
                <w:kern w:val="0"/>
              </w:rPr>
            </w:pPr>
          </w:p>
        </w:tc>
        <w:tc>
          <w:tcPr>
            <w:tcW w:w="2156" w:type="dxa"/>
          </w:tcPr>
          <w:p w:rsidR="00F76660" w:rsidRDefault="00F76660" w:rsidP="00374E99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>入力者</w:t>
            </w:r>
          </w:p>
        </w:tc>
      </w:tr>
      <w:tr w:rsidR="00BA337B" w:rsidRPr="00A51C34" w:rsidTr="004C5946">
        <w:trPr>
          <w:cantSplit/>
          <w:trHeight w:val="397"/>
        </w:trPr>
        <w:tc>
          <w:tcPr>
            <w:tcW w:w="2267" w:type="dxa"/>
          </w:tcPr>
          <w:p w:rsidR="00BA337B" w:rsidRDefault="00BA337B" w:rsidP="00374E99">
            <w:pPr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  <w:r>
              <w:rPr>
                <w:rFonts w:hAnsi="ＭＳ ゴシック" w:hint="eastAsia"/>
                <w:noProof/>
                <w:kern w:val="0"/>
                <w:szCs w:val="22"/>
              </w:rPr>
              <w:t>ハウスＢ／Ｌ報告状況通知情報</w:t>
            </w:r>
          </w:p>
        </w:tc>
        <w:tc>
          <w:tcPr>
            <w:tcW w:w="4536" w:type="dxa"/>
          </w:tcPr>
          <w:p w:rsidR="00BA337B" w:rsidRPr="001B435A" w:rsidRDefault="006B5981" w:rsidP="006B5981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6B5981">
              <w:rPr>
                <w:rFonts w:hint="eastAsia"/>
                <w:kern w:val="0"/>
              </w:rPr>
              <w:t>「出港前報告情報不一致判定処理（ハウスＢ／Ｌ未登録判定）」において、ハウスＢ／Ｌ未登録である旨を取り消したマスターＢ／Ｌが</w:t>
            </w:r>
            <w:r>
              <w:rPr>
                <w:rFonts w:hint="eastAsia"/>
                <w:kern w:val="0"/>
              </w:rPr>
              <w:t>存在する</w:t>
            </w:r>
            <w:r w:rsidRPr="006B5981">
              <w:rPr>
                <w:rFonts w:hint="eastAsia"/>
                <w:kern w:val="0"/>
              </w:rPr>
              <w:t>場合に、当該マスターＢ／Ｌに係る情報を出力する</w:t>
            </w:r>
          </w:p>
        </w:tc>
        <w:tc>
          <w:tcPr>
            <w:tcW w:w="2156" w:type="dxa"/>
          </w:tcPr>
          <w:p w:rsidR="00BA337B" w:rsidRPr="00A51C34" w:rsidRDefault="00BA337B" w:rsidP="00374E99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>
              <w:rPr>
                <w:rFonts w:hAnsi="ＭＳ ゴシック" w:hint="eastAsia"/>
                <w:noProof/>
                <w:kern w:val="0"/>
                <w:szCs w:val="22"/>
              </w:rPr>
              <w:t>ＡＭＲ業務等実施者</w:t>
            </w:r>
          </w:p>
        </w:tc>
      </w:tr>
      <w:tr w:rsidR="00BA337B" w:rsidRPr="00A51C34" w:rsidTr="004C5946">
        <w:trPr>
          <w:cantSplit/>
          <w:trHeight w:val="397"/>
        </w:trPr>
        <w:tc>
          <w:tcPr>
            <w:tcW w:w="2267" w:type="dxa"/>
          </w:tcPr>
          <w:p w:rsidR="00BA337B" w:rsidRPr="001B435A" w:rsidRDefault="00BA337B" w:rsidP="00374E99">
            <w:pPr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Ansi="ＭＳ ゴシック" w:hint="eastAsia"/>
                <w:noProof/>
                <w:kern w:val="0"/>
                <w:szCs w:val="22"/>
              </w:rPr>
              <w:t>出港前報告情報</w:t>
            </w:r>
          </w:p>
        </w:tc>
        <w:tc>
          <w:tcPr>
            <w:tcW w:w="4536" w:type="dxa"/>
          </w:tcPr>
          <w:p w:rsidR="00BA337B" w:rsidRPr="001B435A" w:rsidRDefault="00BA337B" w:rsidP="00374E99">
            <w:pPr>
              <w:overflowPunct w:val="0"/>
              <w:autoSpaceDE w:val="0"/>
              <w:autoSpaceDN w:val="0"/>
              <w:rPr>
                <w:kern w:val="0"/>
              </w:rPr>
            </w:pPr>
          </w:p>
        </w:tc>
        <w:tc>
          <w:tcPr>
            <w:tcW w:w="2156" w:type="dxa"/>
          </w:tcPr>
          <w:p w:rsidR="00BA337B" w:rsidRPr="00994551" w:rsidRDefault="00BA337B" w:rsidP="00374E99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A51C34">
              <w:rPr>
                <w:rFonts w:hAnsi="ＭＳ ゴシック" w:hint="eastAsia"/>
                <w:noProof/>
                <w:kern w:val="0"/>
                <w:szCs w:val="22"/>
              </w:rPr>
              <w:t>税関</w:t>
            </w:r>
          </w:p>
        </w:tc>
      </w:tr>
    </w:tbl>
    <w:p w:rsidR="003873F8" w:rsidRPr="00805833" w:rsidRDefault="003873F8" w:rsidP="009B7579">
      <w:pPr>
        <w:overflowPunct w:val="0"/>
        <w:autoSpaceDE w:val="0"/>
        <w:autoSpaceDN w:val="0"/>
        <w:rPr>
          <w:kern w:val="0"/>
        </w:rPr>
      </w:pPr>
    </w:p>
    <w:sectPr w:rsidR="003873F8" w:rsidRPr="00805833" w:rsidSect="00AA2B9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FC1" w:rsidRDefault="00E14FC1">
      <w:r>
        <w:separator/>
      </w:r>
    </w:p>
  </w:endnote>
  <w:endnote w:type="continuationSeparator" w:id="0">
    <w:p w:rsidR="00E14FC1" w:rsidRDefault="00E1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E99" w:rsidRDefault="00A90A7D" w:rsidP="00A90A7D">
    <w:pPr>
      <w:tabs>
        <w:tab w:val="center" w:pos="4960"/>
        <w:tab w:val="right" w:pos="9921"/>
      </w:tabs>
      <w:jc w:val="center"/>
      <w:rPr>
        <w:rFonts w:hAnsi="ＭＳ ゴシック"/>
      </w:rPr>
    </w:pPr>
    <w:r w:rsidRPr="00A90A7D">
      <w:rPr>
        <w:rFonts w:hAnsi="ＭＳ ゴシック"/>
      </w:rPr>
      <w:tab/>
    </w:r>
    <w:r>
      <w:rPr>
        <w:rFonts w:hAnsi="ＭＳ ゴシック" w:hint="eastAsia"/>
      </w:rPr>
      <w:t>4014-01-</w:t>
    </w:r>
    <w:r w:rsidRPr="00A90A7D">
      <w:rPr>
        <w:rFonts w:hAnsi="ＭＳ ゴシック"/>
      </w:rPr>
      <w:fldChar w:fldCharType="begin"/>
    </w:r>
    <w:r w:rsidRPr="00A90A7D">
      <w:rPr>
        <w:rFonts w:hAnsi="ＭＳ ゴシック"/>
      </w:rPr>
      <w:instrText>PAGE   \* MERGEFORMAT</w:instrText>
    </w:r>
    <w:r w:rsidRPr="00A90A7D">
      <w:rPr>
        <w:rFonts w:hAnsi="ＭＳ ゴシック"/>
      </w:rPr>
      <w:fldChar w:fldCharType="separate"/>
    </w:r>
    <w:r w:rsidRPr="00A90A7D">
      <w:rPr>
        <w:rFonts w:hAnsi="ＭＳ ゴシック"/>
        <w:noProof/>
        <w:lang w:val="ja-JP"/>
      </w:rPr>
      <w:t>6</w:t>
    </w:r>
    <w:r w:rsidRPr="00A90A7D">
      <w:rPr>
        <w:rFonts w:hAnsi="ＭＳ ゴシック"/>
      </w:rPr>
      <w:fldChar w:fldCharType="end"/>
    </w:r>
    <w:r w:rsidRPr="00A90A7D">
      <w:rPr>
        <w:rFonts w:hAnsi="ＭＳ ゴシック"/>
      </w:rPr>
      <w:tab/>
    </w:r>
    <w:r>
      <w:rPr>
        <w:rFonts w:hAnsi="ＭＳ ゴシック" w:hint="eastAsia"/>
      </w:rPr>
      <w:t>＜2017.12 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FC1" w:rsidRDefault="00E14FC1">
      <w:r>
        <w:separator/>
      </w:r>
    </w:p>
  </w:footnote>
  <w:footnote w:type="continuationSeparator" w:id="0">
    <w:p w:rsidR="00E14FC1" w:rsidRDefault="00E14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7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8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9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1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3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5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6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8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9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1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2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13"/>
  </w:num>
  <w:num w:numId="3">
    <w:abstractNumId w:val="22"/>
  </w:num>
  <w:num w:numId="4">
    <w:abstractNumId w:val="9"/>
  </w:num>
  <w:num w:numId="5">
    <w:abstractNumId w:val="8"/>
  </w:num>
  <w:num w:numId="6">
    <w:abstractNumId w:val="12"/>
  </w:num>
  <w:num w:numId="7">
    <w:abstractNumId w:val="21"/>
  </w:num>
  <w:num w:numId="8">
    <w:abstractNumId w:val="11"/>
  </w:num>
  <w:num w:numId="9">
    <w:abstractNumId w:val="3"/>
  </w:num>
  <w:num w:numId="10">
    <w:abstractNumId w:val="7"/>
  </w:num>
  <w:num w:numId="11">
    <w:abstractNumId w:val="6"/>
  </w:num>
  <w:num w:numId="12">
    <w:abstractNumId w:val="17"/>
  </w:num>
  <w:num w:numId="13">
    <w:abstractNumId w:val="1"/>
  </w:num>
  <w:num w:numId="14">
    <w:abstractNumId w:val="10"/>
  </w:num>
  <w:num w:numId="15">
    <w:abstractNumId w:val="15"/>
  </w:num>
  <w:num w:numId="16">
    <w:abstractNumId w:val="20"/>
  </w:num>
  <w:num w:numId="17">
    <w:abstractNumId w:val="23"/>
  </w:num>
  <w:num w:numId="18">
    <w:abstractNumId w:val="14"/>
  </w:num>
  <w:num w:numId="19">
    <w:abstractNumId w:val="0"/>
  </w:num>
  <w:num w:numId="20">
    <w:abstractNumId w:val="19"/>
  </w:num>
  <w:num w:numId="21">
    <w:abstractNumId w:val="5"/>
  </w:num>
  <w:num w:numId="22">
    <w:abstractNumId w:val="4"/>
  </w:num>
  <w:num w:numId="23">
    <w:abstractNumId w:val="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4D2"/>
    <w:rsid w:val="0000518F"/>
    <w:rsid w:val="00005CD0"/>
    <w:rsid w:val="00012EDE"/>
    <w:rsid w:val="000134F9"/>
    <w:rsid w:val="000135EE"/>
    <w:rsid w:val="00016382"/>
    <w:rsid w:val="000168DD"/>
    <w:rsid w:val="0002217D"/>
    <w:rsid w:val="0003061F"/>
    <w:rsid w:val="000307ED"/>
    <w:rsid w:val="00030C9B"/>
    <w:rsid w:val="00031116"/>
    <w:rsid w:val="000350C1"/>
    <w:rsid w:val="00035E2D"/>
    <w:rsid w:val="000420D9"/>
    <w:rsid w:val="000425EC"/>
    <w:rsid w:val="00043DDA"/>
    <w:rsid w:val="00044252"/>
    <w:rsid w:val="00047A74"/>
    <w:rsid w:val="000500EB"/>
    <w:rsid w:val="00052092"/>
    <w:rsid w:val="00060E42"/>
    <w:rsid w:val="00071BEE"/>
    <w:rsid w:val="00073C46"/>
    <w:rsid w:val="000747EC"/>
    <w:rsid w:val="00074C95"/>
    <w:rsid w:val="00075A7A"/>
    <w:rsid w:val="00076F12"/>
    <w:rsid w:val="00080D2F"/>
    <w:rsid w:val="00085310"/>
    <w:rsid w:val="000868F7"/>
    <w:rsid w:val="000869B9"/>
    <w:rsid w:val="00086C8E"/>
    <w:rsid w:val="00093431"/>
    <w:rsid w:val="000934CE"/>
    <w:rsid w:val="000935B0"/>
    <w:rsid w:val="00093B2C"/>
    <w:rsid w:val="000945F9"/>
    <w:rsid w:val="0009516C"/>
    <w:rsid w:val="000A174B"/>
    <w:rsid w:val="000A20C0"/>
    <w:rsid w:val="000A38E3"/>
    <w:rsid w:val="000A3A8E"/>
    <w:rsid w:val="000A4E29"/>
    <w:rsid w:val="000A7490"/>
    <w:rsid w:val="000B0C21"/>
    <w:rsid w:val="000B366B"/>
    <w:rsid w:val="000B37C6"/>
    <w:rsid w:val="000B766F"/>
    <w:rsid w:val="000B7B98"/>
    <w:rsid w:val="000C10D3"/>
    <w:rsid w:val="000C1550"/>
    <w:rsid w:val="000C21DE"/>
    <w:rsid w:val="000C46E7"/>
    <w:rsid w:val="000C7067"/>
    <w:rsid w:val="000C7A54"/>
    <w:rsid w:val="000C7BB3"/>
    <w:rsid w:val="000D16CE"/>
    <w:rsid w:val="000D4839"/>
    <w:rsid w:val="000D67A7"/>
    <w:rsid w:val="000D74E9"/>
    <w:rsid w:val="000E3E1D"/>
    <w:rsid w:val="000E5B01"/>
    <w:rsid w:val="000F058A"/>
    <w:rsid w:val="0010158E"/>
    <w:rsid w:val="001019D5"/>
    <w:rsid w:val="00103AAA"/>
    <w:rsid w:val="00103EEB"/>
    <w:rsid w:val="00104847"/>
    <w:rsid w:val="00114292"/>
    <w:rsid w:val="00115FC9"/>
    <w:rsid w:val="00120039"/>
    <w:rsid w:val="00120572"/>
    <w:rsid w:val="001208AF"/>
    <w:rsid w:val="0012172C"/>
    <w:rsid w:val="00121C26"/>
    <w:rsid w:val="00126F03"/>
    <w:rsid w:val="00127A35"/>
    <w:rsid w:val="00131276"/>
    <w:rsid w:val="00132A19"/>
    <w:rsid w:val="00137117"/>
    <w:rsid w:val="00141780"/>
    <w:rsid w:val="001444A4"/>
    <w:rsid w:val="00152FD2"/>
    <w:rsid w:val="001530C1"/>
    <w:rsid w:val="0015622C"/>
    <w:rsid w:val="00156A81"/>
    <w:rsid w:val="00157CB7"/>
    <w:rsid w:val="0016064E"/>
    <w:rsid w:val="00162084"/>
    <w:rsid w:val="00170946"/>
    <w:rsid w:val="0017126D"/>
    <w:rsid w:val="00171D1D"/>
    <w:rsid w:val="00177635"/>
    <w:rsid w:val="00177D9D"/>
    <w:rsid w:val="00182D44"/>
    <w:rsid w:val="00183F0B"/>
    <w:rsid w:val="001854AF"/>
    <w:rsid w:val="00185E1A"/>
    <w:rsid w:val="00186582"/>
    <w:rsid w:val="001935DC"/>
    <w:rsid w:val="001940F0"/>
    <w:rsid w:val="001973BA"/>
    <w:rsid w:val="001A0F1B"/>
    <w:rsid w:val="001A1625"/>
    <w:rsid w:val="001A644D"/>
    <w:rsid w:val="001A7431"/>
    <w:rsid w:val="001A7774"/>
    <w:rsid w:val="001B435A"/>
    <w:rsid w:val="001B4FF3"/>
    <w:rsid w:val="001B7C00"/>
    <w:rsid w:val="001C0985"/>
    <w:rsid w:val="001D3F86"/>
    <w:rsid w:val="001E0384"/>
    <w:rsid w:val="001E32B7"/>
    <w:rsid w:val="001E6053"/>
    <w:rsid w:val="001F2DF9"/>
    <w:rsid w:val="001F300D"/>
    <w:rsid w:val="001F4721"/>
    <w:rsid w:val="001F5309"/>
    <w:rsid w:val="0020366C"/>
    <w:rsid w:val="00204C98"/>
    <w:rsid w:val="002051FC"/>
    <w:rsid w:val="00206F72"/>
    <w:rsid w:val="00210513"/>
    <w:rsid w:val="00212DBC"/>
    <w:rsid w:val="0021487B"/>
    <w:rsid w:val="00215CD9"/>
    <w:rsid w:val="002230F0"/>
    <w:rsid w:val="0022363C"/>
    <w:rsid w:val="00225010"/>
    <w:rsid w:val="00230962"/>
    <w:rsid w:val="00234782"/>
    <w:rsid w:val="0023680F"/>
    <w:rsid w:val="00237338"/>
    <w:rsid w:val="00240C56"/>
    <w:rsid w:val="00243FDF"/>
    <w:rsid w:val="00245D8B"/>
    <w:rsid w:val="00251BB2"/>
    <w:rsid w:val="002520FF"/>
    <w:rsid w:val="00255D7A"/>
    <w:rsid w:val="002634C2"/>
    <w:rsid w:val="002662B4"/>
    <w:rsid w:val="00266F12"/>
    <w:rsid w:val="0026733F"/>
    <w:rsid w:val="00270B6D"/>
    <w:rsid w:val="00271FDF"/>
    <w:rsid w:val="00272DAE"/>
    <w:rsid w:val="002738F1"/>
    <w:rsid w:val="00274529"/>
    <w:rsid w:val="002745F8"/>
    <w:rsid w:val="002811D0"/>
    <w:rsid w:val="00281DED"/>
    <w:rsid w:val="002839F0"/>
    <w:rsid w:val="00283A23"/>
    <w:rsid w:val="0029221C"/>
    <w:rsid w:val="00293590"/>
    <w:rsid w:val="00294C58"/>
    <w:rsid w:val="00294EC2"/>
    <w:rsid w:val="00295B5B"/>
    <w:rsid w:val="002967AF"/>
    <w:rsid w:val="002A1341"/>
    <w:rsid w:val="002A503C"/>
    <w:rsid w:val="002A7780"/>
    <w:rsid w:val="002B0264"/>
    <w:rsid w:val="002B53D7"/>
    <w:rsid w:val="002B6208"/>
    <w:rsid w:val="002B6329"/>
    <w:rsid w:val="002B6B91"/>
    <w:rsid w:val="002C3337"/>
    <w:rsid w:val="002C3912"/>
    <w:rsid w:val="002C5CF7"/>
    <w:rsid w:val="002C67D9"/>
    <w:rsid w:val="002C6CD6"/>
    <w:rsid w:val="002D0E7C"/>
    <w:rsid w:val="002D23A2"/>
    <w:rsid w:val="002D4BE3"/>
    <w:rsid w:val="002D5394"/>
    <w:rsid w:val="002D6E2E"/>
    <w:rsid w:val="002D7E42"/>
    <w:rsid w:val="002E3096"/>
    <w:rsid w:val="002E4C47"/>
    <w:rsid w:val="002E5573"/>
    <w:rsid w:val="002E61C3"/>
    <w:rsid w:val="002F01A3"/>
    <w:rsid w:val="002F0770"/>
    <w:rsid w:val="002F2C07"/>
    <w:rsid w:val="002F3285"/>
    <w:rsid w:val="002F4AA0"/>
    <w:rsid w:val="002F5C66"/>
    <w:rsid w:val="002F67DE"/>
    <w:rsid w:val="002F6E62"/>
    <w:rsid w:val="00302722"/>
    <w:rsid w:val="00302C01"/>
    <w:rsid w:val="003034FF"/>
    <w:rsid w:val="00304947"/>
    <w:rsid w:val="00306E6B"/>
    <w:rsid w:val="00310074"/>
    <w:rsid w:val="003103FA"/>
    <w:rsid w:val="00316256"/>
    <w:rsid w:val="003165DC"/>
    <w:rsid w:val="00320024"/>
    <w:rsid w:val="00324E67"/>
    <w:rsid w:val="00325588"/>
    <w:rsid w:val="0032604F"/>
    <w:rsid w:val="0032750B"/>
    <w:rsid w:val="003279FB"/>
    <w:rsid w:val="003342D5"/>
    <w:rsid w:val="00335614"/>
    <w:rsid w:val="00337FEE"/>
    <w:rsid w:val="00343824"/>
    <w:rsid w:val="00345F07"/>
    <w:rsid w:val="003470EA"/>
    <w:rsid w:val="00347335"/>
    <w:rsid w:val="003528E6"/>
    <w:rsid w:val="00352D5F"/>
    <w:rsid w:val="003546A4"/>
    <w:rsid w:val="003554A1"/>
    <w:rsid w:val="0035672B"/>
    <w:rsid w:val="00356DCB"/>
    <w:rsid w:val="00363AC7"/>
    <w:rsid w:val="00363C85"/>
    <w:rsid w:val="00364502"/>
    <w:rsid w:val="0036542C"/>
    <w:rsid w:val="0036596A"/>
    <w:rsid w:val="003663FB"/>
    <w:rsid w:val="003703F0"/>
    <w:rsid w:val="00370A68"/>
    <w:rsid w:val="00373661"/>
    <w:rsid w:val="00374C74"/>
    <w:rsid w:val="00374E99"/>
    <w:rsid w:val="00375AF2"/>
    <w:rsid w:val="0038339F"/>
    <w:rsid w:val="00383816"/>
    <w:rsid w:val="003840A6"/>
    <w:rsid w:val="0038716A"/>
    <w:rsid w:val="003873F8"/>
    <w:rsid w:val="00387DCF"/>
    <w:rsid w:val="00390200"/>
    <w:rsid w:val="00390D55"/>
    <w:rsid w:val="003939C2"/>
    <w:rsid w:val="00394BB5"/>
    <w:rsid w:val="00395D16"/>
    <w:rsid w:val="003A24F8"/>
    <w:rsid w:val="003A3120"/>
    <w:rsid w:val="003A3774"/>
    <w:rsid w:val="003A49B0"/>
    <w:rsid w:val="003B210A"/>
    <w:rsid w:val="003B7103"/>
    <w:rsid w:val="003B72CD"/>
    <w:rsid w:val="003D3CDC"/>
    <w:rsid w:val="003D3DE4"/>
    <w:rsid w:val="003D41CB"/>
    <w:rsid w:val="003D41D5"/>
    <w:rsid w:val="003D6C2B"/>
    <w:rsid w:val="003D7604"/>
    <w:rsid w:val="003D7DF8"/>
    <w:rsid w:val="003E1871"/>
    <w:rsid w:val="003E313C"/>
    <w:rsid w:val="003E319C"/>
    <w:rsid w:val="003E6031"/>
    <w:rsid w:val="003F08C0"/>
    <w:rsid w:val="003F191D"/>
    <w:rsid w:val="003F1A33"/>
    <w:rsid w:val="003F2217"/>
    <w:rsid w:val="003F3941"/>
    <w:rsid w:val="003F4C85"/>
    <w:rsid w:val="003F5B05"/>
    <w:rsid w:val="003F6083"/>
    <w:rsid w:val="00400C87"/>
    <w:rsid w:val="00402316"/>
    <w:rsid w:val="00404C3E"/>
    <w:rsid w:val="004079C2"/>
    <w:rsid w:val="00407DB5"/>
    <w:rsid w:val="004112B0"/>
    <w:rsid w:val="00411DF1"/>
    <w:rsid w:val="00412436"/>
    <w:rsid w:val="00413998"/>
    <w:rsid w:val="00413DEB"/>
    <w:rsid w:val="004158A7"/>
    <w:rsid w:val="00417058"/>
    <w:rsid w:val="004174C0"/>
    <w:rsid w:val="00423B84"/>
    <w:rsid w:val="004245C3"/>
    <w:rsid w:val="004272D2"/>
    <w:rsid w:val="0042775B"/>
    <w:rsid w:val="00427C74"/>
    <w:rsid w:val="00430A77"/>
    <w:rsid w:val="004349BE"/>
    <w:rsid w:val="00440684"/>
    <w:rsid w:val="0044081A"/>
    <w:rsid w:val="004438F2"/>
    <w:rsid w:val="004442E6"/>
    <w:rsid w:val="004445E8"/>
    <w:rsid w:val="0045226F"/>
    <w:rsid w:val="004545A9"/>
    <w:rsid w:val="00455403"/>
    <w:rsid w:val="004558F9"/>
    <w:rsid w:val="004563D0"/>
    <w:rsid w:val="0046019D"/>
    <w:rsid w:val="00461026"/>
    <w:rsid w:val="0046400A"/>
    <w:rsid w:val="0046587F"/>
    <w:rsid w:val="00465CCE"/>
    <w:rsid w:val="00467B2E"/>
    <w:rsid w:val="00470936"/>
    <w:rsid w:val="00471BE8"/>
    <w:rsid w:val="00473D6A"/>
    <w:rsid w:val="00475E27"/>
    <w:rsid w:val="00482C48"/>
    <w:rsid w:val="004836EB"/>
    <w:rsid w:val="00484927"/>
    <w:rsid w:val="00485016"/>
    <w:rsid w:val="00485053"/>
    <w:rsid w:val="004868BF"/>
    <w:rsid w:val="00490678"/>
    <w:rsid w:val="00491A2D"/>
    <w:rsid w:val="00493006"/>
    <w:rsid w:val="00493B24"/>
    <w:rsid w:val="00493BF7"/>
    <w:rsid w:val="00497C75"/>
    <w:rsid w:val="004A016A"/>
    <w:rsid w:val="004A0657"/>
    <w:rsid w:val="004A1DE3"/>
    <w:rsid w:val="004A21FD"/>
    <w:rsid w:val="004A52D0"/>
    <w:rsid w:val="004B1BD6"/>
    <w:rsid w:val="004B5A7B"/>
    <w:rsid w:val="004C2B11"/>
    <w:rsid w:val="004C3CFE"/>
    <w:rsid w:val="004C4B4E"/>
    <w:rsid w:val="004C5946"/>
    <w:rsid w:val="004D1E41"/>
    <w:rsid w:val="004D21CC"/>
    <w:rsid w:val="004D23D7"/>
    <w:rsid w:val="004D277D"/>
    <w:rsid w:val="004D3526"/>
    <w:rsid w:val="004D6372"/>
    <w:rsid w:val="004E05AF"/>
    <w:rsid w:val="004E2B8A"/>
    <w:rsid w:val="004E485F"/>
    <w:rsid w:val="004E5A55"/>
    <w:rsid w:val="004E5A91"/>
    <w:rsid w:val="004E6519"/>
    <w:rsid w:val="004E674D"/>
    <w:rsid w:val="004E7796"/>
    <w:rsid w:val="004F0279"/>
    <w:rsid w:val="004F0B1D"/>
    <w:rsid w:val="004F0F85"/>
    <w:rsid w:val="004F48EE"/>
    <w:rsid w:val="004F582E"/>
    <w:rsid w:val="004F63DD"/>
    <w:rsid w:val="004F64E4"/>
    <w:rsid w:val="00500B0A"/>
    <w:rsid w:val="00500C98"/>
    <w:rsid w:val="00500DB8"/>
    <w:rsid w:val="0050196B"/>
    <w:rsid w:val="00505DCC"/>
    <w:rsid w:val="005076F0"/>
    <w:rsid w:val="00507EAB"/>
    <w:rsid w:val="0051112F"/>
    <w:rsid w:val="00512FD6"/>
    <w:rsid w:val="005132FE"/>
    <w:rsid w:val="0051377B"/>
    <w:rsid w:val="005200FE"/>
    <w:rsid w:val="00521145"/>
    <w:rsid w:val="00522127"/>
    <w:rsid w:val="00522187"/>
    <w:rsid w:val="00523D52"/>
    <w:rsid w:val="005245F9"/>
    <w:rsid w:val="00525556"/>
    <w:rsid w:val="00526E3C"/>
    <w:rsid w:val="00527B15"/>
    <w:rsid w:val="00531FCC"/>
    <w:rsid w:val="00533604"/>
    <w:rsid w:val="00534A32"/>
    <w:rsid w:val="005350B5"/>
    <w:rsid w:val="0053601B"/>
    <w:rsid w:val="00537AEA"/>
    <w:rsid w:val="00542EE4"/>
    <w:rsid w:val="00543B0F"/>
    <w:rsid w:val="005453FF"/>
    <w:rsid w:val="005457C0"/>
    <w:rsid w:val="005462A1"/>
    <w:rsid w:val="005470C1"/>
    <w:rsid w:val="0055689D"/>
    <w:rsid w:val="005572D2"/>
    <w:rsid w:val="00561222"/>
    <w:rsid w:val="005630FB"/>
    <w:rsid w:val="005632FA"/>
    <w:rsid w:val="0056376F"/>
    <w:rsid w:val="00566EC8"/>
    <w:rsid w:val="00570650"/>
    <w:rsid w:val="00580993"/>
    <w:rsid w:val="00580FB5"/>
    <w:rsid w:val="00583D9E"/>
    <w:rsid w:val="00584913"/>
    <w:rsid w:val="005870E9"/>
    <w:rsid w:val="00591184"/>
    <w:rsid w:val="00591298"/>
    <w:rsid w:val="00593A6D"/>
    <w:rsid w:val="0059459C"/>
    <w:rsid w:val="00595F8B"/>
    <w:rsid w:val="005969E7"/>
    <w:rsid w:val="005A0320"/>
    <w:rsid w:val="005A2081"/>
    <w:rsid w:val="005A221F"/>
    <w:rsid w:val="005A2EB2"/>
    <w:rsid w:val="005A35E9"/>
    <w:rsid w:val="005A4A9D"/>
    <w:rsid w:val="005A64E2"/>
    <w:rsid w:val="005B5664"/>
    <w:rsid w:val="005B5D8A"/>
    <w:rsid w:val="005B70EE"/>
    <w:rsid w:val="005C1407"/>
    <w:rsid w:val="005C5A50"/>
    <w:rsid w:val="005C5AB9"/>
    <w:rsid w:val="005D162D"/>
    <w:rsid w:val="005D2C46"/>
    <w:rsid w:val="005D33E9"/>
    <w:rsid w:val="005D3C86"/>
    <w:rsid w:val="005D528F"/>
    <w:rsid w:val="005D6B61"/>
    <w:rsid w:val="005D7E34"/>
    <w:rsid w:val="005E2C00"/>
    <w:rsid w:val="005E2D1C"/>
    <w:rsid w:val="005E3E53"/>
    <w:rsid w:val="005E5593"/>
    <w:rsid w:val="005E657F"/>
    <w:rsid w:val="005E6F5C"/>
    <w:rsid w:val="005E7A2A"/>
    <w:rsid w:val="005F44F9"/>
    <w:rsid w:val="005F5179"/>
    <w:rsid w:val="005F6227"/>
    <w:rsid w:val="005F6CCC"/>
    <w:rsid w:val="005F6E6C"/>
    <w:rsid w:val="005F761D"/>
    <w:rsid w:val="005F7D98"/>
    <w:rsid w:val="00600BDA"/>
    <w:rsid w:val="00601EEE"/>
    <w:rsid w:val="00602C30"/>
    <w:rsid w:val="0060337D"/>
    <w:rsid w:val="0061041E"/>
    <w:rsid w:val="00610AEC"/>
    <w:rsid w:val="00610CC2"/>
    <w:rsid w:val="00617265"/>
    <w:rsid w:val="00617458"/>
    <w:rsid w:val="00621C95"/>
    <w:rsid w:val="00623AD7"/>
    <w:rsid w:val="0062796C"/>
    <w:rsid w:val="00633EEB"/>
    <w:rsid w:val="00634F13"/>
    <w:rsid w:val="00637E78"/>
    <w:rsid w:val="00646C1E"/>
    <w:rsid w:val="00647052"/>
    <w:rsid w:val="00650853"/>
    <w:rsid w:val="00650A2A"/>
    <w:rsid w:val="00652131"/>
    <w:rsid w:val="006530D0"/>
    <w:rsid w:val="0065315B"/>
    <w:rsid w:val="006556D9"/>
    <w:rsid w:val="00663F52"/>
    <w:rsid w:val="006643EB"/>
    <w:rsid w:val="00664ABF"/>
    <w:rsid w:val="00665FEA"/>
    <w:rsid w:val="0066712D"/>
    <w:rsid w:val="006678FB"/>
    <w:rsid w:val="00671037"/>
    <w:rsid w:val="00671CAC"/>
    <w:rsid w:val="00680D55"/>
    <w:rsid w:val="00683AFE"/>
    <w:rsid w:val="00685EB9"/>
    <w:rsid w:val="00687557"/>
    <w:rsid w:val="00690E49"/>
    <w:rsid w:val="00691D37"/>
    <w:rsid w:val="00692DBF"/>
    <w:rsid w:val="006A08AA"/>
    <w:rsid w:val="006A2EAD"/>
    <w:rsid w:val="006A58B9"/>
    <w:rsid w:val="006A5C4F"/>
    <w:rsid w:val="006B0BD6"/>
    <w:rsid w:val="006B13D4"/>
    <w:rsid w:val="006B151C"/>
    <w:rsid w:val="006B1E7C"/>
    <w:rsid w:val="006B5651"/>
    <w:rsid w:val="006B5981"/>
    <w:rsid w:val="006B6C75"/>
    <w:rsid w:val="006C0EEA"/>
    <w:rsid w:val="006C2151"/>
    <w:rsid w:val="006C3AF7"/>
    <w:rsid w:val="006C5752"/>
    <w:rsid w:val="006C5C43"/>
    <w:rsid w:val="006C6643"/>
    <w:rsid w:val="006C6773"/>
    <w:rsid w:val="006D190E"/>
    <w:rsid w:val="006D6017"/>
    <w:rsid w:val="006E0049"/>
    <w:rsid w:val="006E0D51"/>
    <w:rsid w:val="006E1822"/>
    <w:rsid w:val="006E1C28"/>
    <w:rsid w:val="006E3EE0"/>
    <w:rsid w:val="006E4C88"/>
    <w:rsid w:val="006E68CA"/>
    <w:rsid w:val="006F0262"/>
    <w:rsid w:val="006F4867"/>
    <w:rsid w:val="0070155B"/>
    <w:rsid w:val="007019AD"/>
    <w:rsid w:val="0070326D"/>
    <w:rsid w:val="00703933"/>
    <w:rsid w:val="007044CF"/>
    <w:rsid w:val="00704C2B"/>
    <w:rsid w:val="007158F7"/>
    <w:rsid w:val="007206DA"/>
    <w:rsid w:val="00720BBF"/>
    <w:rsid w:val="00723DA0"/>
    <w:rsid w:val="007258E3"/>
    <w:rsid w:val="00725BC0"/>
    <w:rsid w:val="0073085F"/>
    <w:rsid w:val="00730CAD"/>
    <w:rsid w:val="00735662"/>
    <w:rsid w:val="007358BD"/>
    <w:rsid w:val="00735960"/>
    <w:rsid w:val="007431BF"/>
    <w:rsid w:val="007454A1"/>
    <w:rsid w:val="0074798F"/>
    <w:rsid w:val="00747C77"/>
    <w:rsid w:val="00750B46"/>
    <w:rsid w:val="007511D8"/>
    <w:rsid w:val="0075501D"/>
    <w:rsid w:val="00764ED4"/>
    <w:rsid w:val="007679E1"/>
    <w:rsid w:val="0077072D"/>
    <w:rsid w:val="0077265F"/>
    <w:rsid w:val="0077324E"/>
    <w:rsid w:val="00773CC6"/>
    <w:rsid w:val="00775013"/>
    <w:rsid w:val="0077562E"/>
    <w:rsid w:val="00776C3C"/>
    <w:rsid w:val="007775C1"/>
    <w:rsid w:val="00780775"/>
    <w:rsid w:val="00780BAD"/>
    <w:rsid w:val="007825D2"/>
    <w:rsid w:val="00783C6E"/>
    <w:rsid w:val="007867DA"/>
    <w:rsid w:val="007935BA"/>
    <w:rsid w:val="0079397E"/>
    <w:rsid w:val="00793A76"/>
    <w:rsid w:val="00793A93"/>
    <w:rsid w:val="00794F51"/>
    <w:rsid w:val="00795D19"/>
    <w:rsid w:val="00796A64"/>
    <w:rsid w:val="00796D71"/>
    <w:rsid w:val="00797D8B"/>
    <w:rsid w:val="00797DFE"/>
    <w:rsid w:val="007A0A13"/>
    <w:rsid w:val="007A380F"/>
    <w:rsid w:val="007A3BB6"/>
    <w:rsid w:val="007A7379"/>
    <w:rsid w:val="007A77EB"/>
    <w:rsid w:val="007A7C1E"/>
    <w:rsid w:val="007B021B"/>
    <w:rsid w:val="007B0B94"/>
    <w:rsid w:val="007B2B31"/>
    <w:rsid w:val="007B5AB8"/>
    <w:rsid w:val="007C0A63"/>
    <w:rsid w:val="007C1AF7"/>
    <w:rsid w:val="007C2D48"/>
    <w:rsid w:val="007C2E70"/>
    <w:rsid w:val="007C397E"/>
    <w:rsid w:val="007C64F6"/>
    <w:rsid w:val="007C7F85"/>
    <w:rsid w:val="007D169A"/>
    <w:rsid w:val="007D437E"/>
    <w:rsid w:val="007D6F5E"/>
    <w:rsid w:val="007E06BE"/>
    <w:rsid w:val="007E07E9"/>
    <w:rsid w:val="007E4601"/>
    <w:rsid w:val="007E46AE"/>
    <w:rsid w:val="007F0D51"/>
    <w:rsid w:val="007F0F06"/>
    <w:rsid w:val="007F1219"/>
    <w:rsid w:val="007F1764"/>
    <w:rsid w:val="007F24E1"/>
    <w:rsid w:val="007F559E"/>
    <w:rsid w:val="007F6FCF"/>
    <w:rsid w:val="008009A4"/>
    <w:rsid w:val="00802DAB"/>
    <w:rsid w:val="00803300"/>
    <w:rsid w:val="00805833"/>
    <w:rsid w:val="0080733A"/>
    <w:rsid w:val="00810F16"/>
    <w:rsid w:val="00811A5A"/>
    <w:rsid w:val="00811AA6"/>
    <w:rsid w:val="0081319D"/>
    <w:rsid w:val="00814BEC"/>
    <w:rsid w:val="00814D92"/>
    <w:rsid w:val="00821F1A"/>
    <w:rsid w:val="008221F8"/>
    <w:rsid w:val="0082293E"/>
    <w:rsid w:val="00827EC4"/>
    <w:rsid w:val="00830937"/>
    <w:rsid w:val="0083134D"/>
    <w:rsid w:val="008317B3"/>
    <w:rsid w:val="008434FB"/>
    <w:rsid w:val="00852A5A"/>
    <w:rsid w:val="00854574"/>
    <w:rsid w:val="00854ADE"/>
    <w:rsid w:val="00857729"/>
    <w:rsid w:val="008601D6"/>
    <w:rsid w:val="00863EAF"/>
    <w:rsid w:val="00865E79"/>
    <w:rsid w:val="00866A8A"/>
    <w:rsid w:val="0087425A"/>
    <w:rsid w:val="0087430C"/>
    <w:rsid w:val="00876520"/>
    <w:rsid w:val="00882C78"/>
    <w:rsid w:val="00884374"/>
    <w:rsid w:val="00892809"/>
    <w:rsid w:val="008931FE"/>
    <w:rsid w:val="00896E58"/>
    <w:rsid w:val="008A1441"/>
    <w:rsid w:val="008A383A"/>
    <w:rsid w:val="008A39CF"/>
    <w:rsid w:val="008A77CC"/>
    <w:rsid w:val="008B042C"/>
    <w:rsid w:val="008B1E92"/>
    <w:rsid w:val="008B1F25"/>
    <w:rsid w:val="008B32DE"/>
    <w:rsid w:val="008B474A"/>
    <w:rsid w:val="008C2DEE"/>
    <w:rsid w:val="008C3E1B"/>
    <w:rsid w:val="008C4AB8"/>
    <w:rsid w:val="008C6E67"/>
    <w:rsid w:val="008D4436"/>
    <w:rsid w:val="008D5EFD"/>
    <w:rsid w:val="008D7B45"/>
    <w:rsid w:val="008E0CBA"/>
    <w:rsid w:val="008E2482"/>
    <w:rsid w:val="008E3893"/>
    <w:rsid w:val="008E6A4E"/>
    <w:rsid w:val="008E73B1"/>
    <w:rsid w:val="008F6B2B"/>
    <w:rsid w:val="0090112F"/>
    <w:rsid w:val="00901884"/>
    <w:rsid w:val="00901F06"/>
    <w:rsid w:val="009039FE"/>
    <w:rsid w:val="00903F28"/>
    <w:rsid w:val="00904061"/>
    <w:rsid w:val="00906592"/>
    <w:rsid w:val="00906739"/>
    <w:rsid w:val="009103F9"/>
    <w:rsid w:val="00913481"/>
    <w:rsid w:val="00914445"/>
    <w:rsid w:val="00914E58"/>
    <w:rsid w:val="00915FA5"/>
    <w:rsid w:val="0091627B"/>
    <w:rsid w:val="009177DE"/>
    <w:rsid w:val="0092239A"/>
    <w:rsid w:val="00933331"/>
    <w:rsid w:val="00940FF7"/>
    <w:rsid w:val="009419EC"/>
    <w:rsid w:val="00942558"/>
    <w:rsid w:val="0094257F"/>
    <w:rsid w:val="00943DF5"/>
    <w:rsid w:val="00951CAB"/>
    <w:rsid w:val="00955986"/>
    <w:rsid w:val="00956533"/>
    <w:rsid w:val="009600E6"/>
    <w:rsid w:val="00962EDE"/>
    <w:rsid w:val="00963727"/>
    <w:rsid w:val="00963E2B"/>
    <w:rsid w:val="00965994"/>
    <w:rsid w:val="009714B4"/>
    <w:rsid w:val="00972769"/>
    <w:rsid w:val="00977162"/>
    <w:rsid w:val="00980BF0"/>
    <w:rsid w:val="00983BD3"/>
    <w:rsid w:val="00984605"/>
    <w:rsid w:val="00990B26"/>
    <w:rsid w:val="00991F2D"/>
    <w:rsid w:val="00993971"/>
    <w:rsid w:val="00994551"/>
    <w:rsid w:val="00994915"/>
    <w:rsid w:val="00995502"/>
    <w:rsid w:val="00995594"/>
    <w:rsid w:val="0099596F"/>
    <w:rsid w:val="009A2D4B"/>
    <w:rsid w:val="009A47E8"/>
    <w:rsid w:val="009A4EB9"/>
    <w:rsid w:val="009A528E"/>
    <w:rsid w:val="009A5295"/>
    <w:rsid w:val="009A6615"/>
    <w:rsid w:val="009B0EC6"/>
    <w:rsid w:val="009B1013"/>
    <w:rsid w:val="009B1734"/>
    <w:rsid w:val="009B3B6F"/>
    <w:rsid w:val="009B4900"/>
    <w:rsid w:val="009B4EBB"/>
    <w:rsid w:val="009B67EE"/>
    <w:rsid w:val="009B7579"/>
    <w:rsid w:val="009B7F1C"/>
    <w:rsid w:val="009C1827"/>
    <w:rsid w:val="009C3595"/>
    <w:rsid w:val="009C37E8"/>
    <w:rsid w:val="009C3A95"/>
    <w:rsid w:val="009C6D7A"/>
    <w:rsid w:val="009C7413"/>
    <w:rsid w:val="009D39A2"/>
    <w:rsid w:val="009E04F1"/>
    <w:rsid w:val="009E4F60"/>
    <w:rsid w:val="009E62BE"/>
    <w:rsid w:val="009E7300"/>
    <w:rsid w:val="009F2FBF"/>
    <w:rsid w:val="00A022BA"/>
    <w:rsid w:val="00A02311"/>
    <w:rsid w:val="00A04D5D"/>
    <w:rsid w:val="00A05C42"/>
    <w:rsid w:val="00A1607D"/>
    <w:rsid w:val="00A17536"/>
    <w:rsid w:val="00A20BA9"/>
    <w:rsid w:val="00A22360"/>
    <w:rsid w:val="00A24789"/>
    <w:rsid w:val="00A2783A"/>
    <w:rsid w:val="00A30153"/>
    <w:rsid w:val="00A3135D"/>
    <w:rsid w:val="00A32FA5"/>
    <w:rsid w:val="00A3398B"/>
    <w:rsid w:val="00A33D8B"/>
    <w:rsid w:val="00A34287"/>
    <w:rsid w:val="00A35411"/>
    <w:rsid w:val="00A357B0"/>
    <w:rsid w:val="00A369D4"/>
    <w:rsid w:val="00A4375E"/>
    <w:rsid w:val="00A4469B"/>
    <w:rsid w:val="00A44FFF"/>
    <w:rsid w:val="00A45E3F"/>
    <w:rsid w:val="00A50F9F"/>
    <w:rsid w:val="00A51C34"/>
    <w:rsid w:val="00A554E6"/>
    <w:rsid w:val="00A56153"/>
    <w:rsid w:val="00A56F7B"/>
    <w:rsid w:val="00A63AF7"/>
    <w:rsid w:val="00A6713F"/>
    <w:rsid w:val="00A67674"/>
    <w:rsid w:val="00A70442"/>
    <w:rsid w:val="00A70C15"/>
    <w:rsid w:val="00A721E1"/>
    <w:rsid w:val="00A733A3"/>
    <w:rsid w:val="00A73F4C"/>
    <w:rsid w:val="00A756DE"/>
    <w:rsid w:val="00A76127"/>
    <w:rsid w:val="00A8119C"/>
    <w:rsid w:val="00A81B3B"/>
    <w:rsid w:val="00A82C8D"/>
    <w:rsid w:val="00A841F5"/>
    <w:rsid w:val="00A87A7D"/>
    <w:rsid w:val="00A90A7D"/>
    <w:rsid w:val="00A91B3D"/>
    <w:rsid w:val="00A91EB2"/>
    <w:rsid w:val="00A94445"/>
    <w:rsid w:val="00A94603"/>
    <w:rsid w:val="00A95C73"/>
    <w:rsid w:val="00A96847"/>
    <w:rsid w:val="00A97745"/>
    <w:rsid w:val="00AA016B"/>
    <w:rsid w:val="00AA0685"/>
    <w:rsid w:val="00AA0EAE"/>
    <w:rsid w:val="00AA1D4F"/>
    <w:rsid w:val="00AA2B9F"/>
    <w:rsid w:val="00AA3178"/>
    <w:rsid w:val="00AA4948"/>
    <w:rsid w:val="00AB18A1"/>
    <w:rsid w:val="00AB298F"/>
    <w:rsid w:val="00AB44CF"/>
    <w:rsid w:val="00AB4736"/>
    <w:rsid w:val="00AB4A2C"/>
    <w:rsid w:val="00AC26AD"/>
    <w:rsid w:val="00AC462F"/>
    <w:rsid w:val="00AC6D52"/>
    <w:rsid w:val="00AC6F15"/>
    <w:rsid w:val="00AD2AB2"/>
    <w:rsid w:val="00AD40AD"/>
    <w:rsid w:val="00AD4DDC"/>
    <w:rsid w:val="00AD52E0"/>
    <w:rsid w:val="00AD73D0"/>
    <w:rsid w:val="00AD7F5C"/>
    <w:rsid w:val="00AE1EF8"/>
    <w:rsid w:val="00AE258A"/>
    <w:rsid w:val="00AE39A9"/>
    <w:rsid w:val="00AF2C95"/>
    <w:rsid w:val="00AF5A75"/>
    <w:rsid w:val="00AF7307"/>
    <w:rsid w:val="00B01BB2"/>
    <w:rsid w:val="00B01DBE"/>
    <w:rsid w:val="00B0484A"/>
    <w:rsid w:val="00B04A5A"/>
    <w:rsid w:val="00B12E7A"/>
    <w:rsid w:val="00B1536E"/>
    <w:rsid w:val="00B32C44"/>
    <w:rsid w:val="00B34B4C"/>
    <w:rsid w:val="00B358C9"/>
    <w:rsid w:val="00B36067"/>
    <w:rsid w:val="00B41E78"/>
    <w:rsid w:val="00B42FC1"/>
    <w:rsid w:val="00B45F0C"/>
    <w:rsid w:val="00B5098D"/>
    <w:rsid w:val="00B52A79"/>
    <w:rsid w:val="00B546D0"/>
    <w:rsid w:val="00B55E54"/>
    <w:rsid w:val="00B60787"/>
    <w:rsid w:val="00B607CD"/>
    <w:rsid w:val="00B63489"/>
    <w:rsid w:val="00B638EB"/>
    <w:rsid w:val="00B65CF3"/>
    <w:rsid w:val="00B65EB8"/>
    <w:rsid w:val="00B66AEB"/>
    <w:rsid w:val="00B70C23"/>
    <w:rsid w:val="00B7220A"/>
    <w:rsid w:val="00B738C5"/>
    <w:rsid w:val="00B739A5"/>
    <w:rsid w:val="00B762DD"/>
    <w:rsid w:val="00B76836"/>
    <w:rsid w:val="00B80E5E"/>
    <w:rsid w:val="00B812B2"/>
    <w:rsid w:val="00B82563"/>
    <w:rsid w:val="00B841E4"/>
    <w:rsid w:val="00B84DD2"/>
    <w:rsid w:val="00B86EA8"/>
    <w:rsid w:val="00B8782C"/>
    <w:rsid w:val="00B9286B"/>
    <w:rsid w:val="00B92964"/>
    <w:rsid w:val="00B96F86"/>
    <w:rsid w:val="00BA337B"/>
    <w:rsid w:val="00BB1266"/>
    <w:rsid w:val="00BB1CAD"/>
    <w:rsid w:val="00BB400B"/>
    <w:rsid w:val="00BB43CE"/>
    <w:rsid w:val="00BB6A9F"/>
    <w:rsid w:val="00BC00F1"/>
    <w:rsid w:val="00BC254C"/>
    <w:rsid w:val="00BC3D62"/>
    <w:rsid w:val="00BC492B"/>
    <w:rsid w:val="00BC4F40"/>
    <w:rsid w:val="00BC61E4"/>
    <w:rsid w:val="00BC6796"/>
    <w:rsid w:val="00BD12A0"/>
    <w:rsid w:val="00BD1E90"/>
    <w:rsid w:val="00BD59B1"/>
    <w:rsid w:val="00BD6E77"/>
    <w:rsid w:val="00BE2564"/>
    <w:rsid w:val="00BE293A"/>
    <w:rsid w:val="00BE3581"/>
    <w:rsid w:val="00BE3ED9"/>
    <w:rsid w:val="00BE71FE"/>
    <w:rsid w:val="00BF0FA0"/>
    <w:rsid w:val="00BF4DE7"/>
    <w:rsid w:val="00BF58FA"/>
    <w:rsid w:val="00BF6120"/>
    <w:rsid w:val="00C036D1"/>
    <w:rsid w:val="00C05B74"/>
    <w:rsid w:val="00C05EEB"/>
    <w:rsid w:val="00C062DD"/>
    <w:rsid w:val="00C06F7D"/>
    <w:rsid w:val="00C12807"/>
    <w:rsid w:val="00C12D6C"/>
    <w:rsid w:val="00C14CE3"/>
    <w:rsid w:val="00C20DDD"/>
    <w:rsid w:val="00C22667"/>
    <w:rsid w:val="00C237DD"/>
    <w:rsid w:val="00C24268"/>
    <w:rsid w:val="00C2664B"/>
    <w:rsid w:val="00C26F43"/>
    <w:rsid w:val="00C2700C"/>
    <w:rsid w:val="00C32697"/>
    <w:rsid w:val="00C3271A"/>
    <w:rsid w:val="00C3338D"/>
    <w:rsid w:val="00C375EA"/>
    <w:rsid w:val="00C4091E"/>
    <w:rsid w:val="00C52303"/>
    <w:rsid w:val="00C53F6C"/>
    <w:rsid w:val="00C560EE"/>
    <w:rsid w:val="00C566D6"/>
    <w:rsid w:val="00C6207D"/>
    <w:rsid w:val="00C67CAA"/>
    <w:rsid w:val="00C73F2A"/>
    <w:rsid w:val="00C744D7"/>
    <w:rsid w:val="00C7460D"/>
    <w:rsid w:val="00C754A7"/>
    <w:rsid w:val="00C76C21"/>
    <w:rsid w:val="00C77D1D"/>
    <w:rsid w:val="00C81BD2"/>
    <w:rsid w:val="00C81DAB"/>
    <w:rsid w:val="00C81EE3"/>
    <w:rsid w:val="00C8281C"/>
    <w:rsid w:val="00C85C07"/>
    <w:rsid w:val="00C868AB"/>
    <w:rsid w:val="00C874D2"/>
    <w:rsid w:val="00C87F61"/>
    <w:rsid w:val="00C90B9E"/>
    <w:rsid w:val="00C96513"/>
    <w:rsid w:val="00CA0263"/>
    <w:rsid w:val="00CA304E"/>
    <w:rsid w:val="00CA3EEB"/>
    <w:rsid w:val="00CA40C8"/>
    <w:rsid w:val="00CA46E4"/>
    <w:rsid w:val="00CA4B8B"/>
    <w:rsid w:val="00CA52A5"/>
    <w:rsid w:val="00CA7E63"/>
    <w:rsid w:val="00CB3308"/>
    <w:rsid w:val="00CB3F31"/>
    <w:rsid w:val="00CB62D4"/>
    <w:rsid w:val="00CC0959"/>
    <w:rsid w:val="00CC4B02"/>
    <w:rsid w:val="00CC5D72"/>
    <w:rsid w:val="00CC6B77"/>
    <w:rsid w:val="00CD0873"/>
    <w:rsid w:val="00CD1559"/>
    <w:rsid w:val="00CD2C9C"/>
    <w:rsid w:val="00CD41FA"/>
    <w:rsid w:val="00CD6964"/>
    <w:rsid w:val="00CE0417"/>
    <w:rsid w:val="00CE6367"/>
    <w:rsid w:val="00CE669B"/>
    <w:rsid w:val="00CE78D2"/>
    <w:rsid w:val="00CF1F99"/>
    <w:rsid w:val="00CF3717"/>
    <w:rsid w:val="00CF5060"/>
    <w:rsid w:val="00D0336D"/>
    <w:rsid w:val="00D03B09"/>
    <w:rsid w:val="00D04FA6"/>
    <w:rsid w:val="00D051DB"/>
    <w:rsid w:val="00D077D5"/>
    <w:rsid w:val="00D07FDB"/>
    <w:rsid w:val="00D100A3"/>
    <w:rsid w:val="00D114F0"/>
    <w:rsid w:val="00D118B0"/>
    <w:rsid w:val="00D1312B"/>
    <w:rsid w:val="00D155AB"/>
    <w:rsid w:val="00D214A4"/>
    <w:rsid w:val="00D219AF"/>
    <w:rsid w:val="00D22311"/>
    <w:rsid w:val="00D2267B"/>
    <w:rsid w:val="00D236BE"/>
    <w:rsid w:val="00D30790"/>
    <w:rsid w:val="00D40834"/>
    <w:rsid w:val="00D40D66"/>
    <w:rsid w:val="00D421CD"/>
    <w:rsid w:val="00D45B12"/>
    <w:rsid w:val="00D506FC"/>
    <w:rsid w:val="00D53508"/>
    <w:rsid w:val="00D53878"/>
    <w:rsid w:val="00D53950"/>
    <w:rsid w:val="00D53D3D"/>
    <w:rsid w:val="00D5555B"/>
    <w:rsid w:val="00D55C80"/>
    <w:rsid w:val="00D61B4B"/>
    <w:rsid w:val="00D61C95"/>
    <w:rsid w:val="00D6273C"/>
    <w:rsid w:val="00D63116"/>
    <w:rsid w:val="00D6479D"/>
    <w:rsid w:val="00D65261"/>
    <w:rsid w:val="00D67C5C"/>
    <w:rsid w:val="00D70880"/>
    <w:rsid w:val="00D72835"/>
    <w:rsid w:val="00D73B79"/>
    <w:rsid w:val="00D764D2"/>
    <w:rsid w:val="00D8000E"/>
    <w:rsid w:val="00D82D02"/>
    <w:rsid w:val="00D85C36"/>
    <w:rsid w:val="00D8778D"/>
    <w:rsid w:val="00D918EB"/>
    <w:rsid w:val="00D92686"/>
    <w:rsid w:val="00D95C2B"/>
    <w:rsid w:val="00D96355"/>
    <w:rsid w:val="00D96F5E"/>
    <w:rsid w:val="00D97235"/>
    <w:rsid w:val="00D97B79"/>
    <w:rsid w:val="00DA2112"/>
    <w:rsid w:val="00DA4015"/>
    <w:rsid w:val="00DA505A"/>
    <w:rsid w:val="00DA5456"/>
    <w:rsid w:val="00DA562B"/>
    <w:rsid w:val="00DA5FFF"/>
    <w:rsid w:val="00DA6A90"/>
    <w:rsid w:val="00DA7642"/>
    <w:rsid w:val="00DB0A34"/>
    <w:rsid w:val="00DB6067"/>
    <w:rsid w:val="00DB6B45"/>
    <w:rsid w:val="00DC4D95"/>
    <w:rsid w:val="00DC760F"/>
    <w:rsid w:val="00DC7924"/>
    <w:rsid w:val="00DC7D34"/>
    <w:rsid w:val="00DD2FF1"/>
    <w:rsid w:val="00DD30BC"/>
    <w:rsid w:val="00DD42C9"/>
    <w:rsid w:val="00DD4ADA"/>
    <w:rsid w:val="00DD4CD2"/>
    <w:rsid w:val="00DD6294"/>
    <w:rsid w:val="00DD68FD"/>
    <w:rsid w:val="00DE0B2D"/>
    <w:rsid w:val="00DE22E3"/>
    <w:rsid w:val="00DE6D44"/>
    <w:rsid w:val="00DF0F17"/>
    <w:rsid w:val="00DF1F01"/>
    <w:rsid w:val="00DF6CDA"/>
    <w:rsid w:val="00DF7A81"/>
    <w:rsid w:val="00E0088C"/>
    <w:rsid w:val="00E01C97"/>
    <w:rsid w:val="00E049DD"/>
    <w:rsid w:val="00E0513B"/>
    <w:rsid w:val="00E05FC8"/>
    <w:rsid w:val="00E07381"/>
    <w:rsid w:val="00E10677"/>
    <w:rsid w:val="00E12B21"/>
    <w:rsid w:val="00E14EC6"/>
    <w:rsid w:val="00E14FC1"/>
    <w:rsid w:val="00E15437"/>
    <w:rsid w:val="00E21026"/>
    <w:rsid w:val="00E215B5"/>
    <w:rsid w:val="00E221F0"/>
    <w:rsid w:val="00E240DC"/>
    <w:rsid w:val="00E2608F"/>
    <w:rsid w:val="00E3360F"/>
    <w:rsid w:val="00E36DD6"/>
    <w:rsid w:val="00E37189"/>
    <w:rsid w:val="00E41661"/>
    <w:rsid w:val="00E41C07"/>
    <w:rsid w:val="00E44665"/>
    <w:rsid w:val="00E477BA"/>
    <w:rsid w:val="00E47A4C"/>
    <w:rsid w:val="00E514FF"/>
    <w:rsid w:val="00E52CC5"/>
    <w:rsid w:val="00E54691"/>
    <w:rsid w:val="00E546BB"/>
    <w:rsid w:val="00E55A2D"/>
    <w:rsid w:val="00E62DF8"/>
    <w:rsid w:val="00E62F95"/>
    <w:rsid w:val="00E6408A"/>
    <w:rsid w:val="00E640D0"/>
    <w:rsid w:val="00E64D00"/>
    <w:rsid w:val="00E66335"/>
    <w:rsid w:val="00E679D7"/>
    <w:rsid w:val="00E71413"/>
    <w:rsid w:val="00E715C1"/>
    <w:rsid w:val="00E73256"/>
    <w:rsid w:val="00E74396"/>
    <w:rsid w:val="00E77718"/>
    <w:rsid w:val="00E777EE"/>
    <w:rsid w:val="00E80DE2"/>
    <w:rsid w:val="00E81617"/>
    <w:rsid w:val="00E8187C"/>
    <w:rsid w:val="00E822A7"/>
    <w:rsid w:val="00E83F60"/>
    <w:rsid w:val="00E865B0"/>
    <w:rsid w:val="00E869DA"/>
    <w:rsid w:val="00E86AA2"/>
    <w:rsid w:val="00E86F06"/>
    <w:rsid w:val="00E92031"/>
    <w:rsid w:val="00E93A21"/>
    <w:rsid w:val="00E942DB"/>
    <w:rsid w:val="00E95288"/>
    <w:rsid w:val="00EA2690"/>
    <w:rsid w:val="00EA3256"/>
    <w:rsid w:val="00EA68B6"/>
    <w:rsid w:val="00EA68C8"/>
    <w:rsid w:val="00EA6DF4"/>
    <w:rsid w:val="00EA7E22"/>
    <w:rsid w:val="00EB2E16"/>
    <w:rsid w:val="00EB4474"/>
    <w:rsid w:val="00EB5FD4"/>
    <w:rsid w:val="00EB62CD"/>
    <w:rsid w:val="00EB7A25"/>
    <w:rsid w:val="00EC0AAF"/>
    <w:rsid w:val="00EC0D5E"/>
    <w:rsid w:val="00EC7B31"/>
    <w:rsid w:val="00ED0F0E"/>
    <w:rsid w:val="00ED17FE"/>
    <w:rsid w:val="00ED22C2"/>
    <w:rsid w:val="00ED34D6"/>
    <w:rsid w:val="00ED4C53"/>
    <w:rsid w:val="00ED7B7E"/>
    <w:rsid w:val="00ED7BC0"/>
    <w:rsid w:val="00EE2584"/>
    <w:rsid w:val="00EE331E"/>
    <w:rsid w:val="00EE4451"/>
    <w:rsid w:val="00EF10F7"/>
    <w:rsid w:val="00EF2B79"/>
    <w:rsid w:val="00EF2C38"/>
    <w:rsid w:val="00EF3E55"/>
    <w:rsid w:val="00EF434A"/>
    <w:rsid w:val="00EF7B58"/>
    <w:rsid w:val="00F043AD"/>
    <w:rsid w:val="00F05083"/>
    <w:rsid w:val="00F06212"/>
    <w:rsid w:val="00F0760E"/>
    <w:rsid w:val="00F10722"/>
    <w:rsid w:val="00F12D91"/>
    <w:rsid w:val="00F13CF2"/>
    <w:rsid w:val="00F14C6E"/>
    <w:rsid w:val="00F2154E"/>
    <w:rsid w:val="00F21BEE"/>
    <w:rsid w:val="00F242FF"/>
    <w:rsid w:val="00F25481"/>
    <w:rsid w:val="00F269ED"/>
    <w:rsid w:val="00F27B02"/>
    <w:rsid w:val="00F314F6"/>
    <w:rsid w:val="00F344F0"/>
    <w:rsid w:val="00F351CF"/>
    <w:rsid w:val="00F351F9"/>
    <w:rsid w:val="00F359DA"/>
    <w:rsid w:val="00F41A79"/>
    <w:rsid w:val="00F435AA"/>
    <w:rsid w:val="00F447BE"/>
    <w:rsid w:val="00F46271"/>
    <w:rsid w:val="00F4769F"/>
    <w:rsid w:val="00F5491B"/>
    <w:rsid w:val="00F54ACD"/>
    <w:rsid w:val="00F6138D"/>
    <w:rsid w:val="00F626B7"/>
    <w:rsid w:val="00F7104E"/>
    <w:rsid w:val="00F72645"/>
    <w:rsid w:val="00F73554"/>
    <w:rsid w:val="00F74110"/>
    <w:rsid w:val="00F75355"/>
    <w:rsid w:val="00F76660"/>
    <w:rsid w:val="00F76890"/>
    <w:rsid w:val="00F76E9D"/>
    <w:rsid w:val="00F76F34"/>
    <w:rsid w:val="00F77466"/>
    <w:rsid w:val="00F80336"/>
    <w:rsid w:val="00F80910"/>
    <w:rsid w:val="00F80E5A"/>
    <w:rsid w:val="00F81B40"/>
    <w:rsid w:val="00F84164"/>
    <w:rsid w:val="00F85A43"/>
    <w:rsid w:val="00F85E63"/>
    <w:rsid w:val="00F87739"/>
    <w:rsid w:val="00F87E91"/>
    <w:rsid w:val="00F90874"/>
    <w:rsid w:val="00F92C8B"/>
    <w:rsid w:val="00F93438"/>
    <w:rsid w:val="00F936D1"/>
    <w:rsid w:val="00F93A58"/>
    <w:rsid w:val="00F96C8C"/>
    <w:rsid w:val="00F97F5F"/>
    <w:rsid w:val="00FA0161"/>
    <w:rsid w:val="00FA0D1A"/>
    <w:rsid w:val="00FA348B"/>
    <w:rsid w:val="00FA37EC"/>
    <w:rsid w:val="00FA4444"/>
    <w:rsid w:val="00FA6B3D"/>
    <w:rsid w:val="00FA6FD3"/>
    <w:rsid w:val="00FB24FC"/>
    <w:rsid w:val="00FB37B9"/>
    <w:rsid w:val="00FB402F"/>
    <w:rsid w:val="00FB419D"/>
    <w:rsid w:val="00FB7F0E"/>
    <w:rsid w:val="00FB7F23"/>
    <w:rsid w:val="00FC1841"/>
    <w:rsid w:val="00FC2596"/>
    <w:rsid w:val="00FC66DC"/>
    <w:rsid w:val="00FC67F6"/>
    <w:rsid w:val="00FD0C90"/>
    <w:rsid w:val="00FD1DE0"/>
    <w:rsid w:val="00FD3831"/>
    <w:rsid w:val="00FD6732"/>
    <w:rsid w:val="00FD68CB"/>
    <w:rsid w:val="00FD7C63"/>
    <w:rsid w:val="00FE0243"/>
    <w:rsid w:val="00FE4ED1"/>
    <w:rsid w:val="00FE6D87"/>
    <w:rsid w:val="00FE7401"/>
    <w:rsid w:val="00FE7D84"/>
    <w:rsid w:val="00FF1ECE"/>
    <w:rsid w:val="00FF232E"/>
    <w:rsid w:val="00FF341D"/>
    <w:rsid w:val="00FF34CC"/>
    <w:rsid w:val="00FF3C7D"/>
    <w:rsid w:val="00FF41FC"/>
    <w:rsid w:val="00FF505B"/>
    <w:rsid w:val="00FF6155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semiHidden/>
    <w:rsid w:val="00AA2B9F"/>
    <w:rPr>
      <w:rFonts w:ascii="Arial" w:hAnsi="Arial"/>
      <w:sz w:val="18"/>
      <w:szCs w:val="18"/>
    </w:rPr>
  </w:style>
  <w:style w:type="paragraph" w:styleId="af9">
    <w:name w:val="header"/>
    <w:basedOn w:val="a"/>
    <w:rsid w:val="007C0A63"/>
    <w:pPr>
      <w:tabs>
        <w:tab w:val="center" w:pos="4252"/>
        <w:tab w:val="right" w:pos="8504"/>
      </w:tabs>
      <w:snapToGrid w:val="0"/>
    </w:pPr>
  </w:style>
  <w:style w:type="paragraph" w:styleId="afa">
    <w:name w:val="footer"/>
    <w:basedOn w:val="a"/>
    <w:rsid w:val="007C0A63"/>
    <w:pPr>
      <w:tabs>
        <w:tab w:val="center" w:pos="4252"/>
        <w:tab w:val="right" w:pos="8504"/>
      </w:tabs>
      <w:snapToGrid w:val="0"/>
    </w:pPr>
  </w:style>
  <w:style w:type="table" w:styleId="afb">
    <w:name w:val="Table Grid"/>
    <w:basedOn w:val="a1"/>
    <w:rsid w:val="00BB4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rsid w:val="00423B84"/>
    <w:rPr>
      <w:sz w:val="18"/>
      <w:szCs w:val="18"/>
    </w:rPr>
  </w:style>
  <w:style w:type="paragraph" w:styleId="afd">
    <w:name w:val="annotation text"/>
    <w:basedOn w:val="a"/>
    <w:link w:val="afe"/>
    <w:rsid w:val="00423B84"/>
  </w:style>
  <w:style w:type="character" w:customStyle="1" w:styleId="afe">
    <w:name w:val="コメント文字列 (文字)"/>
    <w:link w:val="afd"/>
    <w:rsid w:val="00423B84"/>
    <w:rPr>
      <w:rFonts w:ascii="ＭＳ ゴシック" w:eastAsia="ＭＳ ゴシック"/>
      <w:kern w:val="2"/>
      <w:sz w:val="22"/>
    </w:rPr>
  </w:style>
  <w:style w:type="paragraph" w:styleId="aff">
    <w:name w:val="annotation subject"/>
    <w:basedOn w:val="afd"/>
    <w:next w:val="afd"/>
    <w:link w:val="aff0"/>
    <w:rsid w:val="00423B84"/>
    <w:rPr>
      <w:b/>
      <w:bCs/>
    </w:rPr>
  </w:style>
  <w:style w:type="character" w:customStyle="1" w:styleId="aff0">
    <w:name w:val="コメント内容 (文字)"/>
    <w:link w:val="aff"/>
    <w:rsid w:val="00423B84"/>
    <w:rPr>
      <w:rFonts w:ascii="ＭＳ ゴシック"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5CEDB6-15BB-48F0-A20C-4EEEA10399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6BAEEF-E4A9-4C98-988C-71DC9E1D0A2F}"/>
</file>

<file path=customXml/itemProps3.xml><?xml version="1.0" encoding="utf-8"?>
<ds:datastoreItem xmlns:ds="http://schemas.openxmlformats.org/officeDocument/2006/customXml" ds:itemID="{0891718D-2C7F-4670-9440-6EC108C0064A}"/>
</file>

<file path=customXml/itemProps4.xml><?xml version="1.0" encoding="utf-8"?>
<ds:datastoreItem xmlns:ds="http://schemas.openxmlformats.org/officeDocument/2006/customXml" ds:itemID="{0B2CDD44-FEDA-4C8C-8F1F-29F1C521A2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6069</CharactersWithSpaces>
  <SharedDoc>false</SharedDoc>
  <HyperlinksChanged>false</HyperlinksChanged>
  <AppVersion>15.0000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2015-03-25T07:25:00Z</dcterms:created>
  <dcterms:modified xsi:type="dcterms:W3CDTF">2017-12-13T04:52:00Z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