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1067" w:rsidRPr="0090012D" w:rsidRDefault="00A21067" w:rsidP="0090012D">
      <w:pPr>
        <w:jc w:val="center"/>
        <w:rPr>
          <w:rFonts w:hAnsi="ＭＳ ゴシック"/>
          <w:szCs w:val="22"/>
        </w:rPr>
      </w:pPr>
      <w:bookmarkStart w:id="0" w:name="_GoBack"/>
      <w:bookmarkEnd w:id="0"/>
    </w:p>
    <w:p w:rsidR="00A21067" w:rsidRPr="0090012D" w:rsidRDefault="00A21067" w:rsidP="0090012D">
      <w:pPr>
        <w:jc w:val="center"/>
        <w:rPr>
          <w:rFonts w:hAnsi="ＭＳ ゴシック"/>
          <w:szCs w:val="22"/>
        </w:rPr>
      </w:pPr>
    </w:p>
    <w:p w:rsidR="00A21067" w:rsidRDefault="00A21067" w:rsidP="0090012D">
      <w:pPr>
        <w:jc w:val="center"/>
        <w:rPr>
          <w:rFonts w:hAnsi="ＭＳ ゴシック"/>
          <w:szCs w:val="22"/>
        </w:rPr>
      </w:pPr>
    </w:p>
    <w:p w:rsidR="00A21067" w:rsidRDefault="00A21067" w:rsidP="0090012D">
      <w:pPr>
        <w:jc w:val="center"/>
        <w:rPr>
          <w:rFonts w:hAnsi="ＭＳ ゴシック"/>
          <w:szCs w:val="22"/>
        </w:rPr>
      </w:pPr>
    </w:p>
    <w:p w:rsidR="00A21067" w:rsidRDefault="00A21067" w:rsidP="0090012D">
      <w:pPr>
        <w:jc w:val="center"/>
        <w:rPr>
          <w:rFonts w:hAnsi="ＭＳ ゴシック"/>
          <w:szCs w:val="22"/>
        </w:rPr>
      </w:pPr>
    </w:p>
    <w:p w:rsidR="00A21067" w:rsidRDefault="00A21067" w:rsidP="0090012D">
      <w:pPr>
        <w:jc w:val="center"/>
        <w:rPr>
          <w:rFonts w:hAnsi="ＭＳ ゴシック"/>
          <w:szCs w:val="22"/>
        </w:rPr>
      </w:pPr>
    </w:p>
    <w:p w:rsidR="00A21067" w:rsidRDefault="00A21067" w:rsidP="0090012D">
      <w:pPr>
        <w:jc w:val="center"/>
        <w:rPr>
          <w:rFonts w:hAnsi="ＭＳ ゴシック"/>
          <w:szCs w:val="22"/>
        </w:rPr>
      </w:pPr>
    </w:p>
    <w:p w:rsidR="00A21067" w:rsidRPr="0090012D" w:rsidRDefault="00A21067" w:rsidP="0090012D">
      <w:pPr>
        <w:jc w:val="center"/>
        <w:rPr>
          <w:rFonts w:hAnsi="ＭＳ ゴシック"/>
          <w:szCs w:val="22"/>
        </w:rPr>
      </w:pPr>
    </w:p>
    <w:p w:rsidR="00A21067" w:rsidRPr="0090012D" w:rsidRDefault="00A21067" w:rsidP="0090012D">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A21067" w:rsidRPr="008244D3" w:rsidTr="008244D3">
        <w:trPr>
          <w:jc w:val="center"/>
        </w:trPr>
        <w:tc>
          <w:tcPr>
            <w:tcW w:w="7655" w:type="dxa"/>
            <w:vAlign w:val="center"/>
          </w:tcPr>
          <w:p w:rsidR="00A21067" w:rsidRPr="008244D3" w:rsidRDefault="00A21067" w:rsidP="008244D3">
            <w:pPr>
              <w:jc w:val="center"/>
              <w:rPr>
                <w:rFonts w:hAnsi="ＭＳ ゴシック"/>
                <w:b/>
                <w:sz w:val="44"/>
                <w:szCs w:val="44"/>
              </w:rPr>
            </w:pPr>
          </w:p>
          <w:p w:rsidR="00A21067" w:rsidRPr="008244D3" w:rsidRDefault="00886EF2" w:rsidP="008244D3">
            <w:pPr>
              <w:jc w:val="center"/>
              <w:rPr>
                <w:rFonts w:hAnsi="ＭＳ ゴシック"/>
                <w:b/>
                <w:sz w:val="44"/>
                <w:szCs w:val="44"/>
              </w:rPr>
            </w:pPr>
            <w:r>
              <w:rPr>
                <w:rFonts w:hAnsi="ＭＳ ゴシック" w:hint="eastAsia"/>
                <w:b/>
                <w:sz w:val="44"/>
                <w:szCs w:val="44"/>
              </w:rPr>
              <w:t>４０４５</w:t>
            </w:r>
            <w:r w:rsidR="00A21067" w:rsidRPr="008244D3">
              <w:rPr>
                <w:rFonts w:hAnsi="ＭＳ ゴシック" w:hint="eastAsia"/>
                <w:b/>
                <w:sz w:val="44"/>
                <w:szCs w:val="44"/>
              </w:rPr>
              <w:t>．搬入確認登録（保税運送貨物）</w:t>
            </w:r>
          </w:p>
          <w:p w:rsidR="00A21067" w:rsidRPr="008244D3" w:rsidRDefault="00A21067" w:rsidP="008244D3">
            <w:pPr>
              <w:jc w:val="center"/>
              <w:rPr>
                <w:rFonts w:hAnsi="ＭＳ ゴシック"/>
                <w:sz w:val="44"/>
                <w:szCs w:val="44"/>
              </w:rPr>
            </w:pPr>
          </w:p>
        </w:tc>
      </w:tr>
    </w:tbl>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Default="00A21067" w:rsidP="0090012D">
      <w:pPr>
        <w:jc w:val="center"/>
        <w:rPr>
          <w:rFonts w:hAnsi="ＭＳ ゴシック"/>
          <w:sz w:val="44"/>
          <w:szCs w:val="44"/>
        </w:rPr>
      </w:pPr>
    </w:p>
    <w:p w:rsidR="00A21067" w:rsidRPr="0090012D" w:rsidRDefault="00A21067" w:rsidP="0090012D">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4253"/>
      </w:tblGrid>
      <w:tr w:rsidR="00A21067" w:rsidRPr="008244D3" w:rsidTr="008244D3">
        <w:trPr>
          <w:trHeight w:val="624"/>
          <w:jc w:val="center"/>
        </w:trPr>
        <w:tc>
          <w:tcPr>
            <w:tcW w:w="1985" w:type="dxa"/>
            <w:vAlign w:val="center"/>
          </w:tcPr>
          <w:p w:rsidR="00A21067" w:rsidRPr="008244D3" w:rsidRDefault="00A21067" w:rsidP="008244D3">
            <w:pPr>
              <w:jc w:val="center"/>
              <w:rPr>
                <w:rFonts w:hAnsi="ＭＳ ゴシック"/>
                <w:szCs w:val="22"/>
              </w:rPr>
            </w:pPr>
            <w:r w:rsidRPr="008244D3">
              <w:rPr>
                <w:rFonts w:hAnsi="ＭＳ ゴシック" w:hint="eastAsia"/>
                <w:szCs w:val="22"/>
              </w:rPr>
              <w:t>業務コード</w:t>
            </w:r>
          </w:p>
        </w:tc>
        <w:tc>
          <w:tcPr>
            <w:tcW w:w="4253" w:type="dxa"/>
            <w:vAlign w:val="center"/>
          </w:tcPr>
          <w:p w:rsidR="00A21067" w:rsidRPr="008244D3" w:rsidRDefault="001659ED" w:rsidP="008244D3">
            <w:pPr>
              <w:jc w:val="center"/>
              <w:rPr>
                <w:rFonts w:hAnsi="ＭＳ ゴシック"/>
                <w:szCs w:val="22"/>
              </w:rPr>
            </w:pPr>
            <w:r>
              <w:rPr>
                <w:rFonts w:hAnsi="ＭＳ ゴシック" w:hint="eastAsia"/>
                <w:szCs w:val="22"/>
              </w:rPr>
              <w:t>業務名</w:t>
            </w:r>
          </w:p>
        </w:tc>
      </w:tr>
      <w:tr w:rsidR="00A21067" w:rsidRPr="008244D3" w:rsidTr="008244D3">
        <w:trPr>
          <w:trHeight w:val="624"/>
          <w:jc w:val="center"/>
        </w:trPr>
        <w:tc>
          <w:tcPr>
            <w:tcW w:w="1985" w:type="dxa"/>
            <w:vAlign w:val="center"/>
          </w:tcPr>
          <w:p w:rsidR="00A21067" w:rsidRPr="008244D3" w:rsidRDefault="00A21067" w:rsidP="008244D3">
            <w:pPr>
              <w:jc w:val="center"/>
              <w:rPr>
                <w:rFonts w:hAnsi="ＭＳ ゴシック"/>
                <w:szCs w:val="22"/>
              </w:rPr>
            </w:pPr>
            <w:r w:rsidRPr="008244D3">
              <w:rPr>
                <w:rFonts w:hAnsi="ＭＳ ゴシック" w:hint="eastAsia"/>
                <w:szCs w:val="22"/>
              </w:rPr>
              <w:t>ＢＩＡ</w:t>
            </w:r>
          </w:p>
        </w:tc>
        <w:tc>
          <w:tcPr>
            <w:tcW w:w="4253" w:type="dxa"/>
            <w:vAlign w:val="center"/>
          </w:tcPr>
          <w:p w:rsidR="00A21067" w:rsidRPr="008244D3" w:rsidRDefault="00A21067" w:rsidP="008244D3">
            <w:pPr>
              <w:jc w:val="center"/>
              <w:rPr>
                <w:rFonts w:hAnsi="ＭＳ ゴシック"/>
                <w:szCs w:val="22"/>
              </w:rPr>
            </w:pPr>
            <w:r w:rsidRPr="008244D3">
              <w:rPr>
                <w:rFonts w:hAnsi="ＭＳ ゴシック" w:hint="eastAsia"/>
                <w:szCs w:val="22"/>
              </w:rPr>
              <w:t>搬入確認登録（保税運送貨物）</w:t>
            </w:r>
          </w:p>
        </w:tc>
      </w:tr>
    </w:tbl>
    <w:p w:rsidR="00A21067" w:rsidRPr="002A2954" w:rsidRDefault="00A21067" w:rsidP="00725AAD">
      <w:pPr>
        <w:rPr>
          <w:rFonts w:hAnsi="ＭＳ ゴシック"/>
          <w:szCs w:val="22"/>
        </w:rPr>
      </w:pPr>
    </w:p>
    <w:p w:rsidR="00A21067" w:rsidRPr="002A2954" w:rsidRDefault="00A21067" w:rsidP="002A2954">
      <w:pPr>
        <w:rPr>
          <w:rFonts w:hAnsi="ＭＳ ゴシック"/>
          <w:szCs w:val="22"/>
        </w:rPr>
      </w:pPr>
      <w:r>
        <w:br w:type="page"/>
      </w:r>
      <w:r w:rsidRPr="002A2954">
        <w:rPr>
          <w:rFonts w:hAnsi="ＭＳ ゴシック" w:hint="eastAsia"/>
          <w:szCs w:val="22"/>
        </w:rPr>
        <w:lastRenderedPageBreak/>
        <w:t>１．業務概要</w:t>
      </w:r>
    </w:p>
    <w:p w:rsidR="00A21067" w:rsidRPr="002A2954" w:rsidRDefault="00A21067" w:rsidP="00A5145E">
      <w:pPr>
        <w:ind w:firstLineChars="100" w:firstLine="198"/>
        <w:rPr>
          <w:rFonts w:hAnsi="ＭＳ ゴシック"/>
          <w:szCs w:val="22"/>
        </w:rPr>
      </w:pPr>
      <w:r w:rsidRPr="002A2954">
        <w:rPr>
          <w:rFonts w:hAnsi="ＭＳ ゴシック" w:hint="eastAsia"/>
          <w:szCs w:val="22"/>
        </w:rPr>
        <w:t>（１）搬入確認登録の場合</w:t>
      </w:r>
    </w:p>
    <w:p w:rsidR="00A21067" w:rsidRPr="002F3416" w:rsidRDefault="00A21067" w:rsidP="00A5145E">
      <w:pPr>
        <w:ind w:leftChars="418" w:left="829" w:firstLineChars="100" w:firstLine="198"/>
        <w:rPr>
          <w:rFonts w:hAnsi="ＭＳ ゴシック"/>
          <w:szCs w:val="22"/>
        </w:rPr>
      </w:pPr>
      <w:r w:rsidRPr="002A2954">
        <w:rPr>
          <w:rFonts w:hAnsi="ＭＳ ゴシック" w:hint="eastAsia"/>
          <w:szCs w:val="22"/>
        </w:rPr>
        <w:t>システムで行われた保</w:t>
      </w:r>
      <w:r>
        <w:rPr>
          <w:rFonts w:hAnsi="ＭＳ ゴシック" w:hint="eastAsia"/>
          <w:szCs w:val="22"/>
        </w:rPr>
        <w:t>税運送（保税運送承認、包括保税運送承認に係る個別運送</w:t>
      </w:r>
      <w:r w:rsidRPr="002F3416">
        <w:rPr>
          <w:rFonts w:hAnsi="ＭＳ ゴシック" w:hint="eastAsia"/>
          <w:szCs w:val="22"/>
        </w:rPr>
        <w:t>及び特定保税運送をいう。ただし、揚地せん議有の保税運送は除く。）または「許可・承認等情報登録（保税）（ＰＳＨ）」業務による保税運送承認により保税地域から運送され、到着した貨物について搬入確認を行う。</w:t>
      </w:r>
    </w:p>
    <w:p w:rsidR="00A21067" w:rsidRPr="002F3416" w:rsidRDefault="00A21067" w:rsidP="00A5145E">
      <w:pPr>
        <w:ind w:firstLineChars="503" w:firstLine="998"/>
        <w:rPr>
          <w:rFonts w:hAnsi="ＭＳ ゴシック"/>
          <w:szCs w:val="22"/>
        </w:rPr>
      </w:pPr>
      <w:r w:rsidRPr="002F3416">
        <w:rPr>
          <w:rFonts w:hAnsi="ＭＳ ゴシック" w:hint="eastAsia"/>
          <w:szCs w:val="22"/>
        </w:rPr>
        <w:t>また、併せ運送された蔵入等承認</w:t>
      </w:r>
      <w:r w:rsidRPr="002F3416">
        <w:rPr>
          <w:rFonts w:hAnsi="ＭＳ ゴシック" w:hint="eastAsia"/>
          <w:szCs w:val="22"/>
          <w:vertAlign w:val="superscript"/>
        </w:rPr>
        <w:t>＊１</w:t>
      </w:r>
      <w:r w:rsidRPr="002F3416">
        <w:rPr>
          <w:rFonts w:hAnsi="ＭＳ ゴシック" w:hint="eastAsia"/>
          <w:szCs w:val="22"/>
        </w:rPr>
        <w:t>貨物に対して、到着確認を行うことができる。</w:t>
      </w:r>
    </w:p>
    <w:p w:rsidR="00A21067" w:rsidRPr="002F3416" w:rsidRDefault="00A21067" w:rsidP="00A5145E">
      <w:pPr>
        <w:ind w:firstLineChars="503" w:firstLine="998"/>
        <w:rPr>
          <w:rFonts w:hAnsi="ＭＳ ゴシック"/>
          <w:szCs w:val="22"/>
        </w:rPr>
      </w:pPr>
      <w:r w:rsidRPr="002F3416">
        <w:rPr>
          <w:rFonts w:hAnsi="ＭＳ ゴシック" w:hint="eastAsia"/>
          <w:szCs w:val="22"/>
        </w:rPr>
        <w:t>コンテナ貨物の場合はデバンニング後に本業務を行う。</w:t>
      </w:r>
    </w:p>
    <w:p w:rsidR="00A21067" w:rsidRPr="002F3416" w:rsidRDefault="00A21067" w:rsidP="00A5145E">
      <w:pPr>
        <w:ind w:leftChars="400" w:left="794" w:firstLineChars="100" w:firstLine="198"/>
        <w:rPr>
          <w:rFonts w:hAnsi="ＭＳ ゴシック"/>
          <w:szCs w:val="22"/>
        </w:rPr>
      </w:pPr>
      <w:r w:rsidRPr="002F3416">
        <w:rPr>
          <w:rFonts w:hAnsi="ＭＳ ゴシック" w:hint="eastAsia"/>
          <w:szCs w:val="22"/>
        </w:rPr>
        <w:t>「</w:t>
      </w:r>
      <w:r w:rsidR="007F1B3A" w:rsidRPr="002E6AFF">
        <w:rPr>
          <w:rFonts w:hAnsi="ＭＳ ゴシック" w:cs="ＭＳ 明朝" w:hint="eastAsia"/>
          <w:kern w:val="0"/>
          <w:szCs w:val="22"/>
        </w:rPr>
        <w:t>ハウスＢ／Ｌ</w:t>
      </w:r>
      <w:r w:rsidRPr="002F3416">
        <w:rPr>
          <w:rFonts w:hAnsi="ＭＳ ゴシック" w:hint="eastAsia"/>
          <w:szCs w:val="22"/>
        </w:rPr>
        <w:t>貨物情報登録（ＮＶＣ０１またはＮＶＣ０２）」業務により登録された混載子Ｂ／Ｌ情報については、当該保税地域等が混載仕分けを行う保税地域等である場合に、本業務での搬入確認をもって混載仕分確認済となり、有効な貨物情報となる。</w:t>
      </w:r>
    </w:p>
    <w:p w:rsidR="00A21067" w:rsidRPr="002F3416" w:rsidRDefault="00A21067" w:rsidP="00A5145E">
      <w:pPr>
        <w:ind w:leftChars="400" w:left="794" w:firstLineChars="100" w:firstLine="198"/>
        <w:rPr>
          <w:rFonts w:hAnsi="ＭＳ ゴシック"/>
          <w:szCs w:val="22"/>
        </w:rPr>
      </w:pPr>
      <w:r w:rsidRPr="002F3416">
        <w:rPr>
          <w:rFonts w:hAnsi="ＭＳ ゴシック" w:hint="eastAsia"/>
          <w:szCs w:val="22"/>
        </w:rPr>
        <w:t>貨物管理番号単位に個別に搬入確認（以下、個別搬入確認という。）を行うか、または運送形態により以下の単位で一括して搬入確認（以下、一括搬入確認という。）を行う。</w:t>
      </w:r>
    </w:p>
    <w:p w:rsidR="00A21067" w:rsidRPr="002F3416" w:rsidRDefault="00A21067" w:rsidP="00A5145E">
      <w:pPr>
        <w:ind w:firstLineChars="400" w:firstLine="794"/>
        <w:rPr>
          <w:rFonts w:hAnsi="ＭＳ ゴシック"/>
          <w:szCs w:val="22"/>
        </w:rPr>
      </w:pPr>
      <w:r w:rsidRPr="002F3416">
        <w:rPr>
          <w:rFonts w:hAnsi="ＭＳ ゴシック" w:hint="eastAsia"/>
          <w:szCs w:val="22"/>
        </w:rPr>
        <w:t>①混載親Ｂ／Ｌ番号単位の一括</w:t>
      </w:r>
    </w:p>
    <w:p w:rsidR="00A21067" w:rsidRPr="002F3416" w:rsidRDefault="00A21067" w:rsidP="00A5145E">
      <w:pPr>
        <w:ind w:firstLineChars="400" w:firstLine="794"/>
        <w:rPr>
          <w:rFonts w:hAnsi="ＭＳ ゴシック"/>
          <w:szCs w:val="22"/>
        </w:rPr>
      </w:pPr>
      <w:r w:rsidRPr="002F3416">
        <w:rPr>
          <w:rFonts w:hAnsi="ＭＳ ゴシック" w:hint="eastAsia"/>
          <w:szCs w:val="22"/>
        </w:rPr>
        <w:t>②コンテナ番号単位の一括</w:t>
      </w:r>
    </w:p>
    <w:p w:rsidR="00A21067" w:rsidRPr="002F3416" w:rsidRDefault="00A21067" w:rsidP="00A5145E">
      <w:pPr>
        <w:ind w:firstLineChars="400" w:firstLine="794"/>
        <w:rPr>
          <w:rFonts w:hAnsi="ＭＳ ゴシック"/>
          <w:szCs w:val="22"/>
        </w:rPr>
      </w:pPr>
      <w:r w:rsidRPr="002F3416">
        <w:rPr>
          <w:rFonts w:hAnsi="ＭＳ ゴシック" w:hint="eastAsia"/>
          <w:szCs w:val="22"/>
        </w:rPr>
        <w:t>③保税運送申告番号単位、個別運送管理番号単位または特定保税運送番号単位の一括</w:t>
      </w:r>
    </w:p>
    <w:p w:rsidR="00A21067" w:rsidRDefault="00A21067" w:rsidP="00A5145E">
      <w:pPr>
        <w:ind w:firstLineChars="501" w:firstLine="994"/>
        <w:rPr>
          <w:rFonts w:hAnsi="ＭＳ ゴシック"/>
          <w:szCs w:val="22"/>
        </w:rPr>
      </w:pPr>
      <w:r w:rsidRPr="002A2954">
        <w:rPr>
          <w:rFonts w:hAnsi="ＭＳ ゴシック" w:hint="eastAsia"/>
          <w:szCs w:val="22"/>
        </w:rPr>
        <w:t>運送中の事故がある場合は個別搬入確認を行い、事故情報を併せて入力する。</w:t>
      </w:r>
    </w:p>
    <w:p w:rsidR="00A21067" w:rsidRDefault="00A21067" w:rsidP="00A5145E">
      <w:pPr>
        <w:ind w:leftChars="400" w:left="794" w:firstLineChars="100" w:firstLine="198"/>
        <w:rPr>
          <w:rFonts w:hAnsi="ＭＳ ゴシック"/>
          <w:szCs w:val="22"/>
        </w:rPr>
      </w:pPr>
      <w:r w:rsidRPr="002A2954">
        <w:rPr>
          <w:rFonts w:hAnsi="ＭＳ ゴシック" w:hint="eastAsia"/>
          <w:szCs w:val="22"/>
        </w:rPr>
        <w:t>なお、混載子Ｂ／Ｌ番</w:t>
      </w:r>
      <w:r>
        <w:rPr>
          <w:rFonts w:hAnsi="ＭＳ ゴシック" w:hint="eastAsia"/>
          <w:szCs w:val="22"/>
        </w:rPr>
        <w:t>号単位に個別搬入確認が行われたことにより、すべての混載子Ｂ</w:t>
      </w:r>
      <w:r w:rsidRPr="002A2954">
        <w:rPr>
          <w:rFonts w:hAnsi="ＭＳ ゴシック" w:hint="eastAsia"/>
          <w:szCs w:val="22"/>
        </w:rPr>
        <w:t>／Ｌ番号に係る貨物が搬入確認された場合であっても、一括搬入確認を必要とする。</w:t>
      </w:r>
    </w:p>
    <w:p w:rsidR="00A21067" w:rsidRDefault="00A21067" w:rsidP="00A5145E">
      <w:pPr>
        <w:ind w:leftChars="400" w:left="794" w:firstLineChars="100" w:firstLine="198"/>
        <w:rPr>
          <w:rFonts w:hAnsi="ＭＳ ゴシック"/>
          <w:szCs w:val="22"/>
        </w:rPr>
      </w:pPr>
      <w:r w:rsidRPr="002A2954">
        <w:rPr>
          <w:rFonts w:hAnsi="ＭＳ ゴシック" w:hint="eastAsia"/>
          <w:szCs w:val="22"/>
        </w:rPr>
        <w:t>一括搬入確認が行われ</w:t>
      </w:r>
      <w:r>
        <w:rPr>
          <w:rFonts w:hAnsi="ＭＳ ゴシック" w:hint="eastAsia"/>
          <w:szCs w:val="22"/>
        </w:rPr>
        <w:t>た混載親Ｂ／Ｌ情報については、混載仕分確認済となり、一定期</w:t>
      </w:r>
      <w:r w:rsidRPr="002A2954">
        <w:rPr>
          <w:rFonts w:hAnsi="ＭＳ ゴシック" w:hint="eastAsia"/>
          <w:szCs w:val="22"/>
        </w:rPr>
        <w:t>間経過後システムから削除する。</w:t>
      </w:r>
    </w:p>
    <w:p w:rsidR="00A21067" w:rsidRDefault="00A21067" w:rsidP="00A5145E">
      <w:pPr>
        <w:ind w:leftChars="400" w:left="794" w:firstLineChars="100" w:firstLine="198"/>
        <w:rPr>
          <w:rFonts w:hAnsi="ＭＳ ゴシック"/>
          <w:szCs w:val="22"/>
        </w:rPr>
      </w:pPr>
      <w:r w:rsidRPr="002A2954">
        <w:rPr>
          <w:rFonts w:hAnsi="ＭＳ ゴシック" w:hint="eastAsia"/>
          <w:szCs w:val="22"/>
        </w:rPr>
        <w:t>搬入確認（混載子Ｂ／Ｌ番号単位の個別搬入確認を除く。）により保税運送に係る貨物が全量搬入確認された場合には、当該保税運送の到着確認となる。</w:t>
      </w:r>
    </w:p>
    <w:p w:rsidR="00A21067" w:rsidRDefault="00A21067" w:rsidP="00A5145E">
      <w:pPr>
        <w:ind w:leftChars="400" w:left="794" w:firstLineChars="100" w:firstLine="198"/>
        <w:rPr>
          <w:rFonts w:hAnsi="ＭＳ ゴシック"/>
          <w:szCs w:val="22"/>
        </w:rPr>
      </w:pPr>
      <w:r w:rsidRPr="002A2954">
        <w:rPr>
          <w:rFonts w:hAnsi="ＭＳ ゴシック" w:hint="eastAsia"/>
          <w:szCs w:val="22"/>
        </w:rPr>
        <w:t>システムは本業務を契機に以下の処理を自動起動する。</w:t>
      </w:r>
    </w:p>
    <w:p w:rsidR="00A21067" w:rsidRDefault="00A21067" w:rsidP="00A5145E">
      <w:pPr>
        <w:ind w:leftChars="400" w:left="794" w:firstLineChars="100" w:firstLine="198"/>
        <w:rPr>
          <w:rFonts w:hAnsi="ＭＳ ゴシック"/>
          <w:szCs w:val="22"/>
        </w:rPr>
      </w:pPr>
      <w:r w:rsidRPr="002A2954">
        <w:rPr>
          <w:rFonts w:hAnsi="ＭＳ ゴシック" w:hint="eastAsia"/>
          <w:szCs w:val="22"/>
        </w:rPr>
        <w:t>ただし、自動起動の処理単位毎にすべての貨物管理番号が搬入確認されるまでは、自動起動を行わない。</w:t>
      </w:r>
    </w:p>
    <w:p w:rsidR="00A21067" w:rsidRDefault="00A21067" w:rsidP="00A5145E">
      <w:pPr>
        <w:ind w:firstLineChars="400" w:firstLine="794"/>
        <w:rPr>
          <w:rFonts w:hAnsi="ＭＳ ゴシック"/>
          <w:szCs w:val="22"/>
        </w:rPr>
      </w:pPr>
      <w:r>
        <w:rPr>
          <w:rFonts w:hAnsi="ＭＳ ゴシック" w:hint="eastAsia"/>
          <w:szCs w:val="22"/>
        </w:rPr>
        <w:t>①輸入申告等を自動起動する旨が登録されている貨物についての輸入申告等処理</w:t>
      </w:r>
    </w:p>
    <w:p w:rsidR="00A21067" w:rsidRDefault="00A21067" w:rsidP="00A5145E">
      <w:pPr>
        <w:ind w:firstLineChars="400" w:firstLine="794"/>
        <w:rPr>
          <w:rFonts w:hAnsi="ＭＳ ゴシック"/>
          <w:szCs w:val="22"/>
        </w:rPr>
      </w:pPr>
      <w:r w:rsidRPr="002A2954">
        <w:rPr>
          <w:rFonts w:hAnsi="ＭＳ ゴシック" w:hint="eastAsia"/>
          <w:szCs w:val="22"/>
        </w:rPr>
        <w:t>②積戻し申告を自動起動する旨が登録されている貨物についての積戻し申告処理</w:t>
      </w:r>
    </w:p>
    <w:p w:rsidR="00A21067" w:rsidRDefault="00A21067" w:rsidP="00A5145E">
      <w:pPr>
        <w:ind w:firstLineChars="400" w:firstLine="794"/>
        <w:rPr>
          <w:rFonts w:hAnsi="ＭＳ ゴシック"/>
          <w:szCs w:val="22"/>
        </w:rPr>
      </w:pPr>
      <w:r w:rsidRPr="002A2954">
        <w:rPr>
          <w:rFonts w:hAnsi="ＭＳ ゴシック" w:hint="eastAsia"/>
          <w:szCs w:val="22"/>
        </w:rPr>
        <w:t>③保税運送申告を自動起動する旨が登録されている貨物についての保税運送申告処理</w:t>
      </w:r>
    </w:p>
    <w:p w:rsidR="00A21067" w:rsidRDefault="00A21067" w:rsidP="00A5145E">
      <w:pPr>
        <w:ind w:leftChars="401" w:left="994" w:hangingChars="100" w:hanging="198"/>
        <w:rPr>
          <w:rFonts w:hAnsi="ＭＳ ゴシック"/>
          <w:szCs w:val="22"/>
        </w:rPr>
      </w:pPr>
      <w:r w:rsidRPr="002A2954">
        <w:rPr>
          <w:rFonts w:hAnsi="ＭＳ ゴシック" w:hint="eastAsia"/>
          <w:szCs w:val="22"/>
        </w:rPr>
        <w:t>④包括保税運送承認に係る個別運送情報の登録を自動起動する旨が登録されている貨物に</w:t>
      </w:r>
      <w:r>
        <w:rPr>
          <w:rFonts w:hAnsi="ＭＳ ゴシック" w:hint="eastAsia"/>
          <w:szCs w:val="22"/>
        </w:rPr>
        <w:t>つ</w:t>
      </w:r>
      <w:r w:rsidRPr="002A2954">
        <w:rPr>
          <w:rFonts w:hAnsi="ＭＳ ゴシック" w:hint="eastAsia"/>
          <w:szCs w:val="22"/>
        </w:rPr>
        <w:t>いての個別運送情報登録（包括保税運送承認取得済の場合に限る。）</w:t>
      </w:r>
    </w:p>
    <w:p w:rsidR="00A21067" w:rsidRDefault="00A21067" w:rsidP="00A5145E">
      <w:pPr>
        <w:ind w:firstLineChars="400" w:firstLine="794"/>
        <w:rPr>
          <w:rFonts w:hAnsi="ＭＳ ゴシック"/>
          <w:szCs w:val="22"/>
        </w:rPr>
      </w:pPr>
      <w:r w:rsidRPr="002F3416">
        <w:rPr>
          <w:rFonts w:hAnsi="ＭＳ ゴシック" w:hint="eastAsia"/>
          <w:szCs w:val="22"/>
        </w:rPr>
        <w:t>⑤特定保税運送を自動起動する旨が登録されている貨物についての特定保税運送処理</w:t>
      </w:r>
    </w:p>
    <w:p w:rsidR="00A21067" w:rsidRDefault="00A21067" w:rsidP="00A5145E">
      <w:pPr>
        <w:ind w:firstLineChars="400" w:firstLine="794"/>
        <w:rPr>
          <w:rFonts w:hAnsi="ＭＳ ゴシック"/>
          <w:szCs w:val="22"/>
        </w:rPr>
      </w:pPr>
      <w:r w:rsidRPr="002A5E66">
        <w:rPr>
          <w:rFonts w:hAnsi="ＭＳ ゴシック" w:hint="eastAsia"/>
          <w:szCs w:val="22"/>
        </w:rPr>
        <w:t>⑥輸出申告搬入後処理を自動起動する旨が登録されている貨物についての輸出申告搬入後処理</w:t>
      </w:r>
    </w:p>
    <w:p w:rsidR="00DF1341" w:rsidRDefault="00DF1341" w:rsidP="00DF1341">
      <w:pPr>
        <w:ind w:leftChars="400" w:left="992" w:hangingChars="100" w:hanging="198"/>
        <w:rPr>
          <w:rFonts w:hAnsi="ＭＳ ゴシック"/>
          <w:szCs w:val="22"/>
        </w:rPr>
      </w:pPr>
      <w:r w:rsidRPr="002E6AFF">
        <w:rPr>
          <w:rFonts w:hAnsi="ＭＳ ゴシック" w:hint="eastAsia"/>
          <w:szCs w:val="22"/>
        </w:rPr>
        <w:t>⑦輸入畜産物の到着後申請を自動起動する旨が登録されている貨物についての輸入畜産物検査申請処理</w:t>
      </w:r>
    </w:p>
    <w:p w:rsidR="00A21067" w:rsidRPr="00377DFA" w:rsidRDefault="00A21067" w:rsidP="00DF1341">
      <w:pPr>
        <w:ind w:firstLineChars="400" w:firstLine="794"/>
        <w:rPr>
          <w:rFonts w:hAnsi="ＭＳ ゴシック"/>
          <w:szCs w:val="22"/>
        </w:rPr>
      </w:pPr>
      <w:r w:rsidRPr="002A2954">
        <w:rPr>
          <w:rFonts w:hAnsi="ＭＳ ゴシック" w:hint="eastAsia"/>
          <w:szCs w:val="22"/>
        </w:rPr>
        <w:t>（＊</w:t>
      </w:r>
      <w:r>
        <w:rPr>
          <w:rFonts w:hAnsi="ＭＳ ゴシック" w:hint="eastAsia"/>
          <w:szCs w:val="22"/>
        </w:rPr>
        <w:t>１</w:t>
      </w:r>
      <w:r w:rsidRPr="002A2954">
        <w:rPr>
          <w:rFonts w:hAnsi="ＭＳ ゴシック" w:hint="eastAsia"/>
          <w:szCs w:val="22"/>
        </w:rPr>
        <w:t>）</w:t>
      </w:r>
      <w:r>
        <w:rPr>
          <w:rFonts w:hAnsi="ＭＳ ゴシック" w:hint="eastAsia"/>
          <w:szCs w:val="22"/>
        </w:rPr>
        <w:t>蔵入等承認とは、蔵入承認、移入承認、総保入承認及び展示等許可のことをいう。</w:t>
      </w:r>
    </w:p>
    <w:p w:rsidR="00A21067" w:rsidRDefault="00A21067" w:rsidP="00A5145E">
      <w:pPr>
        <w:ind w:firstLineChars="100" w:firstLine="198"/>
        <w:rPr>
          <w:rFonts w:hAnsi="ＭＳ ゴシック"/>
          <w:szCs w:val="22"/>
        </w:rPr>
      </w:pPr>
      <w:r w:rsidRPr="002A2954">
        <w:rPr>
          <w:rFonts w:hAnsi="ＭＳ ゴシック" w:hint="eastAsia"/>
          <w:szCs w:val="22"/>
        </w:rPr>
        <w:t>（</w:t>
      </w:r>
      <w:r>
        <w:rPr>
          <w:rFonts w:hAnsi="ＭＳ ゴシック" w:hint="eastAsia"/>
          <w:szCs w:val="22"/>
        </w:rPr>
        <w:t>２</w:t>
      </w:r>
      <w:r w:rsidRPr="002A2954">
        <w:rPr>
          <w:rFonts w:hAnsi="ＭＳ ゴシック" w:hint="eastAsia"/>
          <w:szCs w:val="22"/>
        </w:rPr>
        <w:t>）船卸場所からのボートノート運送及び</w:t>
      </w:r>
      <w:r>
        <w:rPr>
          <w:rFonts w:hAnsi="ＭＳ ゴシック" w:hint="eastAsia"/>
          <w:szCs w:val="22"/>
        </w:rPr>
        <w:t>揚地せん議</w:t>
      </w:r>
      <w:r w:rsidRPr="002A2954">
        <w:rPr>
          <w:rFonts w:hAnsi="ＭＳ ゴシック" w:hint="eastAsia"/>
          <w:szCs w:val="22"/>
        </w:rPr>
        <w:t>有の保税運送による搬入確認登録の場合</w:t>
      </w:r>
    </w:p>
    <w:p w:rsidR="00A21067" w:rsidRDefault="00A21067" w:rsidP="00A5145E">
      <w:pPr>
        <w:ind w:leftChars="400" w:left="794" w:firstLineChars="103" w:firstLine="204"/>
        <w:rPr>
          <w:rFonts w:hAnsi="ＭＳ ゴシック"/>
          <w:szCs w:val="22"/>
        </w:rPr>
      </w:pPr>
      <w:r w:rsidRPr="002A2954">
        <w:rPr>
          <w:rFonts w:hAnsi="ＭＳ ゴシック" w:hint="eastAsia"/>
          <w:szCs w:val="22"/>
        </w:rPr>
        <w:t>船卸場所からボートノ</w:t>
      </w:r>
      <w:r>
        <w:rPr>
          <w:rFonts w:hAnsi="ＭＳ ゴシック" w:hint="eastAsia"/>
          <w:szCs w:val="22"/>
        </w:rPr>
        <w:t>ートのみで運送され到着した貨物、または船側からの揚地せん議有</w:t>
      </w:r>
      <w:r w:rsidRPr="002A2954">
        <w:rPr>
          <w:rFonts w:hAnsi="ＭＳ ゴシック" w:hint="eastAsia"/>
          <w:szCs w:val="22"/>
        </w:rPr>
        <w:t>の保税運送承認により到着した貨物について搬入確認を行う。</w:t>
      </w:r>
    </w:p>
    <w:p w:rsidR="00A21067" w:rsidRDefault="00A21067" w:rsidP="00A5145E">
      <w:pPr>
        <w:ind w:leftChars="400" w:left="794" w:firstLineChars="103" w:firstLine="204"/>
        <w:rPr>
          <w:rFonts w:hAnsi="ＭＳ ゴシック"/>
          <w:szCs w:val="22"/>
        </w:rPr>
      </w:pPr>
      <w:r w:rsidRPr="002A2954">
        <w:rPr>
          <w:rFonts w:hAnsi="ＭＳ ゴシック" w:hint="eastAsia"/>
          <w:szCs w:val="22"/>
        </w:rPr>
        <w:t>コンテナ貨物の場合はデバンニング後に本業務を行う。</w:t>
      </w:r>
    </w:p>
    <w:p w:rsidR="00A21067" w:rsidRDefault="00A21067" w:rsidP="00A5145E">
      <w:pPr>
        <w:ind w:leftChars="400" w:left="794" w:firstLineChars="103" w:firstLine="204"/>
        <w:rPr>
          <w:rFonts w:hAnsi="ＭＳ ゴシック"/>
          <w:szCs w:val="22"/>
        </w:rPr>
      </w:pPr>
      <w:r w:rsidRPr="002A2954">
        <w:rPr>
          <w:rFonts w:hAnsi="ＭＳ ゴシック" w:hint="eastAsia"/>
          <w:szCs w:val="22"/>
        </w:rPr>
        <w:t>Ｂ／Ｌ（ＣＴ－Ｂ／Ｌ）番号単位に個別搬入確認のみ可能となる。</w:t>
      </w:r>
    </w:p>
    <w:p w:rsidR="00A21067" w:rsidRDefault="00A21067" w:rsidP="00A5145E">
      <w:pPr>
        <w:ind w:leftChars="400" w:left="794" w:firstLineChars="103" w:firstLine="204"/>
        <w:rPr>
          <w:rFonts w:hAnsi="ＭＳ ゴシック"/>
          <w:szCs w:val="22"/>
        </w:rPr>
      </w:pPr>
      <w:r w:rsidRPr="002A2954">
        <w:rPr>
          <w:rFonts w:hAnsi="ＭＳ ゴシック" w:hint="eastAsia"/>
          <w:szCs w:val="22"/>
        </w:rPr>
        <w:t>システムは本業務を契機に以下の処理を自動起動する。</w:t>
      </w:r>
    </w:p>
    <w:p w:rsidR="00A21067" w:rsidRDefault="00A21067" w:rsidP="00A5145E">
      <w:pPr>
        <w:ind w:leftChars="400" w:left="794" w:firstLineChars="103" w:firstLine="204"/>
        <w:rPr>
          <w:rFonts w:hAnsi="ＭＳ ゴシック"/>
          <w:szCs w:val="22"/>
        </w:rPr>
      </w:pPr>
      <w:r w:rsidRPr="002A2954">
        <w:rPr>
          <w:rFonts w:hAnsi="ＭＳ ゴシック" w:hint="eastAsia"/>
          <w:szCs w:val="22"/>
        </w:rPr>
        <w:t>ただし、自動起動の処</w:t>
      </w:r>
      <w:r>
        <w:rPr>
          <w:rFonts w:hAnsi="ＭＳ ゴシック" w:hint="eastAsia"/>
          <w:szCs w:val="22"/>
        </w:rPr>
        <w:t>理単位毎にすべてのＢ／Ｌ（ＣＴ－Ｂ／Ｌ）番号が搬入確認され</w:t>
      </w:r>
      <w:r w:rsidRPr="002A2954">
        <w:rPr>
          <w:rFonts w:hAnsi="ＭＳ ゴシック" w:hint="eastAsia"/>
          <w:szCs w:val="22"/>
        </w:rPr>
        <w:t>るまでは、自動起動を行わない。</w:t>
      </w:r>
    </w:p>
    <w:p w:rsidR="00A21067" w:rsidRDefault="00A21067" w:rsidP="00A5145E">
      <w:pPr>
        <w:ind w:firstLineChars="400" w:firstLine="794"/>
        <w:rPr>
          <w:rFonts w:hAnsi="ＭＳ ゴシック"/>
          <w:szCs w:val="22"/>
        </w:rPr>
      </w:pPr>
      <w:r w:rsidRPr="002A2954">
        <w:rPr>
          <w:rFonts w:hAnsi="ＭＳ ゴシック" w:hint="eastAsia"/>
          <w:szCs w:val="22"/>
        </w:rPr>
        <w:t>①輸入申告等を自動起動する旨が登録されている貨物についての輸入申告等処理</w:t>
      </w:r>
    </w:p>
    <w:p w:rsidR="00A21067" w:rsidRDefault="00A21067" w:rsidP="00A5145E">
      <w:pPr>
        <w:ind w:firstLineChars="400" w:firstLine="794"/>
        <w:rPr>
          <w:rFonts w:hAnsi="ＭＳ ゴシック"/>
          <w:szCs w:val="22"/>
        </w:rPr>
      </w:pPr>
      <w:r w:rsidRPr="002A2954">
        <w:rPr>
          <w:rFonts w:hAnsi="ＭＳ ゴシック" w:hint="eastAsia"/>
          <w:szCs w:val="22"/>
        </w:rPr>
        <w:t>②保税運送申告を自動起動する旨が登録されている貨物についての保税運送申告処理</w:t>
      </w:r>
    </w:p>
    <w:p w:rsidR="00A21067" w:rsidRDefault="00A21067" w:rsidP="00A5145E">
      <w:pPr>
        <w:ind w:leftChars="401" w:left="994" w:hangingChars="100" w:hanging="198"/>
        <w:rPr>
          <w:rFonts w:hAnsi="ＭＳ ゴシック"/>
          <w:szCs w:val="22"/>
        </w:rPr>
      </w:pPr>
      <w:r w:rsidRPr="002A2954">
        <w:rPr>
          <w:rFonts w:hAnsi="ＭＳ ゴシック" w:hint="eastAsia"/>
          <w:szCs w:val="22"/>
        </w:rPr>
        <w:lastRenderedPageBreak/>
        <w:t>③包括保税運送承認に係る個別運送情報の登録を自動起動する旨が登録されている貨物についての個別運送情報登録（包括保税運送承認取得済の場合に限る。）</w:t>
      </w:r>
    </w:p>
    <w:p w:rsidR="002C2F88" w:rsidRPr="002A2954" w:rsidRDefault="002C2F88" w:rsidP="00A5145E">
      <w:pPr>
        <w:ind w:leftChars="401" w:left="994" w:hangingChars="100" w:hanging="198"/>
        <w:rPr>
          <w:rFonts w:hAnsi="ＭＳ ゴシック"/>
          <w:szCs w:val="22"/>
        </w:rPr>
      </w:pPr>
      <w:r w:rsidRPr="002E6AFF">
        <w:rPr>
          <w:rFonts w:hAnsi="ＭＳ ゴシック" w:hint="eastAsia"/>
          <w:szCs w:val="22"/>
        </w:rPr>
        <w:t>④輸入畜産物の到着後申請を自動起動する旨が登録されている貨物についての輸入畜産物検査申請処理</w:t>
      </w:r>
    </w:p>
    <w:p w:rsidR="00A21067" w:rsidRPr="002F3416" w:rsidRDefault="00A21067" w:rsidP="00A5145E">
      <w:pPr>
        <w:ind w:firstLineChars="100" w:firstLine="198"/>
        <w:rPr>
          <w:rFonts w:hAnsi="ＭＳ ゴシック"/>
          <w:szCs w:val="22"/>
        </w:rPr>
      </w:pPr>
      <w:r>
        <w:rPr>
          <w:rFonts w:hAnsi="ＭＳ ゴシック" w:hint="eastAsia"/>
          <w:szCs w:val="22"/>
        </w:rPr>
        <w:t>（３</w:t>
      </w:r>
      <w:r w:rsidRPr="002F3416">
        <w:rPr>
          <w:rFonts w:hAnsi="ＭＳ ゴシック" w:hint="eastAsia"/>
          <w:szCs w:val="22"/>
        </w:rPr>
        <w:t>）コンテナ検査</w:t>
      </w:r>
      <w:r>
        <w:rPr>
          <w:rFonts w:hAnsi="ＭＳ ゴシック" w:hint="eastAsia"/>
          <w:szCs w:val="22"/>
        </w:rPr>
        <w:t>に係る</w:t>
      </w:r>
      <w:r w:rsidRPr="002F3416">
        <w:rPr>
          <w:rFonts w:hAnsi="ＭＳ ゴシック" w:hint="eastAsia"/>
          <w:szCs w:val="22"/>
        </w:rPr>
        <w:t>転送された貨物の搬入確認登録の場合</w:t>
      </w:r>
    </w:p>
    <w:p w:rsidR="00A21067" w:rsidRPr="002F3416" w:rsidRDefault="00A21067" w:rsidP="00A5145E">
      <w:pPr>
        <w:ind w:leftChars="400" w:left="794" w:firstLineChars="103" w:firstLine="204"/>
        <w:rPr>
          <w:rFonts w:hAnsi="ＭＳ ゴシック"/>
          <w:szCs w:val="22"/>
        </w:rPr>
      </w:pPr>
      <w:r w:rsidRPr="002F3416">
        <w:rPr>
          <w:rFonts w:hAnsi="ＭＳ ゴシック" w:hint="eastAsia"/>
          <w:szCs w:val="22"/>
        </w:rPr>
        <w:t>コンテナ検査後に運送指定がされ、到着した貨物について搬入確認を行う。</w:t>
      </w:r>
    </w:p>
    <w:p w:rsidR="00A21067" w:rsidRPr="002F3416" w:rsidRDefault="00A21067" w:rsidP="00A5145E">
      <w:pPr>
        <w:ind w:leftChars="400" w:left="794" w:firstLineChars="103" w:firstLine="204"/>
        <w:rPr>
          <w:rFonts w:hAnsi="ＭＳ ゴシック"/>
          <w:szCs w:val="22"/>
        </w:rPr>
      </w:pPr>
      <w:r w:rsidRPr="002F3416">
        <w:rPr>
          <w:rFonts w:hAnsi="ＭＳ ゴシック" w:hint="eastAsia"/>
          <w:szCs w:val="22"/>
        </w:rPr>
        <w:t>輸入申告番号単位の搬入確認のみ可能となる。</w:t>
      </w:r>
    </w:p>
    <w:p w:rsidR="00A21067" w:rsidRPr="002A2954" w:rsidRDefault="00A21067" w:rsidP="002A2954">
      <w:pPr>
        <w:rPr>
          <w:rFonts w:hAnsi="ＭＳ ゴシック"/>
          <w:szCs w:val="22"/>
        </w:rPr>
      </w:pPr>
    </w:p>
    <w:p w:rsidR="00A21067" w:rsidRPr="002A2954" w:rsidRDefault="00A21067" w:rsidP="002A2954">
      <w:pPr>
        <w:rPr>
          <w:rFonts w:hAnsi="ＭＳ ゴシック"/>
          <w:szCs w:val="22"/>
        </w:rPr>
      </w:pPr>
      <w:r w:rsidRPr="002A2954">
        <w:rPr>
          <w:rFonts w:hAnsi="ＭＳ ゴシック" w:hint="eastAsia"/>
          <w:szCs w:val="22"/>
        </w:rPr>
        <w:t>２．入力者</w:t>
      </w:r>
    </w:p>
    <w:p w:rsidR="00A21067" w:rsidRPr="002A2954" w:rsidRDefault="008F6014" w:rsidP="00A5145E">
      <w:pPr>
        <w:ind w:leftChars="200" w:left="397" w:firstLineChars="100" w:firstLine="198"/>
        <w:rPr>
          <w:rFonts w:hAnsi="ＭＳ ゴシック"/>
          <w:szCs w:val="22"/>
        </w:rPr>
      </w:pPr>
      <w:r w:rsidRPr="002A2954">
        <w:rPr>
          <w:rFonts w:hAnsi="ＭＳ ゴシック" w:hint="eastAsia"/>
          <w:szCs w:val="22"/>
        </w:rPr>
        <w:t>通関業</w:t>
      </w:r>
      <w:r w:rsidRPr="002E6AFF">
        <w:rPr>
          <w:rFonts w:hAnsi="ＭＳ ゴシック" w:hint="eastAsia"/>
          <w:szCs w:val="22"/>
        </w:rPr>
        <w:t>、</w:t>
      </w:r>
      <w:r w:rsidR="007F40AE" w:rsidRPr="002E6AFF">
        <w:rPr>
          <w:rFonts w:hAnsi="ＭＳ ゴシック" w:hint="eastAsia"/>
          <w:szCs w:val="22"/>
        </w:rPr>
        <w:t>機用品業、</w:t>
      </w:r>
      <w:r w:rsidRPr="002A2954">
        <w:rPr>
          <w:rFonts w:hAnsi="ＭＳ ゴシック" w:hint="eastAsia"/>
          <w:szCs w:val="22"/>
        </w:rPr>
        <w:t>保税蔵置場、</w:t>
      </w:r>
      <w:r w:rsidR="00A21067" w:rsidRPr="002A2954">
        <w:rPr>
          <w:rFonts w:hAnsi="ＭＳ ゴシック" w:hint="eastAsia"/>
          <w:szCs w:val="22"/>
        </w:rPr>
        <w:t>ＣＹ</w:t>
      </w:r>
      <w:r w:rsidR="00A21067">
        <w:rPr>
          <w:rFonts w:hAnsi="ＭＳ ゴシック" w:hint="eastAsia"/>
          <w:szCs w:val="22"/>
        </w:rPr>
        <w:t>、ＮＶＯＣＣ</w:t>
      </w:r>
      <w:r w:rsidRPr="002A2954">
        <w:rPr>
          <w:rFonts w:hAnsi="ＭＳ ゴシック" w:hint="eastAsia"/>
          <w:szCs w:val="22"/>
        </w:rPr>
        <w:t>、</w:t>
      </w:r>
      <w:r>
        <w:rPr>
          <w:rFonts w:hAnsi="ＭＳ ゴシック" w:hint="eastAsia"/>
          <w:szCs w:val="22"/>
        </w:rPr>
        <w:t>海貨業</w:t>
      </w:r>
    </w:p>
    <w:p w:rsidR="00A21067" w:rsidRPr="002A2954" w:rsidRDefault="00A21067" w:rsidP="002A2954">
      <w:pPr>
        <w:rPr>
          <w:rFonts w:hAnsi="ＭＳ ゴシック"/>
          <w:szCs w:val="22"/>
        </w:rPr>
      </w:pPr>
    </w:p>
    <w:p w:rsidR="00A21067" w:rsidRPr="002A2954" w:rsidRDefault="00A21067" w:rsidP="002A2954">
      <w:pPr>
        <w:rPr>
          <w:rFonts w:hAnsi="ＭＳ ゴシック"/>
          <w:szCs w:val="22"/>
        </w:rPr>
      </w:pPr>
      <w:r w:rsidRPr="002A2954">
        <w:rPr>
          <w:rFonts w:hAnsi="ＭＳ ゴシック" w:hint="eastAsia"/>
          <w:szCs w:val="22"/>
        </w:rPr>
        <w:t>３．制限事項</w:t>
      </w:r>
    </w:p>
    <w:p w:rsidR="00A21067" w:rsidRDefault="00A21067" w:rsidP="00A5145E">
      <w:pPr>
        <w:ind w:leftChars="199" w:left="593" w:hangingChars="100" w:hanging="198"/>
        <w:rPr>
          <w:rFonts w:hAnsi="ＭＳ ゴシック"/>
          <w:szCs w:val="22"/>
        </w:rPr>
      </w:pPr>
      <w:r>
        <w:rPr>
          <w:rFonts w:hAnsi="ＭＳ ゴシック" w:hint="eastAsia"/>
          <w:szCs w:val="22"/>
        </w:rPr>
        <w:t>①混載親Ｂ／Ｌ番号単位、コンテナ番号単位、保税運送申告番号単位、個別運送管理番号単位</w:t>
      </w:r>
      <w:r w:rsidRPr="002F3416">
        <w:rPr>
          <w:rFonts w:hAnsi="ＭＳ ゴシック" w:hint="eastAsia"/>
          <w:szCs w:val="22"/>
        </w:rPr>
        <w:t>または特定保税運送番号単位の一括</w:t>
      </w:r>
      <w:r>
        <w:rPr>
          <w:rFonts w:hAnsi="ＭＳ ゴシック" w:hint="eastAsia"/>
          <w:szCs w:val="22"/>
        </w:rPr>
        <w:t>搬入確認及び輸入申告番号単位の場合に、１業務で入力可能な番号は最大１件とする。</w:t>
      </w:r>
    </w:p>
    <w:p w:rsidR="00A21067" w:rsidRPr="002A2954" w:rsidRDefault="00A21067" w:rsidP="00A5145E">
      <w:pPr>
        <w:ind w:leftChars="200" w:left="398" w:hanging="1"/>
        <w:rPr>
          <w:rFonts w:hAnsi="ＭＳ ゴシック"/>
          <w:szCs w:val="22"/>
        </w:rPr>
      </w:pPr>
      <w:r>
        <w:rPr>
          <w:rFonts w:hAnsi="ＭＳ ゴシック" w:hint="eastAsia"/>
          <w:szCs w:val="22"/>
        </w:rPr>
        <w:t>②</w:t>
      </w:r>
      <w:r w:rsidRPr="002A2954">
        <w:rPr>
          <w:rFonts w:hAnsi="ＭＳ ゴシック" w:hint="eastAsia"/>
          <w:szCs w:val="22"/>
        </w:rPr>
        <w:t>個別搬入確認（個別混</w:t>
      </w:r>
      <w:r>
        <w:rPr>
          <w:rFonts w:hAnsi="ＭＳ ゴシック" w:hint="eastAsia"/>
          <w:szCs w:val="22"/>
        </w:rPr>
        <w:t>載仕分確認）の場合に、１業務で入力可能なＢ／Ｌ番号は最大</w:t>
      </w:r>
      <w:r w:rsidRPr="002A2954">
        <w:rPr>
          <w:rFonts w:hAnsi="ＭＳ ゴシック" w:hint="eastAsia"/>
          <w:szCs w:val="22"/>
        </w:rPr>
        <w:t>２０件とする。</w:t>
      </w:r>
    </w:p>
    <w:p w:rsidR="00A21067" w:rsidRPr="002A2954" w:rsidRDefault="00A21067" w:rsidP="002A2954">
      <w:pPr>
        <w:rPr>
          <w:rFonts w:hAnsi="ＭＳ ゴシック"/>
          <w:szCs w:val="22"/>
        </w:rPr>
      </w:pPr>
    </w:p>
    <w:p w:rsidR="00A21067" w:rsidRPr="002A2954" w:rsidRDefault="00A21067" w:rsidP="002A2954">
      <w:pPr>
        <w:rPr>
          <w:rFonts w:hAnsi="ＭＳ ゴシック"/>
          <w:szCs w:val="22"/>
        </w:rPr>
      </w:pPr>
      <w:r w:rsidRPr="002A2954">
        <w:rPr>
          <w:rFonts w:hAnsi="ＭＳ ゴシック" w:hint="eastAsia"/>
          <w:szCs w:val="22"/>
        </w:rPr>
        <w:t>４．入力条件</w:t>
      </w:r>
    </w:p>
    <w:p w:rsidR="00A21067" w:rsidRDefault="00A21067" w:rsidP="00A5145E">
      <w:pPr>
        <w:ind w:firstLineChars="100" w:firstLine="198"/>
        <w:rPr>
          <w:rFonts w:hAnsi="ＭＳ ゴシック"/>
          <w:szCs w:val="22"/>
        </w:rPr>
      </w:pPr>
      <w:r w:rsidRPr="002A2954">
        <w:rPr>
          <w:rFonts w:hAnsi="ＭＳ ゴシック" w:hint="eastAsia"/>
          <w:szCs w:val="22"/>
        </w:rPr>
        <w:t>（１）入力者チェック</w:t>
      </w:r>
    </w:p>
    <w:p w:rsidR="00A21067" w:rsidRDefault="00A21067" w:rsidP="00A5145E">
      <w:pPr>
        <w:ind w:firstLineChars="400" w:firstLine="794"/>
        <w:rPr>
          <w:rFonts w:hAnsi="ＭＳ ゴシック"/>
          <w:szCs w:val="22"/>
        </w:rPr>
      </w:pPr>
      <w:r w:rsidRPr="002A2954">
        <w:rPr>
          <w:rFonts w:hAnsi="ＭＳ ゴシック" w:hint="eastAsia"/>
          <w:szCs w:val="22"/>
        </w:rPr>
        <w:t>①システムに登録されている利用者であること。</w:t>
      </w:r>
    </w:p>
    <w:p w:rsidR="00A21067" w:rsidRDefault="00A21067" w:rsidP="00A5145E">
      <w:pPr>
        <w:ind w:leftChars="401" w:left="994" w:hangingChars="100" w:hanging="198"/>
        <w:rPr>
          <w:rFonts w:hAnsi="ＭＳ ゴシック"/>
          <w:szCs w:val="22"/>
        </w:rPr>
      </w:pPr>
      <w:r>
        <w:rPr>
          <w:rFonts w:hAnsi="ＭＳ ゴシック" w:hint="eastAsia"/>
          <w:szCs w:val="22"/>
        </w:rPr>
        <w:t>②</w:t>
      </w:r>
      <w:r w:rsidRPr="002A2954">
        <w:rPr>
          <w:rFonts w:hAnsi="ＭＳ ゴシック" w:hint="eastAsia"/>
          <w:szCs w:val="22"/>
        </w:rPr>
        <w:t>保税地域への搬入確認ま</w:t>
      </w:r>
      <w:r>
        <w:rPr>
          <w:rFonts w:hAnsi="ＭＳ ゴシック" w:hint="eastAsia"/>
          <w:szCs w:val="22"/>
        </w:rPr>
        <w:t>たは保税地域での混載仕分確認の場合は、当該保税地域を管理</w:t>
      </w:r>
      <w:r w:rsidRPr="002A2954">
        <w:rPr>
          <w:rFonts w:hAnsi="ＭＳ ゴシック" w:hint="eastAsia"/>
          <w:szCs w:val="22"/>
        </w:rPr>
        <w:t>する利用者である</w:t>
      </w:r>
      <w:r>
        <w:rPr>
          <w:rFonts w:hAnsi="ＭＳ ゴシック" w:hint="eastAsia"/>
          <w:szCs w:val="22"/>
        </w:rPr>
        <w:t>か、</w:t>
      </w:r>
      <w:r w:rsidRPr="00AA270D">
        <w:rPr>
          <w:rFonts w:ascii="ＭＳ Ｐゴシック" w:eastAsia="ＭＳ Ｐゴシック" w:hAnsi="ＭＳ Ｐゴシック" w:hint="eastAsia"/>
          <w:color w:val="000000"/>
          <w:szCs w:val="22"/>
        </w:rPr>
        <w:t>当該</w:t>
      </w:r>
      <w:r>
        <w:rPr>
          <w:rFonts w:ascii="ＭＳ Ｐゴシック" w:eastAsia="ＭＳ Ｐゴシック" w:hAnsi="ＭＳ Ｐゴシック" w:hint="eastAsia"/>
          <w:color w:val="000000"/>
          <w:szCs w:val="22"/>
        </w:rPr>
        <w:t>利用者</w:t>
      </w:r>
      <w:r w:rsidRPr="00AA270D">
        <w:rPr>
          <w:rFonts w:ascii="ＭＳ Ｐゴシック" w:eastAsia="ＭＳ Ｐゴシック" w:hAnsi="ＭＳ Ｐゴシック" w:hint="eastAsia"/>
          <w:color w:val="000000"/>
          <w:szCs w:val="22"/>
        </w:rPr>
        <w:t>があらかじめシステムに登録している</w:t>
      </w:r>
      <w:r>
        <w:rPr>
          <w:rFonts w:ascii="ＭＳ Ｐゴシック" w:eastAsia="ＭＳ Ｐゴシック" w:hAnsi="ＭＳ Ｐゴシック" w:hint="eastAsia"/>
          <w:color w:val="000000"/>
          <w:szCs w:val="22"/>
        </w:rPr>
        <w:t>通関業または海貨業</w:t>
      </w:r>
      <w:r w:rsidRPr="00AA270D">
        <w:rPr>
          <w:rFonts w:ascii="ＭＳ Ｐゴシック" w:eastAsia="ＭＳ Ｐゴシック" w:hAnsi="ＭＳ Ｐゴシック" w:hint="eastAsia"/>
          <w:color w:val="000000"/>
          <w:szCs w:val="22"/>
        </w:rPr>
        <w:t>であること</w:t>
      </w:r>
      <w:r w:rsidRPr="002A2954">
        <w:rPr>
          <w:rFonts w:hAnsi="ＭＳ ゴシック" w:hint="eastAsia"/>
          <w:szCs w:val="22"/>
        </w:rPr>
        <w:t>。</w:t>
      </w:r>
    </w:p>
    <w:p w:rsidR="00A21067" w:rsidRDefault="00A21067" w:rsidP="00A5145E">
      <w:pPr>
        <w:ind w:leftChars="401" w:left="994" w:hangingChars="100" w:hanging="198"/>
        <w:rPr>
          <w:rFonts w:hAnsi="ＭＳ ゴシック"/>
          <w:szCs w:val="22"/>
        </w:rPr>
      </w:pPr>
      <w:r>
        <w:rPr>
          <w:rFonts w:hAnsi="ＭＳ ゴシック" w:hint="eastAsia"/>
          <w:szCs w:val="22"/>
        </w:rPr>
        <w:t>③</w:t>
      </w:r>
      <w:r w:rsidRPr="002A2954">
        <w:rPr>
          <w:rFonts w:hAnsi="ＭＳ ゴシック" w:hint="eastAsia"/>
          <w:szCs w:val="22"/>
        </w:rPr>
        <w:t>他所蔵置場所への搬入確認または他所蔵置場所での混載仕分確認の場合は、</w:t>
      </w:r>
      <w:r>
        <w:rPr>
          <w:rFonts w:hAnsi="ＭＳ ゴシック" w:hint="eastAsia"/>
          <w:szCs w:val="22"/>
        </w:rPr>
        <w:t>｢他所蔵置許可申請</w:t>
      </w:r>
      <w:r w:rsidR="001659ED">
        <w:rPr>
          <w:rFonts w:hAnsi="ＭＳ ゴシック"/>
          <w:szCs w:val="22"/>
        </w:rPr>
        <w:br/>
      </w:r>
      <w:r>
        <w:rPr>
          <w:rFonts w:hAnsi="ＭＳ ゴシック" w:hint="eastAsia"/>
          <w:szCs w:val="22"/>
        </w:rPr>
        <w:t>（ＴＹＣ）｣</w:t>
      </w:r>
      <w:r w:rsidRPr="002A2954">
        <w:rPr>
          <w:rFonts w:hAnsi="ＭＳ ゴシック" w:hint="eastAsia"/>
          <w:szCs w:val="22"/>
        </w:rPr>
        <w:t>業務</w:t>
      </w:r>
      <w:r>
        <w:rPr>
          <w:rFonts w:hAnsi="ＭＳ ゴシック" w:hint="eastAsia"/>
          <w:szCs w:val="22"/>
        </w:rPr>
        <w:t>またはＰＳＨ業務</w:t>
      </w:r>
      <w:r w:rsidRPr="002A2954">
        <w:rPr>
          <w:rFonts w:hAnsi="ＭＳ ゴシック" w:hint="eastAsia"/>
          <w:szCs w:val="22"/>
        </w:rPr>
        <w:t>で他所蔵置許可申請者として登録された利用者であること。</w:t>
      </w:r>
    </w:p>
    <w:p w:rsidR="00A21067" w:rsidRPr="00A369F0" w:rsidRDefault="00A21067" w:rsidP="00A5145E">
      <w:pPr>
        <w:autoSpaceDE w:val="0"/>
        <w:autoSpaceDN w:val="0"/>
        <w:adjustRightInd w:val="0"/>
        <w:ind w:leftChars="113" w:left="224" w:firstLineChars="300" w:firstLine="595"/>
        <w:jc w:val="left"/>
        <w:rPr>
          <w:rFonts w:hAnsi="ＭＳ ゴシック"/>
          <w:kern w:val="0"/>
          <w:szCs w:val="22"/>
        </w:rPr>
      </w:pPr>
      <w:r>
        <w:rPr>
          <w:rFonts w:hAnsi="ＭＳ ゴシック" w:hint="eastAsia"/>
          <w:szCs w:val="22"/>
        </w:rPr>
        <w:t>④</w:t>
      </w:r>
      <w:r w:rsidRPr="002A2954">
        <w:rPr>
          <w:rFonts w:hAnsi="ＭＳ ゴシック" w:hint="eastAsia"/>
          <w:szCs w:val="22"/>
        </w:rPr>
        <w:t>コンテナ番号単位一括搬入確認の場合は、入力者はＣＹでないこと。</w:t>
      </w:r>
    </w:p>
    <w:p w:rsidR="00A21067" w:rsidRPr="006353C4" w:rsidRDefault="00A21067" w:rsidP="00A5145E">
      <w:pPr>
        <w:autoSpaceDE w:val="0"/>
        <w:autoSpaceDN w:val="0"/>
        <w:adjustRightInd w:val="0"/>
        <w:ind w:firstLineChars="100" w:firstLine="198"/>
        <w:jc w:val="left"/>
        <w:rPr>
          <w:rFonts w:hAnsi="ＭＳ ゴシック" w:cs="ＭＳ 明朝"/>
          <w:kern w:val="0"/>
          <w:szCs w:val="22"/>
        </w:rPr>
      </w:pPr>
      <w:r w:rsidRPr="006353C4">
        <w:rPr>
          <w:rFonts w:hAnsi="ＭＳ ゴシック" w:cs="ＭＳ 明朝" w:hint="eastAsia"/>
          <w:kern w:val="0"/>
          <w:szCs w:val="22"/>
        </w:rPr>
        <w:t>（２）入力項目チェック</w:t>
      </w:r>
    </w:p>
    <w:p w:rsidR="00A21067" w:rsidRPr="006353C4" w:rsidRDefault="00A21067" w:rsidP="00A5145E">
      <w:pPr>
        <w:autoSpaceDE w:val="0"/>
        <w:autoSpaceDN w:val="0"/>
        <w:adjustRightInd w:val="0"/>
        <w:ind w:firstLineChars="200" w:firstLine="397"/>
        <w:jc w:val="left"/>
        <w:rPr>
          <w:rFonts w:hAnsi="ＭＳ ゴシック" w:cs="ＭＳ 明朝"/>
          <w:kern w:val="0"/>
          <w:szCs w:val="22"/>
        </w:rPr>
      </w:pPr>
      <w:r w:rsidRPr="006353C4">
        <w:rPr>
          <w:rFonts w:hAnsi="ＭＳ ゴシック" w:cs="ＭＳ 明朝" w:hint="eastAsia"/>
          <w:kern w:val="0"/>
          <w:szCs w:val="22"/>
        </w:rPr>
        <w:t>（Ａ）単項目チェック</w:t>
      </w:r>
    </w:p>
    <w:p w:rsidR="00A21067" w:rsidRPr="006353C4" w:rsidRDefault="00A21067" w:rsidP="00A5145E">
      <w:pPr>
        <w:autoSpaceDE w:val="0"/>
        <w:autoSpaceDN w:val="0"/>
        <w:adjustRightInd w:val="0"/>
        <w:ind w:firstLineChars="602" w:firstLine="1194"/>
        <w:jc w:val="left"/>
        <w:rPr>
          <w:rFonts w:hAnsi="ＭＳ ゴシック" w:cs="ＭＳ 明朝"/>
          <w:kern w:val="0"/>
          <w:szCs w:val="22"/>
        </w:rPr>
      </w:pPr>
      <w:r w:rsidRPr="006353C4">
        <w:rPr>
          <w:rFonts w:hAnsi="ＭＳ ゴシック" w:cs="ＭＳ 明朝" w:hint="eastAsia"/>
          <w:kern w:val="0"/>
          <w:szCs w:val="22"/>
        </w:rPr>
        <w:t>「入力項目表」及び「オンライン業務共通設計書」参照。</w:t>
      </w:r>
    </w:p>
    <w:p w:rsidR="00A21067" w:rsidRPr="006353C4" w:rsidRDefault="00A21067" w:rsidP="00A5145E">
      <w:pPr>
        <w:autoSpaceDE w:val="0"/>
        <w:autoSpaceDN w:val="0"/>
        <w:adjustRightInd w:val="0"/>
        <w:ind w:firstLineChars="200" w:firstLine="397"/>
        <w:jc w:val="left"/>
        <w:rPr>
          <w:rFonts w:hAnsi="ＭＳ ゴシック" w:cs="ＭＳ 明朝"/>
          <w:kern w:val="0"/>
          <w:szCs w:val="22"/>
        </w:rPr>
      </w:pPr>
      <w:r w:rsidRPr="006353C4">
        <w:rPr>
          <w:rFonts w:hAnsi="ＭＳ ゴシック" w:cs="ＭＳ 明朝" w:hint="eastAsia"/>
          <w:kern w:val="0"/>
          <w:szCs w:val="22"/>
        </w:rPr>
        <w:t>（Ｂ）項目間関連チェック</w:t>
      </w:r>
    </w:p>
    <w:p w:rsidR="00A21067" w:rsidRPr="006353C4" w:rsidRDefault="00A21067" w:rsidP="00A5145E">
      <w:pPr>
        <w:autoSpaceDE w:val="0"/>
        <w:autoSpaceDN w:val="0"/>
        <w:adjustRightInd w:val="0"/>
        <w:ind w:firstLineChars="602" w:firstLine="1194"/>
        <w:jc w:val="left"/>
        <w:rPr>
          <w:rFonts w:hAnsi="ＭＳ ゴシック" w:cs="ＭＳ 明朝"/>
          <w:kern w:val="0"/>
          <w:szCs w:val="22"/>
        </w:rPr>
      </w:pPr>
      <w:r w:rsidRPr="006353C4">
        <w:rPr>
          <w:rFonts w:hAnsi="ＭＳ ゴシック" w:cs="ＭＳ 明朝" w:hint="eastAsia"/>
          <w:kern w:val="0"/>
          <w:szCs w:val="22"/>
        </w:rPr>
        <w:t>「入力項目表」及び「オンライン業務共通設計書」参照。</w:t>
      </w:r>
    </w:p>
    <w:p w:rsidR="00A21067" w:rsidRDefault="00A21067" w:rsidP="00A5145E">
      <w:pPr>
        <w:ind w:firstLineChars="100" w:firstLine="198"/>
        <w:rPr>
          <w:rFonts w:hAnsi="ＭＳ ゴシック"/>
          <w:szCs w:val="22"/>
        </w:rPr>
      </w:pPr>
      <w:r w:rsidRPr="002A2954">
        <w:rPr>
          <w:rFonts w:hAnsi="ＭＳ ゴシック" w:hint="eastAsia"/>
          <w:szCs w:val="22"/>
        </w:rPr>
        <w:t>（</w:t>
      </w:r>
      <w:r>
        <w:rPr>
          <w:rFonts w:hAnsi="ＭＳ ゴシック" w:hint="eastAsia"/>
          <w:szCs w:val="22"/>
        </w:rPr>
        <w:t>３</w:t>
      </w:r>
      <w:r w:rsidRPr="002A2954">
        <w:rPr>
          <w:rFonts w:hAnsi="ＭＳ ゴシック" w:hint="eastAsia"/>
          <w:szCs w:val="22"/>
        </w:rPr>
        <w:t>）搬入確認登録の場合</w:t>
      </w:r>
    </w:p>
    <w:p w:rsidR="00A21067" w:rsidRPr="002F3416" w:rsidRDefault="00A21067" w:rsidP="00A5145E">
      <w:pPr>
        <w:ind w:firstLineChars="200" w:firstLine="397"/>
        <w:rPr>
          <w:rFonts w:hAnsi="ＭＳ ゴシック"/>
          <w:szCs w:val="22"/>
        </w:rPr>
      </w:pPr>
      <w:r w:rsidRPr="002A2954">
        <w:rPr>
          <w:rFonts w:hAnsi="ＭＳ ゴシック" w:hint="eastAsia"/>
          <w:szCs w:val="22"/>
        </w:rPr>
        <w:t>（Ａ）保税運送申告番号</w:t>
      </w:r>
      <w:r>
        <w:rPr>
          <w:rFonts w:hAnsi="ＭＳ ゴシック" w:hint="eastAsia"/>
          <w:szCs w:val="22"/>
        </w:rPr>
        <w:t>、</w:t>
      </w:r>
      <w:r w:rsidRPr="002A2954">
        <w:rPr>
          <w:rFonts w:hAnsi="ＭＳ ゴシック" w:hint="eastAsia"/>
          <w:szCs w:val="22"/>
        </w:rPr>
        <w:t>個別運送管理番号</w:t>
      </w:r>
      <w:r w:rsidRPr="002F3416">
        <w:rPr>
          <w:rFonts w:hAnsi="ＭＳ ゴシック" w:hint="eastAsia"/>
          <w:szCs w:val="22"/>
        </w:rPr>
        <w:t>または特定保税運送番号単位一括搬入確認の場合</w:t>
      </w:r>
    </w:p>
    <w:p w:rsidR="00A21067" w:rsidRPr="002F3416" w:rsidRDefault="00A21067" w:rsidP="00A5145E">
      <w:pPr>
        <w:ind w:firstLineChars="300" w:firstLine="595"/>
        <w:rPr>
          <w:rFonts w:hAnsi="ＭＳ ゴシック"/>
          <w:szCs w:val="22"/>
        </w:rPr>
      </w:pPr>
      <w:r w:rsidRPr="002F3416">
        <w:rPr>
          <w:rFonts w:hAnsi="ＭＳ ゴシック" w:hint="eastAsia"/>
          <w:szCs w:val="22"/>
        </w:rPr>
        <w:t>（ａ）保税運送申告ＤＢチェック</w:t>
      </w:r>
    </w:p>
    <w:p w:rsidR="00A21067" w:rsidRDefault="00A21067" w:rsidP="00A5145E">
      <w:pPr>
        <w:ind w:leftChars="605" w:left="1398" w:hangingChars="100" w:hanging="198"/>
        <w:rPr>
          <w:rFonts w:hAnsi="ＭＳ ゴシック"/>
          <w:szCs w:val="22"/>
        </w:rPr>
      </w:pPr>
      <w:r w:rsidRPr="002F3416">
        <w:rPr>
          <w:rFonts w:hAnsi="ＭＳ ゴシック" w:hint="eastAsia"/>
          <w:szCs w:val="22"/>
        </w:rPr>
        <w:t>①保税運送申告番号、個別運送管理番号または特定保税運送番号に</w:t>
      </w:r>
      <w:r w:rsidRPr="002A2954">
        <w:rPr>
          <w:rFonts w:hAnsi="ＭＳ ゴシック" w:hint="eastAsia"/>
          <w:szCs w:val="22"/>
        </w:rPr>
        <w:t>係る保税運送申告ＤＢが存在</w:t>
      </w:r>
      <w:r>
        <w:rPr>
          <w:rFonts w:hAnsi="ＭＳ ゴシック" w:hint="eastAsia"/>
          <w:szCs w:val="22"/>
        </w:rPr>
        <w:t>すること。</w:t>
      </w:r>
    </w:p>
    <w:p w:rsidR="00A21067" w:rsidRDefault="00A21067" w:rsidP="00A5145E">
      <w:pPr>
        <w:ind w:leftChars="605" w:left="1398" w:hangingChars="100" w:hanging="198"/>
        <w:rPr>
          <w:rFonts w:hAnsi="ＭＳ ゴシック"/>
          <w:szCs w:val="22"/>
        </w:rPr>
      </w:pPr>
      <w:r w:rsidRPr="002A2954">
        <w:rPr>
          <w:rFonts w:hAnsi="ＭＳ ゴシック" w:hint="eastAsia"/>
          <w:szCs w:val="22"/>
        </w:rPr>
        <w:t>②到着地が</w:t>
      </w:r>
      <w:r>
        <w:rPr>
          <w:rFonts w:hAnsi="ＭＳ ゴシック" w:hint="eastAsia"/>
          <w:szCs w:val="22"/>
        </w:rPr>
        <w:t>以下のいずれかであること。</w:t>
      </w:r>
    </w:p>
    <w:p w:rsidR="00A21067" w:rsidRDefault="00A21067" w:rsidP="00A5145E">
      <w:pPr>
        <w:ind w:leftChars="705" w:left="1399"/>
        <w:rPr>
          <w:rFonts w:hAnsi="ＭＳ ゴシック"/>
          <w:szCs w:val="22"/>
        </w:rPr>
      </w:pPr>
      <w:r>
        <w:rPr>
          <w:rFonts w:hAnsi="ＭＳ ゴシック" w:hint="eastAsia"/>
          <w:szCs w:val="22"/>
        </w:rPr>
        <w:t>・</w:t>
      </w:r>
      <w:r w:rsidRPr="002A2954">
        <w:rPr>
          <w:rFonts w:hAnsi="ＭＳ ゴシック" w:hint="eastAsia"/>
          <w:szCs w:val="22"/>
        </w:rPr>
        <w:t>入力者の管理する保税地</w:t>
      </w:r>
      <w:r>
        <w:rPr>
          <w:rFonts w:hAnsi="ＭＳ ゴシック" w:hint="eastAsia"/>
          <w:szCs w:val="22"/>
        </w:rPr>
        <w:t>域</w:t>
      </w:r>
    </w:p>
    <w:p w:rsidR="00A21067" w:rsidRDefault="00A21067" w:rsidP="00A5145E">
      <w:pPr>
        <w:ind w:leftChars="705" w:left="1399"/>
        <w:rPr>
          <w:rFonts w:hAnsi="ＭＳ ゴシック"/>
          <w:szCs w:val="22"/>
        </w:rPr>
      </w:pPr>
      <w:r>
        <w:rPr>
          <w:rFonts w:hAnsi="ＭＳ ゴシック" w:hint="eastAsia"/>
          <w:szCs w:val="22"/>
        </w:rPr>
        <w:t>・入力者が許可を受けた他所蔵</w:t>
      </w:r>
      <w:r w:rsidRPr="002A2954">
        <w:rPr>
          <w:rFonts w:hAnsi="ＭＳ ゴシック" w:hint="eastAsia"/>
          <w:szCs w:val="22"/>
        </w:rPr>
        <w:t>置場所</w:t>
      </w:r>
    </w:p>
    <w:p w:rsidR="00A21067" w:rsidRDefault="00A21067" w:rsidP="00A5145E">
      <w:pPr>
        <w:ind w:leftChars="705" w:left="1399"/>
        <w:rPr>
          <w:rFonts w:hAnsi="ＭＳ ゴシック"/>
          <w:szCs w:val="22"/>
        </w:rPr>
      </w:pPr>
      <w:r>
        <w:rPr>
          <w:rFonts w:hAnsi="ＭＳ ゴシック" w:hint="eastAsia"/>
          <w:szCs w:val="22"/>
        </w:rPr>
        <w:t>・上記以外は、入力者がシステムに搬入可能である旨の登録がされている保税地域</w:t>
      </w:r>
    </w:p>
    <w:p w:rsidR="00A21067" w:rsidRDefault="00A21067" w:rsidP="00A5145E">
      <w:pPr>
        <w:ind w:firstLineChars="602" w:firstLine="1194"/>
        <w:rPr>
          <w:rFonts w:hAnsi="ＭＳ ゴシック"/>
          <w:szCs w:val="22"/>
        </w:rPr>
      </w:pPr>
      <w:r w:rsidRPr="002A2954">
        <w:rPr>
          <w:rFonts w:hAnsi="ＭＳ ゴシック" w:hint="eastAsia"/>
          <w:szCs w:val="22"/>
        </w:rPr>
        <w:t>③到着確認（搬入確認）されていないこと。</w:t>
      </w:r>
    </w:p>
    <w:p w:rsidR="00A21067" w:rsidRDefault="00A21067" w:rsidP="00A5145E">
      <w:pPr>
        <w:ind w:firstLineChars="602" w:firstLine="1194"/>
        <w:rPr>
          <w:rFonts w:hAnsi="ＭＳ ゴシック"/>
          <w:szCs w:val="22"/>
        </w:rPr>
      </w:pPr>
      <w:r w:rsidRPr="002A2954">
        <w:rPr>
          <w:rFonts w:hAnsi="ＭＳ ゴシック" w:hint="eastAsia"/>
          <w:szCs w:val="22"/>
        </w:rPr>
        <w:t>④</w:t>
      </w:r>
      <w:r>
        <w:rPr>
          <w:rFonts w:hAnsi="ＭＳ ゴシック" w:hint="eastAsia"/>
          <w:szCs w:val="22"/>
        </w:rPr>
        <w:t>揚地せん議</w:t>
      </w:r>
      <w:r w:rsidRPr="002A2954">
        <w:rPr>
          <w:rFonts w:hAnsi="ＭＳ ゴシック" w:hint="eastAsia"/>
          <w:szCs w:val="22"/>
        </w:rPr>
        <w:t>有の保税運送でないこと。</w:t>
      </w:r>
    </w:p>
    <w:p w:rsidR="00A21067" w:rsidRDefault="00A21067" w:rsidP="00A5145E">
      <w:pPr>
        <w:ind w:firstLineChars="300" w:firstLine="595"/>
        <w:rPr>
          <w:rFonts w:hAnsi="ＭＳ ゴシック"/>
          <w:szCs w:val="22"/>
        </w:rPr>
      </w:pPr>
      <w:r w:rsidRPr="002A2954">
        <w:rPr>
          <w:rFonts w:hAnsi="ＭＳ ゴシック" w:hint="eastAsia"/>
          <w:szCs w:val="22"/>
        </w:rPr>
        <w:t>（ｂ）貨物情報ＤＢチェック</w:t>
      </w:r>
    </w:p>
    <w:p w:rsidR="00A21067" w:rsidRDefault="00A21067" w:rsidP="00A5145E">
      <w:pPr>
        <w:ind w:firstLineChars="602" w:firstLine="1194"/>
        <w:rPr>
          <w:rFonts w:hAnsi="ＭＳ ゴシック"/>
          <w:szCs w:val="22"/>
        </w:rPr>
      </w:pPr>
      <w:r w:rsidRPr="002A2954">
        <w:rPr>
          <w:rFonts w:hAnsi="ＭＳ ゴシック" w:hint="eastAsia"/>
          <w:szCs w:val="22"/>
        </w:rPr>
        <w:t>①当該運送に係るＢ／Ｌ番号の貨物情報ＤＢが存在すること。</w:t>
      </w:r>
    </w:p>
    <w:p w:rsidR="00A21067" w:rsidRPr="00C14D53" w:rsidRDefault="00A21067" w:rsidP="00A5145E">
      <w:pPr>
        <w:ind w:leftChars="602" w:left="1392" w:hangingChars="100" w:hanging="198"/>
        <w:rPr>
          <w:rFonts w:hAnsi="ＭＳ ゴシック"/>
          <w:szCs w:val="22"/>
        </w:rPr>
      </w:pPr>
      <w:r w:rsidRPr="002A2954">
        <w:rPr>
          <w:rFonts w:hAnsi="ＭＳ ゴシック" w:hint="eastAsia"/>
          <w:szCs w:val="22"/>
        </w:rPr>
        <w:t>②当該運送に係る貨物を収容している</w:t>
      </w:r>
      <w:r>
        <w:rPr>
          <w:rFonts w:hAnsi="ＭＳ ゴシック" w:hint="eastAsia"/>
          <w:szCs w:val="22"/>
        </w:rPr>
        <w:t>すべての</w:t>
      </w:r>
      <w:r w:rsidRPr="002A2954">
        <w:rPr>
          <w:rFonts w:hAnsi="ＭＳ ゴシック" w:hint="eastAsia"/>
          <w:szCs w:val="22"/>
        </w:rPr>
        <w:t>コンテナについて、発送地で搬出確認が行われていること。</w:t>
      </w:r>
    </w:p>
    <w:p w:rsidR="00A21067" w:rsidRDefault="00A21067" w:rsidP="00A5145E">
      <w:pPr>
        <w:ind w:firstLineChars="200" w:firstLine="397"/>
        <w:rPr>
          <w:rFonts w:hAnsi="ＭＳ ゴシック"/>
          <w:szCs w:val="22"/>
        </w:rPr>
      </w:pPr>
      <w:r w:rsidRPr="002A2954">
        <w:rPr>
          <w:rFonts w:hAnsi="ＭＳ ゴシック" w:hint="eastAsia"/>
          <w:szCs w:val="22"/>
        </w:rPr>
        <w:lastRenderedPageBreak/>
        <w:t>（Ｂ）コンテナ番号単位一括搬入確認の場合</w:t>
      </w:r>
    </w:p>
    <w:p w:rsidR="00A21067" w:rsidRDefault="00A21067" w:rsidP="00A5145E">
      <w:pPr>
        <w:ind w:firstLineChars="602" w:firstLine="1194"/>
        <w:rPr>
          <w:rFonts w:hAnsi="ＭＳ ゴシック"/>
          <w:szCs w:val="22"/>
        </w:rPr>
      </w:pPr>
      <w:r w:rsidRPr="002A2954">
        <w:rPr>
          <w:rFonts w:hAnsi="ＭＳ ゴシック" w:hint="eastAsia"/>
          <w:szCs w:val="22"/>
        </w:rPr>
        <w:t>コンテナ情報ＤＢチェック</w:t>
      </w:r>
    </w:p>
    <w:p w:rsidR="00A21067" w:rsidRDefault="00A21067" w:rsidP="00A245F4">
      <w:pPr>
        <w:ind w:firstLineChars="601" w:firstLine="1192"/>
        <w:rPr>
          <w:rFonts w:hAnsi="ＭＳ ゴシック"/>
          <w:szCs w:val="22"/>
        </w:rPr>
      </w:pPr>
      <w:r w:rsidRPr="002A2954">
        <w:rPr>
          <w:rFonts w:hAnsi="ＭＳ ゴシック" w:hint="eastAsia"/>
          <w:szCs w:val="22"/>
        </w:rPr>
        <w:t>コンテナ番号に係るコンテナ情報ＤＢが存在</w:t>
      </w:r>
      <w:r>
        <w:rPr>
          <w:rFonts w:hAnsi="ＭＳ ゴシック" w:hint="eastAsia"/>
          <w:szCs w:val="22"/>
        </w:rPr>
        <w:t>する場合に、以下のチェックを行う。</w:t>
      </w:r>
    </w:p>
    <w:p w:rsidR="00A21067" w:rsidRDefault="00A21067" w:rsidP="00A5145E">
      <w:pPr>
        <w:ind w:firstLineChars="501" w:firstLine="994"/>
        <w:rPr>
          <w:rFonts w:hAnsi="ＭＳ ゴシック"/>
          <w:szCs w:val="22"/>
        </w:rPr>
      </w:pPr>
      <w:r>
        <w:rPr>
          <w:rFonts w:hAnsi="ＭＳ ゴシック" w:hint="eastAsia"/>
          <w:szCs w:val="22"/>
        </w:rPr>
        <w:t>①</w:t>
      </w:r>
      <w:r w:rsidRPr="002A2954">
        <w:rPr>
          <w:rFonts w:hAnsi="ＭＳ ゴシック" w:hint="eastAsia"/>
          <w:szCs w:val="22"/>
        </w:rPr>
        <w:t>発送地で搬出確認されていること。</w:t>
      </w:r>
    </w:p>
    <w:p w:rsidR="00A21067" w:rsidRDefault="00A21067" w:rsidP="00A5145E">
      <w:pPr>
        <w:ind w:firstLineChars="501" w:firstLine="994"/>
        <w:rPr>
          <w:rFonts w:hAnsi="ＭＳ ゴシック"/>
          <w:szCs w:val="22"/>
        </w:rPr>
      </w:pPr>
      <w:r>
        <w:rPr>
          <w:rFonts w:hAnsi="ＭＳ ゴシック" w:hint="eastAsia"/>
          <w:szCs w:val="22"/>
        </w:rPr>
        <w:t>②</w:t>
      </w:r>
      <w:r w:rsidRPr="002A2954">
        <w:rPr>
          <w:rFonts w:hAnsi="ＭＳ ゴシック" w:hint="eastAsia"/>
          <w:szCs w:val="22"/>
        </w:rPr>
        <w:t>到着地で搬入確認されていないこと。</w:t>
      </w:r>
    </w:p>
    <w:p w:rsidR="00A21067" w:rsidRDefault="00A21067" w:rsidP="00A5145E">
      <w:pPr>
        <w:ind w:firstLineChars="501" w:firstLine="994"/>
        <w:rPr>
          <w:rFonts w:hAnsi="ＭＳ ゴシック"/>
          <w:szCs w:val="22"/>
        </w:rPr>
      </w:pPr>
      <w:r>
        <w:rPr>
          <w:rFonts w:hAnsi="ＭＳ ゴシック" w:hint="eastAsia"/>
          <w:szCs w:val="22"/>
        </w:rPr>
        <w:t>③</w:t>
      </w:r>
      <w:r w:rsidRPr="002A2954">
        <w:rPr>
          <w:rFonts w:hAnsi="ＭＳ ゴシック" w:hint="eastAsia"/>
          <w:szCs w:val="22"/>
        </w:rPr>
        <w:t>到着地が</w:t>
      </w:r>
      <w:r>
        <w:rPr>
          <w:rFonts w:hAnsi="ＭＳ ゴシック" w:hint="eastAsia"/>
          <w:szCs w:val="22"/>
        </w:rPr>
        <w:t>以下のいずれかであること。</w:t>
      </w:r>
    </w:p>
    <w:p w:rsidR="00A21067" w:rsidRDefault="00A21067" w:rsidP="00A5145E">
      <w:pPr>
        <w:ind w:firstLineChars="602" w:firstLine="1194"/>
        <w:rPr>
          <w:rFonts w:hAnsi="ＭＳ ゴシック"/>
          <w:szCs w:val="22"/>
        </w:rPr>
      </w:pPr>
      <w:r>
        <w:rPr>
          <w:rFonts w:hAnsi="ＭＳ ゴシック" w:hint="eastAsia"/>
          <w:szCs w:val="22"/>
        </w:rPr>
        <w:t>・</w:t>
      </w:r>
      <w:r w:rsidRPr="002A2954">
        <w:rPr>
          <w:rFonts w:hAnsi="ＭＳ ゴシック" w:hint="eastAsia"/>
          <w:szCs w:val="22"/>
        </w:rPr>
        <w:t>入力者の管理す</w:t>
      </w:r>
      <w:r>
        <w:rPr>
          <w:rFonts w:hAnsi="ＭＳ ゴシック" w:hint="eastAsia"/>
          <w:szCs w:val="22"/>
        </w:rPr>
        <w:t>る保税地域</w:t>
      </w:r>
    </w:p>
    <w:p w:rsidR="00A21067" w:rsidRDefault="00A21067" w:rsidP="00A5145E">
      <w:pPr>
        <w:ind w:firstLineChars="602" w:firstLine="1194"/>
        <w:rPr>
          <w:rFonts w:hAnsi="ＭＳ ゴシック"/>
          <w:szCs w:val="22"/>
        </w:rPr>
      </w:pPr>
      <w:r>
        <w:rPr>
          <w:rFonts w:hAnsi="ＭＳ ゴシック" w:hint="eastAsia"/>
          <w:szCs w:val="22"/>
        </w:rPr>
        <w:t>・入力者が許可を受けた他所蔵</w:t>
      </w:r>
      <w:r w:rsidRPr="002A2954">
        <w:rPr>
          <w:rFonts w:hAnsi="ＭＳ ゴシック" w:hint="eastAsia"/>
          <w:szCs w:val="22"/>
        </w:rPr>
        <w:t>置場所</w:t>
      </w:r>
    </w:p>
    <w:p w:rsidR="00A21067" w:rsidRDefault="00A21067" w:rsidP="00A5145E">
      <w:pPr>
        <w:ind w:firstLineChars="602" w:firstLine="1194"/>
        <w:rPr>
          <w:rFonts w:hAnsi="ＭＳ ゴシック"/>
          <w:szCs w:val="22"/>
        </w:rPr>
      </w:pPr>
      <w:r>
        <w:rPr>
          <w:rFonts w:hAnsi="ＭＳ ゴシック" w:hint="eastAsia"/>
          <w:szCs w:val="22"/>
        </w:rPr>
        <w:t>・上記以外は、入力者がシステムに搬入可能である旨の登録がされている保税地域</w:t>
      </w:r>
    </w:p>
    <w:p w:rsidR="00A21067" w:rsidRPr="002A2954" w:rsidRDefault="00A21067" w:rsidP="00A5145E">
      <w:pPr>
        <w:ind w:firstLineChars="501" w:firstLine="994"/>
        <w:rPr>
          <w:rFonts w:hAnsi="ＭＳ ゴシック"/>
          <w:szCs w:val="22"/>
        </w:rPr>
      </w:pPr>
      <w:r>
        <w:rPr>
          <w:rFonts w:hAnsi="ＭＳ ゴシック" w:hint="eastAsia"/>
          <w:szCs w:val="22"/>
        </w:rPr>
        <w:t>④</w:t>
      </w:r>
      <w:r w:rsidRPr="002A2954">
        <w:rPr>
          <w:rFonts w:hAnsi="ＭＳ ゴシック" w:hint="eastAsia"/>
          <w:szCs w:val="22"/>
        </w:rPr>
        <w:t>ボートノート運送や</w:t>
      </w:r>
      <w:r>
        <w:rPr>
          <w:rFonts w:hAnsi="ＭＳ ゴシック" w:hint="eastAsia"/>
          <w:szCs w:val="22"/>
        </w:rPr>
        <w:t>揚地せん議有の保税運送により運送されてきたコンテナでないこ</w:t>
      </w:r>
      <w:r w:rsidRPr="002A2954">
        <w:rPr>
          <w:rFonts w:hAnsi="ＭＳ ゴシック" w:hint="eastAsia"/>
          <w:szCs w:val="22"/>
        </w:rPr>
        <w:t>と。</w:t>
      </w:r>
    </w:p>
    <w:p w:rsidR="00A21067" w:rsidRDefault="00A21067" w:rsidP="00A5145E">
      <w:pPr>
        <w:ind w:firstLineChars="200" w:firstLine="397"/>
        <w:rPr>
          <w:rFonts w:hAnsi="ＭＳ ゴシック"/>
          <w:szCs w:val="22"/>
        </w:rPr>
      </w:pPr>
      <w:r w:rsidRPr="002A2954">
        <w:rPr>
          <w:rFonts w:hAnsi="ＭＳ ゴシック" w:hint="eastAsia"/>
          <w:szCs w:val="22"/>
        </w:rPr>
        <w:t>（Ｃ）混載親Ｂ／Ｌ番号単位一括搬入確認の場合</w:t>
      </w:r>
    </w:p>
    <w:p w:rsidR="00A21067" w:rsidRDefault="00A21067" w:rsidP="00A5145E">
      <w:pPr>
        <w:ind w:firstLineChars="602" w:firstLine="1194"/>
        <w:rPr>
          <w:rFonts w:hAnsi="ＭＳ ゴシック"/>
          <w:szCs w:val="22"/>
        </w:rPr>
      </w:pPr>
      <w:r w:rsidRPr="002A2954">
        <w:rPr>
          <w:rFonts w:hAnsi="ＭＳ ゴシック" w:hint="eastAsia"/>
          <w:szCs w:val="22"/>
        </w:rPr>
        <w:t>貨物情報ＤＢチェック</w:t>
      </w:r>
    </w:p>
    <w:p w:rsidR="00A21067" w:rsidRDefault="00A21067" w:rsidP="00A5145E">
      <w:pPr>
        <w:ind w:firstLineChars="501" w:firstLine="994"/>
        <w:rPr>
          <w:rFonts w:hAnsi="ＭＳ ゴシック"/>
          <w:szCs w:val="22"/>
        </w:rPr>
      </w:pPr>
      <w:r w:rsidRPr="002A2954">
        <w:rPr>
          <w:rFonts w:hAnsi="ＭＳ ゴシック" w:hint="eastAsia"/>
          <w:szCs w:val="22"/>
        </w:rPr>
        <w:t>①混載親Ｂ／Ｌ番号に係る混載子Ｂ／Ｌ情報と関連付けされていること。</w:t>
      </w:r>
    </w:p>
    <w:p w:rsidR="00A21067" w:rsidRDefault="00A21067" w:rsidP="00A5145E">
      <w:pPr>
        <w:ind w:firstLineChars="501" w:firstLine="994"/>
        <w:rPr>
          <w:rFonts w:hAnsi="ＭＳ ゴシック"/>
          <w:szCs w:val="22"/>
        </w:rPr>
      </w:pPr>
      <w:r w:rsidRPr="002A2954">
        <w:rPr>
          <w:rFonts w:hAnsi="ＭＳ ゴシック" w:hint="eastAsia"/>
          <w:szCs w:val="22"/>
        </w:rPr>
        <w:t>②ＮＶＣ０１業務により混載情報が登録されていること。</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③混載貨物の</w:t>
      </w:r>
      <w:r>
        <w:rPr>
          <w:rFonts w:hAnsi="ＭＳ ゴシック" w:hint="eastAsia"/>
          <w:szCs w:val="22"/>
        </w:rPr>
        <w:t>混載仕分け</w:t>
      </w:r>
      <w:r w:rsidRPr="002A2954">
        <w:rPr>
          <w:rFonts w:hAnsi="ＭＳ ゴシック" w:hint="eastAsia"/>
          <w:szCs w:val="22"/>
        </w:rPr>
        <w:t>を行</w:t>
      </w:r>
      <w:r>
        <w:rPr>
          <w:rFonts w:hAnsi="ＭＳ ゴシック" w:hint="eastAsia"/>
          <w:szCs w:val="22"/>
        </w:rPr>
        <w:t>う保税地域等が入力者の管理する保税地域であるか、または</w:t>
      </w:r>
      <w:r w:rsidRPr="002A2954">
        <w:rPr>
          <w:rFonts w:hAnsi="ＭＳ ゴシック" w:hint="eastAsia"/>
          <w:szCs w:val="22"/>
        </w:rPr>
        <w:t>入力者が許可を受けた他所蔵置場所であること。</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④混載親Ｂ／Ｌ番号に係る</w:t>
      </w:r>
      <w:r>
        <w:rPr>
          <w:rFonts w:hAnsi="ＭＳ ゴシック" w:hint="eastAsia"/>
          <w:szCs w:val="22"/>
        </w:rPr>
        <w:t>すべての貨物（すべてのコンテナ）について、発送地で搬出</w:t>
      </w:r>
      <w:r w:rsidRPr="002A2954">
        <w:rPr>
          <w:rFonts w:hAnsi="ＭＳ ゴシック" w:hint="eastAsia"/>
          <w:szCs w:val="22"/>
        </w:rPr>
        <w:t>確認されていること。</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⑤混載親Ｂ／Ｌ番号について、到着地で搬入確認されていないこと。</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⑥到着地が</w:t>
      </w:r>
      <w:r>
        <w:rPr>
          <w:rFonts w:hAnsi="ＭＳ ゴシック" w:hint="eastAsia"/>
          <w:szCs w:val="22"/>
        </w:rPr>
        <w:t>以下のいずれかであること。</w:t>
      </w:r>
    </w:p>
    <w:p w:rsidR="00A21067" w:rsidRDefault="00A21067" w:rsidP="00A5145E">
      <w:pPr>
        <w:ind w:leftChars="603" w:left="1196"/>
        <w:rPr>
          <w:rFonts w:hAnsi="ＭＳ ゴシック"/>
          <w:szCs w:val="22"/>
        </w:rPr>
      </w:pPr>
      <w:r>
        <w:rPr>
          <w:rFonts w:hAnsi="ＭＳ ゴシック" w:hint="eastAsia"/>
          <w:szCs w:val="22"/>
        </w:rPr>
        <w:t>・</w:t>
      </w:r>
      <w:r w:rsidRPr="002A2954">
        <w:rPr>
          <w:rFonts w:hAnsi="ＭＳ ゴシック" w:hint="eastAsia"/>
          <w:szCs w:val="22"/>
        </w:rPr>
        <w:t>入力者の管理す</w:t>
      </w:r>
      <w:r>
        <w:rPr>
          <w:rFonts w:hAnsi="ＭＳ ゴシック" w:hint="eastAsia"/>
          <w:szCs w:val="22"/>
        </w:rPr>
        <w:t>る保税地域</w:t>
      </w:r>
    </w:p>
    <w:p w:rsidR="00A21067" w:rsidRDefault="00A21067" w:rsidP="00A5145E">
      <w:pPr>
        <w:ind w:leftChars="603" w:left="1196"/>
        <w:rPr>
          <w:rFonts w:hAnsi="ＭＳ ゴシック"/>
          <w:szCs w:val="22"/>
        </w:rPr>
      </w:pPr>
      <w:r>
        <w:rPr>
          <w:rFonts w:hAnsi="ＭＳ ゴシック" w:hint="eastAsia"/>
          <w:szCs w:val="22"/>
        </w:rPr>
        <w:t>・入力者が許可を受けた他所蔵置</w:t>
      </w:r>
      <w:r w:rsidRPr="002A2954">
        <w:rPr>
          <w:rFonts w:hAnsi="ＭＳ ゴシック" w:hint="eastAsia"/>
          <w:szCs w:val="22"/>
        </w:rPr>
        <w:t>場所</w:t>
      </w:r>
    </w:p>
    <w:p w:rsidR="00A21067" w:rsidRPr="007A3236" w:rsidRDefault="00A21067" w:rsidP="00A5145E">
      <w:pPr>
        <w:ind w:leftChars="603" w:left="1196"/>
        <w:rPr>
          <w:rFonts w:hAnsi="ＭＳ ゴシック"/>
          <w:szCs w:val="22"/>
        </w:rPr>
      </w:pPr>
      <w:r>
        <w:rPr>
          <w:rFonts w:hAnsi="ＭＳ ゴシック" w:hint="eastAsia"/>
          <w:szCs w:val="22"/>
        </w:rPr>
        <w:t>・上記以外は、入力者がシステムに搬入可能である旨の登録がされている保税地域</w:t>
      </w:r>
    </w:p>
    <w:p w:rsidR="00A21067" w:rsidRDefault="00A21067" w:rsidP="00A5145E">
      <w:pPr>
        <w:ind w:firstLineChars="501" w:firstLine="994"/>
        <w:rPr>
          <w:rFonts w:hAnsi="ＭＳ ゴシック"/>
          <w:szCs w:val="22"/>
        </w:rPr>
      </w:pPr>
      <w:r w:rsidRPr="002A2954">
        <w:rPr>
          <w:rFonts w:hAnsi="ＭＳ ゴシック" w:hint="eastAsia"/>
          <w:szCs w:val="22"/>
        </w:rPr>
        <w:t>⑦ボートノート運送や</w:t>
      </w:r>
      <w:r>
        <w:rPr>
          <w:rFonts w:hAnsi="ＭＳ ゴシック" w:hint="eastAsia"/>
          <w:szCs w:val="22"/>
        </w:rPr>
        <w:t>揚地せん議</w:t>
      </w:r>
      <w:r w:rsidRPr="002A2954">
        <w:rPr>
          <w:rFonts w:hAnsi="ＭＳ ゴシック" w:hint="eastAsia"/>
          <w:szCs w:val="22"/>
        </w:rPr>
        <w:t>有の保税運送により運送されてきた貨物でないこと。</w:t>
      </w:r>
    </w:p>
    <w:p w:rsidR="00A21067" w:rsidRPr="002A2954" w:rsidRDefault="00A21067" w:rsidP="00A5145E">
      <w:pPr>
        <w:ind w:firstLineChars="501" w:firstLine="994"/>
        <w:rPr>
          <w:rFonts w:hAnsi="ＭＳ ゴシック"/>
          <w:szCs w:val="22"/>
        </w:rPr>
      </w:pPr>
      <w:r w:rsidRPr="002A2954">
        <w:rPr>
          <w:rFonts w:hAnsi="ＭＳ ゴシック" w:hint="eastAsia"/>
          <w:szCs w:val="22"/>
        </w:rPr>
        <w:t>⑧到着個数に「０」が入力された場合は、搬入確認済の混載子Ｂ／Ｌが存在しないこと。</w:t>
      </w:r>
    </w:p>
    <w:p w:rsidR="00A21067" w:rsidRDefault="00A21067" w:rsidP="00A5145E">
      <w:pPr>
        <w:ind w:firstLineChars="200" w:firstLine="397"/>
        <w:rPr>
          <w:rFonts w:hAnsi="ＭＳ ゴシック"/>
          <w:szCs w:val="22"/>
        </w:rPr>
      </w:pPr>
      <w:r>
        <w:rPr>
          <w:rFonts w:hAnsi="ＭＳ ゴシック" w:hint="eastAsia"/>
          <w:szCs w:val="22"/>
        </w:rPr>
        <w:t>（Ｄ）個別搬入確認の場合</w:t>
      </w:r>
    </w:p>
    <w:p w:rsidR="00A21067" w:rsidRDefault="00A21067" w:rsidP="00A5145E">
      <w:pPr>
        <w:ind w:firstLineChars="602" w:firstLine="1194"/>
        <w:rPr>
          <w:rFonts w:hAnsi="ＭＳ ゴシック"/>
          <w:szCs w:val="22"/>
        </w:rPr>
      </w:pPr>
      <w:r w:rsidRPr="002A2954">
        <w:rPr>
          <w:rFonts w:hAnsi="ＭＳ ゴシック" w:hint="eastAsia"/>
          <w:szCs w:val="22"/>
        </w:rPr>
        <w:t>貨物情報ＤＢチェック</w:t>
      </w:r>
    </w:p>
    <w:p w:rsidR="00A21067" w:rsidRDefault="00A21067" w:rsidP="00A5145E">
      <w:pPr>
        <w:ind w:leftChars="300" w:left="1190" w:hangingChars="300" w:hanging="595"/>
        <w:rPr>
          <w:rFonts w:hAnsi="ＭＳ ゴシック"/>
          <w:szCs w:val="22"/>
        </w:rPr>
      </w:pPr>
      <w:r w:rsidRPr="002A2954">
        <w:rPr>
          <w:rFonts w:hAnsi="ＭＳ ゴシック" w:hint="eastAsia"/>
          <w:szCs w:val="22"/>
        </w:rPr>
        <w:t>（ａ）混載子Ｂ／Ｌでない貨物（当該保税地域等で搬入確認時の</w:t>
      </w:r>
      <w:r>
        <w:rPr>
          <w:rFonts w:hAnsi="ＭＳ ゴシック" w:hint="eastAsia"/>
          <w:szCs w:val="22"/>
        </w:rPr>
        <w:t>混載仕分け</w:t>
      </w:r>
      <w:r w:rsidRPr="002A2954">
        <w:rPr>
          <w:rFonts w:hAnsi="ＭＳ ゴシック" w:hint="eastAsia"/>
          <w:szCs w:val="22"/>
        </w:rPr>
        <w:t>がされない貨物）の個別搬入確認の場合</w:t>
      </w:r>
    </w:p>
    <w:p w:rsidR="00A21067" w:rsidRDefault="00A21067" w:rsidP="00A5145E">
      <w:pPr>
        <w:ind w:leftChars="600" w:left="1191"/>
        <w:rPr>
          <w:rFonts w:hAnsi="ＭＳ ゴシック"/>
          <w:szCs w:val="22"/>
        </w:rPr>
      </w:pPr>
      <w:r w:rsidRPr="002A2954">
        <w:rPr>
          <w:rFonts w:hAnsi="ＭＳ ゴシック" w:hint="eastAsia"/>
          <w:szCs w:val="22"/>
        </w:rPr>
        <w:t>①個別搬入確認する</w:t>
      </w:r>
      <w:r>
        <w:rPr>
          <w:rFonts w:hAnsi="ＭＳ ゴシック" w:hint="eastAsia"/>
          <w:szCs w:val="22"/>
        </w:rPr>
        <w:t>貨物管理番号</w:t>
      </w:r>
      <w:r w:rsidRPr="002A2954">
        <w:rPr>
          <w:rFonts w:hAnsi="ＭＳ ゴシック" w:hint="eastAsia"/>
          <w:szCs w:val="22"/>
        </w:rPr>
        <w:t>に係る貨物情報ＤＢが存在</w:t>
      </w:r>
      <w:r>
        <w:rPr>
          <w:rFonts w:hAnsi="ＭＳ ゴシック" w:hint="eastAsia"/>
          <w:szCs w:val="22"/>
        </w:rPr>
        <w:t>すること。</w:t>
      </w:r>
    </w:p>
    <w:p w:rsidR="00A21067" w:rsidRDefault="00A21067" w:rsidP="00A5145E">
      <w:pPr>
        <w:ind w:leftChars="600" w:left="1191"/>
        <w:rPr>
          <w:rFonts w:hAnsi="ＭＳ ゴシック"/>
          <w:szCs w:val="22"/>
        </w:rPr>
      </w:pPr>
      <w:r w:rsidRPr="002A2954">
        <w:rPr>
          <w:rFonts w:hAnsi="ＭＳ ゴシック" w:hint="eastAsia"/>
          <w:szCs w:val="22"/>
        </w:rPr>
        <w:t>②貨物の全量（すべてのコンテナ）が発送地で搬出確認されていること。</w:t>
      </w:r>
    </w:p>
    <w:p w:rsidR="00A21067" w:rsidRDefault="00A21067" w:rsidP="00A5145E">
      <w:pPr>
        <w:ind w:leftChars="600" w:left="1191"/>
        <w:rPr>
          <w:rFonts w:hAnsi="ＭＳ ゴシック"/>
          <w:szCs w:val="22"/>
        </w:rPr>
      </w:pPr>
      <w:r>
        <w:rPr>
          <w:rFonts w:hAnsi="ＭＳ ゴシック" w:hint="eastAsia"/>
          <w:szCs w:val="22"/>
        </w:rPr>
        <w:t>③</w:t>
      </w:r>
      <w:r w:rsidRPr="002A2954">
        <w:rPr>
          <w:rFonts w:hAnsi="ＭＳ ゴシック" w:hint="eastAsia"/>
          <w:szCs w:val="22"/>
        </w:rPr>
        <w:t>到着地で搬入確認されていないこと。</w:t>
      </w:r>
    </w:p>
    <w:p w:rsidR="00A21067" w:rsidRDefault="00A21067" w:rsidP="00A5145E">
      <w:pPr>
        <w:ind w:leftChars="600" w:left="1191"/>
        <w:rPr>
          <w:rFonts w:hAnsi="ＭＳ ゴシック"/>
          <w:szCs w:val="22"/>
        </w:rPr>
      </w:pPr>
      <w:r>
        <w:rPr>
          <w:rFonts w:hAnsi="ＭＳ ゴシック" w:hint="eastAsia"/>
          <w:szCs w:val="22"/>
        </w:rPr>
        <w:t>④</w:t>
      </w:r>
      <w:r w:rsidRPr="002A2954">
        <w:rPr>
          <w:rFonts w:hAnsi="ＭＳ ゴシック" w:hint="eastAsia"/>
          <w:szCs w:val="22"/>
        </w:rPr>
        <w:t>到着地が</w:t>
      </w:r>
      <w:r>
        <w:rPr>
          <w:rFonts w:hAnsi="ＭＳ ゴシック" w:hint="eastAsia"/>
          <w:szCs w:val="22"/>
        </w:rPr>
        <w:t>以下のいずれかであること。</w:t>
      </w:r>
    </w:p>
    <w:p w:rsidR="00A21067" w:rsidRDefault="00A21067" w:rsidP="00A5145E">
      <w:pPr>
        <w:ind w:leftChars="600" w:left="1191" w:firstLineChars="100" w:firstLine="198"/>
        <w:rPr>
          <w:rFonts w:hAnsi="ＭＳ ゴシック"/>
          <w:szCs w:val="22"/>
        </w:rPr>
      </w:pPr>
      <w:r>
        <w:rPr>
          <w:rFonts w:hAnsi="ＭＳ ゴシック" w:hint="eastAsia"/>
          <w:szCs w:val="22"/>
        </w:rPr>
        <w:t>・</w:t>
      </w:r>
      <w:r w:rsidRPr="002A2954">
        <w:rPr>
          <w:rFonts w:hAnsi="ＭＳ ゴシック" w:hint="eastAsia"/>
          <w:szCs w:val="22"/>
        </w:rPr>
        <w:t>入力者の管理す</w:t>
      </w:r>
      <w:r>
        <w:rPr>
          <w:rFonts w:hAnsi="ＭＳ ゴシック" w:hint="eastAsia"/>
          <w:szCs w:val="22"/>
        </w:rPr>
        <w:t>る保税地域</w:t>
      </w:r>
    </w:p>
    <w:p w:rsidR="00A21067" w:rsidRDefault="00A21067" w:rsidP="00A5145E">
      <w:pPr>
        <w:ind w:leftChars="600" w:left="1191" w:firstLineChars="100" w:firstLine="198"/>
        <w:rPr>
          <w:rFonts w:hAnsi="ＭＳ ゴシック"/>
          <w:szCs w:val="22"/>
        </w:rPr>
      </w:pPr>
      <w:r>
        <w:rPr>
          <w:rFonts w:hAnsi="ＭＳ ゴシック" w:hint="eastAsia"/>
          <w:szCs w:val="22"/>
        </w:rPr>
        <w:t>・入力者が許可を受けた他所蔵</w:t>
      </w:r>
      <w:r w:rsidRPr="002A2954">
        <w:rPr>
          <w:rFonts w:hAnsi="ＭＳ ゴシック" w:hint="eastAsia"/>
          <w:szCs w:val="22"/>
        </w:rPr>
        <w:t>置場所</w:t>
      </w:r>
    </w:p>
    <w:p w:rsidR="00A21067" w:rsidRPr="007A3236" w:rsidRDefault="00A21067" w:rsidP="00A5145E">
      <w:pPr>
        <w:ind w:leftChars="603" w:left="1196" w:firstLineChars="100" w:firstLine="198"/>
        <w:rPr>
          <w:rFonts w:hAnsi="ＭＳ ゴシック"/>
          <w:szCs w:val="22"/>
        </w:rPr>
      </w:pPr>
      <w:r>
        <w:rPr>
          <w:rFonts w:hAnsi="ＭＳ ゴシック" w:hint="eastAsia"/>
          <w:szCs w:val="22"/>
        </w:rPr>
        <w:t>・上記以外は、入力者がシステムに搬入可能である旨の登録がされている保税地域</w:t>
      </w:r>
    </w:p>
    <w:p w:rsidR="00A21067" w:rsidRDefault="00A21067" w:rsidP="00A5145E">
      <w:pPr>
        <w:ind w:leftChars="600" w:left="1389" w:hangingChars="100" w:hanging="198"/>
        <w:rPr>
          <w:rFonts w:hAnsi="ＭＳ ゴシック"/>
          <w:szCs w:val="22"/>
        </w:rPr>
      </w:pPr>
      <w:r w:rsidRPr="002A2954">
        <w:rPr>
          <w:rFonts w:hAnsi="ＭＳ ゴシック" w:hint="eastAsia"/>
          <w:szCs w:val="22"/>
        </w:rPr>
        <w:t>⑤当該Ｂ／Ｌが混載親Ｂ／</w:t>
      </w:r>
      <w:r>
        <w:rPr>
          <w:rFonts w:hAnsi="ＭＳ ゴシック" w:hint="eastAsia"/>
          <w:szCs w:val="22"/>
        </w:rPr>
        <w:t>Ｌの場合は、混載貨物の混載仕分けを行う保税地域等が入力</w:t>
      </w:r>
      <w:r w:rsidRPr="002A2954">
        <w:rPr>
          <w:rFonts w:hAnsi="ＭＳ ゴシック" w:hint="eastAsia"/>
          <w:szCs w:val="22"/>
        </w:rPr>
        <w:t>者の管理する保税地域で</w:t>
      </w:r>
      <w:r>
        <w:rPr>
          <w:rFonts w:hAnsi="ＭＳ ゴシック" w:hint="eastAsia"/>
          <w:szCs w:val="22"/>
        </w:rPr>
        <w:t>ないか、または入力者が許可を受けた他所蔵置場所でない</w:t>
      </w:r>
      <w:r w:rsidRPr="002A2954">
        <w:rPr>
          <w:rFonts w:hAnsi="ＭＳ ゴシック" w:hint="eastAsia"/>
          <w:szCs w:val="22"/>
        </w:rPr>
        <w:t>こと。</w:t>
      </w:r>
    </w:p>
    <w:p w:rsidR="00A21067" w:rsidRDefault="00A21067" w:rsidP="00A5145E">
      <w:pPr>
        <w:ind w:leftChars="600" w:left="1389" w:hangingChars="100" w:hanging="198"/>
        <w:rPr>
          <w:rFonts w:hAnsi="ＭＳ ゴシック"/>
          <w:szCs w:val="22"/>
        </w:rPr>
      </w:pPr>
      <w:r w:rsidRPr="002A2954">
        <w:rPr>
          <w:rFonts w:hAnsi="ＭＳ ゴシック" w:hint="eastAsia"/>
          <w:szCs w:val="22"/>
        </w:rPr>
        <w:t>⑥到着個数に「０」が入力された場合は、コンテナ詰貨物であり、かつ輸入または仮陸揚貨物であること。</w:t>
      </w:r>
    </w:p>
    <w:p w:rsidR="00A21067" w:rsidRDefault="00A21067" w:rsidP="00A5145E">
      <w:pPr>
        <w:ind w:firstLineChars="300" w:firstLine="595"/>
        <w:rPr>
          <w:rFonts w:hAnsi="ＭＳ ゴシック"/>
          <w:szCs w:val="22"/>
        </w:rPr>
      </w:pPr>
      <w:r w:rsidRPr="002A2954">
        <w:rPr>
          <w:rFonts w:hAnsi="ＭＳ ゴシック" w:hint="eastAsia"/>
          <w:szCs w:val="22"/>
        </w:rPr>
        <w:t>（ｂ）混載子Ｂ／Ｌの個別搬入確認の場合</w:t>
      </w:r>
    </w:p>
    <w:p w:rsidR="00A21067" w:rsidRDefault="00A21067" w:rsidP="00A5145E">
      <w:pPr>
        <w:ind w:firstLineChars="400" w:firstLine="794"/>
        <w:rPr>
          <w:rFonts w:hAnsi="ＭＳ ゴシック"/>
          <w:szCs w:val="22"/>
        </w:rPr>
      </w:pPr>
      <w:r w:rsidRPr="002A2954">
        <w:rPr>
          <w:rFonts w:hAnsi="ＭＳ ゴシック" w:hint="eastAsia"/>
          <w:szCs w:val="22"/>
        </w:rPr>
        <w:t>＜Ａ＞混載子Ｂ／Ｌに関するチェック</w:t>
      </w:r>
    </w:p>
    <w:p w:rsidR="00A21067" w:rsidRDefault="00A21067" w:rsidP="00A5145E">
      <w:pPr>
        <w:ind w:firstLineChars="703" w:firstLine="1395"/>
        <w:rPr>
          <w:rFonts w:hAnsi="ＭＳ ゴシック"/>
          <w:szCs w:val="22"/>
        </w:rPr>
      </w:pPr>
      <w:r w:rsidRPr="002A2954">
        <w:rPr>
          <w:rFonts w:hAnsi="ＭＳ ゴシック" w:hint="eastAsia"/>
          <w:szCs w:val="22"/>
        </w:rPr>
        <w:t>①個別搬入確認する混載子Ｂ／Ｌ番号に係る貨物情報ＤＢが存在すること。</w:t>
      </w:r>
    </w:p>
    <w:p w:rsidR="00A21067" w:rsidRDefault="00A21067" w:rsidP="00A5145E">
      <w:pPr>
        <w:ind w:firstLineChars="703" w:firstLine="1395"/>
        <w:rPr>
          <w:rFonts w:hAnsi="ＭＳ ゴシック"/>
          <w:szCs w:val="22"/>
        </w:rPr>
      </w:pPr>
      <w:r w:rsidRPr="002A2954">
        <w:rPr>
          <w:rFonts w:hAnsi="ＭＳ ゴシック" w:hint="eastAsia"/>
          <w:szCs w:val="22"/>
        </w:rPr>
        <w:t>②搬入確認されていない混載子Ｂ／Ｌであること。</w:t>
      </w:r>
    </w:p>
    <w:p w:rsidR="00A21067" w:rsidRDefault="00A21067" w:rsidP="00A5145E">
      <w:pPr>
        <w:ind w:firstLineChars="703" w:firstLine="1395"/>
        <w:rPr>
          <w:rFonts w:hAnsi="ＭＳ ゴシック"/>
          <w:szCs w:val="22"/>
        </w:rPr>
      </w:pPr>
      <w:r w:rsidRPr="002A2954">
        <w:rPr>
          <w:rFonts w:hAnsi="ＭＳ ゴシック" w:hint="eastAsia"/>
          <w:szCs w:val="22"/>
        </w:rPr>
        <w:t>③混載親Ｂ／Ｌと関連付けされていること。</w:t>
      </w:r>
    </w:p>
    <w:p w:rsidR="00A21067" w:rsidRDefault="00A21067" w:rsidP="00A5145E">
      <w:pPr>
        <w:ind w:firstLineChars="400" w:firstLine="794"/>
        <w:rPr>
          <w:rFonts w:hAnsi="ＭＳ ゴシック"/>
          <w:szCs w:val="22"/>
        </w:rPr>
      </w:pPr>
      <w:r w:rsidRPr="002A2954">
        <w:rPr>
          <w:rFonts w:hAnsi="ＭＳ ゴシック" w:hint="eastAsia"/>
          <w:szCs w:val="22"/>
        </w:rPr>
        <w:lastRenderedPageBreak/>
        <w:t>＜Ｂ＞混載親Ｂ／Ｌに関するチェック</w:t>
      </w:r>
    </w:p>
    <w:p w:rsidR="00A21067" w:rsidRDefault="00A21067" w:rsidP="00A5145E">
      <w:pPr>
        <w:ind w:leftChars="709" w:left="1605" w:hangingChars="100" w:hanging="198"/>
        <w:rPr>
          <w:rFonts w:hAnsi="ＭＳ ゴシック"/>
          <w:szCs w:val="22"/>
        </w:rPr>
      </w:pPr>
      <w:r w:rsidRPr="002A2954">
        <w:rPr>
          <w:rFonts w:hAnsi="ＭＳ ゴシック" w:hint="eastAsia"/>
          <w:szCs w:val="22"/>
        </w:rPr>
        <w:t>①当該混載子Ｂ／Ｌ番号に登録されている混載親Ｂ／Ｌ番号に係る貨物情報ＤＢが存在</w:t>
      </w:r>
      <w:r>
        <w:rPr>
          <w:rFonts w:hAnsi="ＭＳ ゴシック" w:hint="eastAsia"/>
          <w:szCs w:val="22"/>
        </w:rPr>
        <w:t>すること。</w:t>
      </w:r>
    </w:p>
    <w:p w:rsidR="00A21067" w:rsidRDefault="00A21067" w:rsidP="00A5145E">
      <w:pPr>
        <w:ind w:leftChars="709" w:left="1605" w:hangingChars="100" w:hanging="198"/>
        <w:rPr>
          <w:rFonts w:hAnsi="ＭＳ ゴシック"/>
          <w:szCs w:val="22"/>
        </w:rPr>
      </w:pPr>
      <w:r w:rsidRPr="002A2954">
        <w:rPr>
          <w:rFonts w:hAnsi="ＭＳ ゴシック" w:hint="eastAsia"/>
          <w:szCs w:val="22"/>
        </w:rPr>
        <w:t>②</w:t>
      </w:r>
      <w:r>
        <w:rPr>
          <w:rFonts w:hAnsi="ＭＳ ゴシック" w:hint="eastAsia"/>
          <w:szCs w:val="22"/>
        </w:rPr>
        <w:t>混載仕分け</w:t>
      </w:r>
      <w:r w:rsidRPr="002A2954">
        <w:rPr>
          <w:rFonts w:hAnsi="ＭＳ ゴシック" w:hint="eastAsia"/>
          <w:szCs w:val="22"/>
        </w:rPr>
        <w:t>を行う保税地域等が</w:t>
      </w:r>
      <w:r>
        <w:rPr>
          <w:rFonts w:hAnsi="ＭＳ ゴシック" w:hint="eastAsia"/>
          <w:szCs w:val="22"/>
        </w:rPr>
        <w:t>以下のいずれかであること。</w:t>
      </w:r>
    </w:p>
    <w:p w:rsidR="00A21067" w:rsidRDefault="00A21067" w:rsidP="00A5145E">
      <w:pPr>
        <w:ind w:leftChars="809" w:left="1605"/>
        <w:rPr>
          <w:rFonts w:hAnsi="ＭＳ ゴシック"/>
          <w:szCs w:val="22"/>
        </w:rPr>
      </w:pPr>
      <w:r>
        <w:rPr>
          <w:rFonts w:hAnsi="ＭＳ ゴシック" w:hint="eastAsia"/>
          <w:szCs w:val="22"/>
        </w:rPr>
        <w:t>・</w:t>
      </w:r>
      <w:r w:rsidRPr="002A2954">
        <w:rPr>
          <w:rFonts w:hAnsi="ＭＳ ゴシック" w:hint="eastAsia"/>
          <w:szCs w:val="22"/>
        </w:rPr>
        <w:t>入力者の管理する保税地域</w:t>
      </w:r>
    </w:p>
    <w:p w:rsidR="00A21067" w:rsidRDefault="00A21067" w:rsidP="00A5145E">
      <w:pPr>
        <w:ind w:leftChars="809" w:left="1605"/>
        <w:rPr>
          <w:rFonts w:hAnsi="ＭＳ ゴシック"/>
          <w:szCs w:val="22"/>
        </w:rPr>
      </w:pPr>
      <w:r>
        <w:rPr>
          <w:rFonts w:hAnsi="ＭＳ ゴシック" w:hint="eastAsia"/>
          <w:szCs w:val="22"/>
        </w:rPr>
        <w:t>・</w:t>
      </w:r>
      <w:r w:rsidRPr="002A2954">
        <w:rPr>
          <w:rFonts w:hAnsi="ＭＳ ゴシック" w:hint="eastAsia"/>
          <w:szCs w:val="22"/>
        </w:rPr>
        <w:t>入力者が許可を受けた他所蔵置場所</w:t>
      </w:r>
    </w:p>
    <w:p w:rsidR="00A21067" w:rsidRDefault="00A21067" w:rsidP="00A5145E">
      <w:pPr>
        <w:ind w:firstLineChars="703" w:firstLine="1395"/>
        <w:rPr>
          <w:rFonts w:hAnsi="ＭＳ ゴシック"/>
          <w:szCs w:val="22"/>
        </w:rPr>
      </w:pPr>
      <w:r w:rsidRPr="002A2954">
        <w:rPr>
          <w:rFonts w:hAnsi="ＭＳ ゴシック" w:hint="eastAsia"/>
          <w:szCs w:val="22"/>
        </w:rPr>
        <w:t>③発送地で搬出確認されていること。</w:t>
      </w:r>
    </w:p>
    <w:p w:rsidR="00A21067" w:rsidRDefault="00A21067" w:rsidP="00A5145E">
      <w:pPr>
        <w:ind w:firstLineChars="703" w:firstLine="1395"/>
        <w:rPr>
          <w:rFonts w:hAnsi="ＭＳ ゴシック"/>
          <w:szCs w:val="22"/>
        </w:rPr>
      </w:pPr>
      <w:r w:rsidRPr="002A2954">
        <w:rPr>
          <w:rFonts w:hAnsi="ＭＳ ゴシック" w:hint="eastAsia"/>
          <w:szCs w:val="22"/>
        </w:rPr>
        <w:t>④到着地で搬入確認されていないこと。</w:t>
      </w:r>
    </w:p>
    <w:p w:rsidR="00A21067" w:rsidRDefault="00A21067" w:rsidP="00A5145E">
      <w:pPr>
        <w:ind w:firstLineChars="703" w:firstLine="1395"/>
        <w:rPr>
          <w:rFonts w:hAnsi="ＭＳ ゴシック"/>
          <w:szCs w:val="22"/>
        </w:rPr>
      </w:pPr>
      <w:r w:rsidRPr="002A2954">
        <w:rPr>
          <w:rFonts w:hAnsi="ＭＳ ゴシック" w:hint="eastAsia"/>
          <w:szCs w:val="22"/>
        </w:rPr>
        <w:t>⑤到着地が</w:t>
      </w:r>
      <w:r>
        <w:rPr>
          <w:rFonts w:hAnsi="ＭＳ ゴシック" w:hint="eastAsia"/>
          <w:szCs w:val="22"/>
        </w:rPr>
        <w:t>以下のいずれかであること。</w:t>
      </w:r>
    </w:p>
    <w:p w:rsidR="00A21067" w:rsidRDefault="00A21067" w:rsidP="00A5145E">
      <w:pPr>
        <w:ind w:firstLineChars="804" w:firstLine="1595"/>
        <w:rPr>
          <w:rFonts w:hAnsi="ＭＳ ゴシック"/>
          <w:szCs w:val="22"/>
        </w:rPr>
      </w:pPr>
      <w:r>
        <w:rPr>
          <w:rFonts w:hAnsi="ＭＳ ゴシック" w:hint="eastAsia"/>
          <w:szCs w:val="22"/>
        </w:rPr>
        <w:t>・</w:t>
      </w:r>
      <w:r w:rsidRPr="002A2954">
        <w:rPr>
          <w:rFonts w:hAnsi="ＭＳ ゴシック" w:hint="eastAsia"/>
          <w:szCs w:val="22"/>
        </w:rPr>
        <w:t>入力者の管理す</w:t>
      </w:r>
      <w:r>
        <w:rPr>
          <w:rFonts w:hAnsi="ＭＳ ゴシック" w:hint="eastAsia"/>
          <w:szCs w:val="22"/>
        </w:rPr>
        <w:t>る保税地域</w:t>
      </w:r>
    </w:p>
    <w:p w:rsidR="00A21067" w:rsidRDefault="00A21067" w:rsidP="00A5145E">
      <w:pPr>
        <w:ind w:firstLineChars="804" w:firstLine="1595"/>
        <w:rPr>
          <w:rFonts w:hAnsi="ＭＳ ゴシック"/>
          <w:szCs w:val="22"/>
        </w:rPr>
      </w:pPr>
      <w:r>
        <w:rPr>
          <w:rFonts w:hAnsi="ＭＳ ゴシック" w:hint="eastAsia"/>
          <w:szCs w:val="22"/>
        </w:rPr>
        <w:t>・入力者が許可を受けた他所</w:t>
      </w:r>
      <w:r w:rsidRPr="002A2954">
        <w:rPr>
          <w:rFonts w:hAnsi="ＭＳ ゴシック" w:hint="eastAsia"/>
          <w:szCs w:val="22"/>
        </w:rPr>
        <w:t>蔵置場所</w:t>
      </w:r>
    </w:p>
    <w:p w:rsidR="00A21067" w:rsidRPr="007A3236" w:rsidRDefault="00A21067" w:rsidP="00A5145E">
      <w:pPr>
        <w:ind w:leftChars="603" w:left="1196" w:firstLineChars="200" w:firstLine="397"/>
        <w:rPr>
          <w:rFonts w:hAnsi="ＭＳ ゴシック"/>
          <w:szCs w:val="22"/>
        </w:rPr>
      </w:pPr>
      <w:r>
        <w:rPr>
          <w:rFonts w:hAnsi="ＭＳ ゴシック" w:hint="eastAsia"/>
          <w:szCs w:val="22"/>
        </w:rPr>
        <w:t>・上記以外は、入力者がシステムに搬入可能である旨の登録がされている保税地域</w:t>
      </w:r>
    </w:p>
    <w:p w:rsidR="00A21067" w:rsidRDefault="00A21067" w:rsidP="00A5145E">
      <w:pPr>
        <w:ind w:firstLineChars="703" w:firstLine="1395"/>
        <w:rPr>
          <w:rFonts w:hAnsi="ＭＳ ゴシック"/>
          <w:szCs w:val="22"/>
        </w:rPr>
      </w:pPr>
      <w:r w:rsidRPr="002A2954">
        <w:rPr>
          <w:rFonts w:hAnsi="ＭＳ ゴシック" w:hint="eastAsia"/>
          <w:szCs w:val="22"/>
        </w:rPr>
        <w:t>⑥ボートノート運送や</w:t>
      </w:r>
      <w:r>
        <w:rPr>
          <w:rFonts w:hAnsi="ＭＳ ゴシック" w:hint="eastAsia"/>
          <w:szCs w:val="22"/>
        </w:rPr>
        <w:t>揚地せん議</w:t>
      </w:r>
      <w:r w:rsidRPr="002A2954">
        <w:rPr>
          <w:rFonts w:hAnsi="ＭＳ ゴシック" w:hint="eastAsia"/>
          <w:szCs w:val="22"/>
        </w:rPr>
        <w:t>有の保税運送により運送されてきた貨物でないこと。</w:t>
      </w:r>
    </w:p>
    <w:p w:rsidR="00A21067" w:rsidRDefault="00A21067" w:rsidP="00A5145E">
      <w:pPr>
        <w:ind w:firstLineChars="700" w:firstLine="1389"/>
        <w:rPr>
          <w:rFonts w:hAnsi="ＭＳ ゴシック"/>
          <w:szCs w:val="22"/>
        </w:rPr>
      </w:pPr>
      <w:r w:rsidRPr="002A2954">
        <w:rPr>
          <w:rFonts w:hAnsi="ＭＳ ゴシック" w:hint="eastAsia"/>
          <w:szCs w:val="22"/>
        </w:rPr>
        <w:t>⑦到着個数に「０」が入力された場合は、コンテナ詰貨物であること。</w:t>
      </w:r>
    </w:p>
    <w:p w:rsidR="00A21067" w:rsidRDefault="00A21067" w:rsidP="00A5145E">
      <w:pPr>
        <w:ind w:firstLineChars="100" w:firstLine="198"/>
        <w:rPr>
          <w:rFonts w:hAnsi="ＭＳ ゴシック"/>
          <w:szCs w:val="22"/>
        </w:rPr>
      </w:pPr>
      <w:r w:rsidRPr="002A2954">
        <w:rPr>
          <w:rFonts w:hAnsi="ＭＳ ゴシック" w:hint="eastAsia"/>
          <w:szCs w:val="22"/>
        </w:rPr>
        <w:t>（</w:t>
      </w:r>
      <w:r>
        <w:rPr>
          <w:rFonts w:hAnsi="ＭＳ ゴシック" w:hint="eastAsia"/>
          <w:szCs w:val="22"/>
        </w:rPr>
        <w:t>４</w:t>
      </w:r>
      <w:r w:rsidRPr="002A2954">
        <w:rPr>
          <w:rFonts w:hAnsi="ＭＳ ゴシック" w:hint="eastAsia"/>
          <w:szCs w:val="22"/>
        </w:rPr>
        <w:t>）船卸場所からのボートノート運送及び</w:t>
      </w:r>
      <w:r>
        <w:rPr>
          <w:rFonts w:hAnsi="ＭＳ ゴシック" w:hint="eastAsia"/>
          <w:szCs w:val="22"/>
        </w:rPr>
        <w:t>揚地せん議</w:t>
      </w:r>
      <w:r w:rsidRPr="002A2954">
        <w:rPr>
          <w:rFonts w:hAnsi="ＭＳ ゴシック" w:hint="eastAsia"/>
          <w:szCs w:val="22"/>
        </w:rPr>
        <w:t>有の保税運送による搬入確認登録の場合</w:t>
      </w:r>
    </w:p>
    <w:p w:rsidR="00A21067" w:rsidRDefault="00A21067" w:rsidP="00A5145E">
      <w:pPr>
        <w:ind w:firstLineChars="200" w:firstLine="397"/>
        <w:rPr>
          <w:rFonts w:hAnsi="ＭＳ ゴシック"/>
          <w:szCs w:val="22"/>
        </w:rPr>
      </w:pPr>
      <w:r w:rsidRPr="002A2954">
        <w:rPr>
          <w:rFonts w:hAnsi="ＭＳ ゴシック" w:hint="eastAsia"/>
          <w:szCs w:val="22"/>
        </w:rPr>
        <w:t>（Ａ）貨物情報ＤＢチェック</w:t>
      </w:r>
    </w:p>
    <w:p w:rsidR="00A21067" w:rsidRDefault="00A21067" w:rsidP="00A5145E">
      <w:pPr>
        <w:ind w:firstLineChars="501" w:firstLine="994"/>
        <w:rPr>
          <w:rFonts w:hAnsi="ＭＳ ゴシック"/>
          <w:szCs w:val="22"/>
        </w:rPr>
      </w:pPr>
      <w:r w:rsidRPr="002A2954">
        <w:rPr>
          <w:rFonts w:hAnsi="ＭＳ ゴシック" w:hint="eastAsia"/>
          <w:szCs w:val="22"/>
        </w:rPr>
        <w:t>①個別搬入確認する</w:t>
      </w:r>
      <w:r>
        <w:rPr>
          <w:rFonts w:hAnsi="ＭＳ ゴシック" w:hint="eastAsia"/>
          <w:szCs w:val="22"/>
        </w:rPr>
        <w:t>貨物管理番号</w:t>
      </w:r>
      <w:r w:rsidRPr="002A2954">
        <w:rPr>
          <w:rFonts w:hAnsi="ＭＳ ゴシック" w:hint="eastAsia"/>
          <w:szCs w:val="22"/>
        </w:rPr>
        <w:t>に係る貨物情報ＤＢが存在</w:t>
      </w:r>
      <w:r>
        <w:rPr>
          <w:rFonts w:hAnsi="ＭＳ ゴシック" w:hint="eastAsia"/>
          <w:szCs w:val="22"/>
        </w:rPr>
        <w:t>すること。</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②船側への船卸確認が行われた貨物で、搬入確認登録が</w:t>
      </w:r>
      <w:r>
        <w:rPr>
          <w:rFonts w:hAnsi="ＭＳ ゴシック" w:hint="eastAsia"/>
          <w:szCs w:val="22"/>
        </w:rPr>
        <w:t>行われていない貨物であるか、揚地せん議有</w:t>
      </w:r>
      <w:r w:rsidRPr="002A2954">
        <w:rPr>
          <w:rFonts w:hAnsi="ＭＳ ゴシック" w:hint="eastAsia"/>
          <w:szCs w:val="22"/>
        </w:rPr>
        <w:t>の保税運送承認された貨物</w:t>
      </w:r>
      <w:r>
        <w:rPr>
          <w:rFonts w:hAnsi="ＭＳ ゴシック" w:hint="eastAsia"/>
          <w:szCs w:val="22"/>
        </w:rPr>
        <w:t>、または「積荷目録情報登録（ＭＦＲ）」業務でコンテナオペレーション会社コードに「９９９９９」が入力され「積荷目録提出（ＤＭＦ）」業務が行われている貨物であること。</w:t>
      </w:r>
    </w:p>
    <w:p w:rsidR="00A21067" w:rsidRPr="00BA0CBA" w:rsidRDefault="00A21067" w:rsidP="00A5145E">
      <w:pPr>
        <w:ind w:firstLineChars="501" w:firstLine="994"/>
        <w:rPr>
          <w:rFonts w:hAnsi="ＭＳ ゴシック"/>
          <w:szCs w:val="22"/>
        </w:rPr>
      </w:pPr>
      <w:r w:rsidRPr="00BA0CBA">
        <w:rPr>
          <w:rFonts w:hAnsi="ＭＳ ゴシック" w:hint="eastAsia"/>
          <w:szCs w:val="22"/>
        </w:rPr>
        <w:t>③</w:t>
      </w:r>
      <w:r w:rsidRPr="00BA0CBA">
        <w:rPr>
          <w:rFonts w:hint="eastAsia"/>
        </w:rPr>
        <w:t>リスク分析結果の事前通知が登録されていないこと</w:t>
      </w:r>
      <w:r w:rsidRPr="00BA0CBA">
        <w:rPr>
          <w:rFonts w:hAnsi="ＭＳ ゴシック" w:hint="eastAsia"/>
          <w:szCs w:val="22"/>
        </w:rPr>
        <w:t>。</w:t>
      </w:r>
    </w:p>
    <w:p w:rsidR="00A21067" w:rsidRDefault="00A21067" w:rsidP="00A5145E">
      <w:pPr>
        <w:ind w:leftChars="503" w:left="1196" w:hangingChars="100" w:hanging="198"/>
        <w:rPr>
          <w:rFonts w:hAnsi="ＭＳ ゴシック"/>
          <w:szCs w:val="22"/>
        </w:rPr>
      </w:pPr>
      <w:r w:rsidRPr="00BA0CBA">
        <w:rPr>
          <w:rFonts w:hAnsi="ＭＳ ゴシック" w:hint="eastAsia"/>
          <w:szCs w:val="22"/>
        </w:rPr>
        <w:t>④貨物情報ＤＢに登録</w:t>
      </w:r>
      <w:r w:rsidRPr="002A2954">
        <w:rPr>
          <w:rFonts w:hAnsi="ＭＳ ゴシック" w:hint="eastAsia"/>
          <w:szCs w:val="22"/>
        </w:rPr>
        <w:t>されている到着地または搬入先において搬入確認されていないこと。</w:t>
      </w:r>
    </w:p>
    <w:p w:rsidR="00A21067" w:rsidRDefault="00A21067" w:rsidP="00A5145E">
      <w:pPr>
        <w:ind w:firstLineChars="200" w:firstLine="397"/>
        <w:rPr>
          <w:rFonts w:hAnsi="ＭＳ ゴシック"/>
          <w:szCs w:val="22"/>
        </w:rPr>
      </w:pPr>
      <w:r w:rsidRPr="002A2954">
        <w:rPr>
          <w:rFonts w:hAnsi="ＭＳ ゴシック" w:hint="eastAsia"/>
          <w:szCs w:val="22"/>
        </w:rPr>
        <w:t>（Ｂ）コンテナ情報ＤＢチェック</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①個別搬入確認する貨物がコンテナ貨物の場合、デバンニング済でないすべてのコンテナについて、コンテナ情報ＤＢが存在</w:t>
      </w:r>
      <w:r>
        <w:rPr>
          <w:rFonts w:hAnsi="ＭＳ ゴシック" w:hint="eastAsia"/>
          <w:szCs w:val="22"/>
        </w:rPr>
        <w:t>すること。</w:t>
      </w:r>
    </w:p>
    <w:p w:rsidR="00A21067" w:rsidRPr="002A2954" w:rsidRDefault="00A21067" w:rsidP="00A5145E">
      <w:pPr>
        <w:ind w:leftChars="503" w:left="1196" w:hangingChars="100" w:hanging="198"/>
        <w:rPr>
          <w:rFonts w:hAnsi="ＭＳ ゴシック"/>
          <w:szCs w:val="22"/>
        </w:rPr>
      </w:pPr>
      <w:r w:rsidRPr="002A2954">
        <w:rPr>
          <w:rFonts w:hAnsi="ＭＳ ゴシック" w:hint="eastAsia"/>
          <w:szCs w:val="22"/>
        </w:rPr>
        <w:t>②輸</w:t>
      </w:r>
      <w:r>
        <w:rPr>
          <w:rFonts w:hAnsi="ＭＳ ゴシック" w:hint="eastAsia"/>
          <w:szCs w:val="22"/>
        </w:rPr>
        <w:t>入コンテナの場合に、船卸場所で</w:t>
      </w:r>
      <w:r w:rsidRPr="002A2954">
        <w:rPr>
          <w:rFonts w:hAnsi="ＭＳ ゴシック" w:hint="eastAsia"/>
          <w:szCs w:val="22"/>
        </w:rPr>
        <w:t>、コンテナ輸入許可がされているか、またはコンテナ容器保税運送承認がされていること。</w:t>
      </w:r>
    </w:p>
    <w:p w:rsidR="00A21067" w:rsidRPr="002F3416" w:rsidRDefault="00A21067" w:rsidP="00A5145E">
      <w:pPr>
        <w:ind w:firstLineChars="100" w:firstLine="198"/>
        <w:rPr>
          <w:rFonts w:hAnsi="ＭＳ ゴシック"/>
          <w:szCs w:val="22"/>
        </w:rPr>
      </w:pPr>
      <w:r w:rsidRPr="002F3416">
        <w:rPr>
          <w:rFonts w:hAnsi="ＭＳ ゴシック" w:hint="eastAsia"/>
          <w:szCs w:val="22"/>
        </w:rPr>
        <w:t>（５）コンテナ検査</w:t>
      </w:r>
      <w:r>
        <w:rPr>
          <w:rFonts w:hAnsi="ＭＳ ゴシック" w:hint="eastAsia"/>
          <w:szCs w:val="22"/>
        </w:rPr>
        <w:t>に係る</w:t>
      </w:r>
      <w:r w:rsidRPr="002F3416">
        <w:rPr>
          <w:rFonts w:hAnsi="ＭＳ ゴシック" w:hint="eastAsia"/>
          <w:szCs w:val="22"/>
        </w:rPr>
        <w:t>転送された貨物の搬入確認登録の場合</w:t>
      </w:r>
    </w:p>
    <w:p w:rsidR="00A21067" w:rsidRPr="002F3416" w:rsidRDefault="00A21067" w:rsidP="00A5145E">
      <w:pPr>
        <w:ind w:firstLineChars="200" w:firstLine="397"/>
        <w:rPr>
          <w:rFonts w:hAnsi="ＭＳ ゴシック"/>
          <w:szCs w:val="22"/>
        </w:rPr>
      </w:pPr>
      <w:r w:rsidRPr="002F3416">
        <w:rPr>
          <w:rFonts w:hAnsi="ＭＳ ゴシック" w:hint="eastAsia"/>
          <w:szCs w:val="22"/>
        </w:rPr>
        <w:t>（Ａ）輸入申告ＤＢチェック</w:t>
      </w:r>
    </w:p>
    <w:p w:rsidR="00A21067" w:rsidRPr="002F3416" w:rsidRDefault="00A21067" w:rsidP="00A5145E">
      <w:pPr>
        <w:ind w:firstLineChars="501" w:firstLine="994"/>
        <w:rPr>
          <w:rFonts w:hAnsi="ＭＳ ゴシック"/>
          <w:szCs w:val="22"/>
        </w:rPr>
      </w:pPr>
      <w:r w:rsidRPr="002F3416">
        <w:rPr>
          <w:rFonts w:hAnsi="ＭＳ ゴシック" w:hint="eastAsia"/>
          <w:szCs w:val="22"/>
        </w:rPr>
        <w:t>①入力された輸入申告番号に係る輸入申告ＤＢが存在すること。</w:t>
      </w:r>
    </w:p>
    <w:p w:rsidR="00A21067" w:rsidRPr="002F3416" w:rsidRDefault="00A21067" w:rsidP="00A5145E">
      <w:pPr>
        <w:ind w:firstLineChars="200" w:firstLine="397"/>
        <w:rPr>
          <w:rFonts w:hAnsi="ＭＳ ゴシック"/>
          <w:szCs w:val="22"/>
        </w:rPr>
      </w:pPr>
      <w:r w:rsidRPr="002F3416">
        <w:rPr>
          <w:rFonts w:hAnsi="ＭＳ ゴシック" w:hint="eastAsia"/>
          <w:szCs w:val="22"/>
        </w:rPr>
        <w:t>（Ｂ）貨物情報ＤＢチェック</w:t>
      </w:r>
    </w:p>
    <w:p w:rsidR="00A21067" w:rsidRPr="002F3416" w:rsidRDefault="00A21067" w:rsidP="00A5145E">
      <w:pPr>
        <w:ind w:firstLineChars="501" w:firstLine="994"/>
        <w:rPr>
          <w:rFonts w:hAnsi="ＭＳ ゴシック"/>
          <w:szCs w:val="22"/>
        </w:rPr>
      </w:pPr>
      <w:r w:rsidRPr="002F3416">
        <w:rPr>
          <w:rFonts w:hAnsi="ＭＳ ゴシック" w:hint="eastAsia"/>
          <w:szCs w:val="22"/>
        </w:rPr>
        <w:t>①当該輸入申告に係るＢ／Ｌ番号の貨物情報ＤＢが存在すること。</w:t>
      </w:r>
    </w:p>
    <w:p w:rsidR="00A21067" w:rsidRPr="002F3416" w:rsidRDefault="00A21067" w:rsidP="00A5145E">
      <w:pPr>
        <w:ind w:leftChars="502" w:left="1190" w:hangingChars="98" w:hanging="194"/>
        <w:rPr>
          <w:rFonts w:hAnsi="ＭＳ ゴシック"/>
          <w:szCs w:val="22"/>
        </w:rPr>
      </w:pPr>
      <w:r w:rsidRPr="002F3416">
        <w:rPr>
          <w:rFonts w:hAnsi="ＭＳ ゴシック" w:hint="eastAsia"/>
          <w:szCs w:val="22"/>
        </w:rPr>
        <w:t>②当該輸入申告に係る貨物を収容しているコンテナについて、検査場向けの搬出確認が行われていること。</w:t>
      </w:r>
    </w:p>
    <w:p w:rsidR="00A21067" w:rsidRPr="002F3416" w:rsidRDefault="00A21067" w:rsidP="00A5145E">
      <w:pPr>
        <w:ind w:firstLineChars="501" w:firstLine="994"/>
        <w:rPr>
          <w:rFonts w:hAnsi="ＭＳ ゴシック"/>
          <w:szCs w:val="22"/>
        </w:rPr>
      </w:pPr>
      <w:r w:rsidRPr="002F3416">
        <w:rPr>
          <w:rFonts w:hAnsi="ＭＳ ゴシック" w:hint="eastAsia"/>
          <w:szCs w:val="22"/>
        </w:rPr>
        <w:t>③当該貨物情報ＤＢに登録されている運送指示場所が以下のいずれかであること。</w:t>
      </w:r>
    </w:p>
    <w:p w:rsidR="00A21067" w:rsidRPr="002F3416" w:rsidRDefault="00A21067" w:rsidP="00A5145E">
      <w:pPr>
        <w:ind w:leftChars="705" w:left="1399"/>
        <w:rPr>
          <w:rFonts w:hAnsi="ＭＳ ゴシック"/>
          <w:szCs w:val="22"/>
        </w:rPr>
      </w:pPr>
      <w:r w:rsidRPr="002F3416">
        <w:rPr>
          <w:rFonts w:hAnsi="ＭＳ ゴシック" w:hint="eastAsia"/>
          <w:szCs w:val="22"/>
        </w:rPr>
        <w:t>・入力者の管理する保税地域</w:t>
      </w:r>
    </w:p>
    <w:p w:rsidR="00A21067" w:rsidRPr="002F3416" w:rsidRDefault="00A21067" w:rsidP="00A5145E">
      <w:pPr>
        <w:ind w:leftChars="705" w:left="1399"/>
        <w:rPr>
          <w:rFonts w:hAnsi="ＭＳ ゴシック"/>
          <w:szCs w:val="22"/>
        </w:rPr>
      </w:pPr>
      <w:r w:rsidRPr="002F3416">
        <w:rPr>
          <w:rFonts w:hAnsi="ＭＳ ゴシック" w:hint="eastAsia"/>
          <w:szCs w:val="22"/>
        </w:rPr>
        <w:t>・入力者が許可を受けた他所蔵置場所</w:t>
      </w:r>
    </w:p>
    <w:p w:rsidR="00A21067" w:rsidRPr="002F3416" w:rsidRDefault="00A21067" w:rsidP="00A5145E">
      <w:pPr>
        <w:ind w:leftChars="705" w:left="1399"/>
        <w:rPr>
          <w:rFonts w:hAnsi="ＭＳ ゴシック"/>
          <w:szCs w:val="22"/>
        </w:rPr>
      </w:pPr>
      <w:r w:rsidRPr="002F3416">
        <w:rPr>
          <w:rFonts w:hAnsi="ＭＳ ゴシック" w:hint="eastAsia"/>
          <w:szCs w:val="22"/>
        </w:rPr>
        <w:t>・上記以外は、入力者がシステムに搬入可能である旨の登録がされている保税地域</w:t>
      </w:r>
    </w:p>
    <w:p w:rsidR="00A21067" w:rsidRPr="002F3416" w:rsidRDefault="00A21067" w:rsidP="00A5145E">
      <w:pPr>
        <w:ind w:firstLineChars="501" w:firstLine="994"/>
        <w:rPr>
          <w:rFonts w:hAnsi="ＭＳ ゴシック"/>
          <w:szCs w:val="22"/>
        </w:rPr>
      </w:pPr>
      <w:r w:rsidRPr="002F3416">
        <w:rPr>
          <w:rFonts w:hAnsi="ＭＳ ゴシック" w:hint="eastAsia"/>
          <w:szCs w:val="22"/>
        </w:rPr>
        <w:t>④到着確認（搬入確認）されていないこと</w:t>
      </w:r>
      <w:r w:rsidRPr="006218E0">
        <w:rPr>
          <w:rFonts w:hAnsi="ＭＳ ゴシック" w:hint="eastAsia"/>
          <w:szCs w:val="22"/>
        </w:rPr>
        <w:t>。</w:t>
      </w:r>
    </w:p>
    <w:p w:rsidR="00A21067" w:rsidRPr="00E867D9" w:rsidRDefault="00A21067" w:rsidP="002A2954">
      <w:pPr>
        <w:rPr>
          <w:rFonts w:hAnsi="ＭＳ ゴシック"/>
          <w:szCs w:val="22"/>
        </w:rPr>
      </w:pPr>
    </w:p>
    <w:p w:rsidR="00A21067" w:rsidRDefault="00A21067" w:rsidP="008D1A6C">
      <w:pPr>
        <w:rPr>
          <w:rFonts w:hAnsi="ＭＳ ゴシック"/>
          <w:szCs w:val="22"/>
        </w:rPr>
      </w:pPr>
      <w:r w:rsidRPr="002A2954">
        <w:rPr>
          <w:rFonts w:hAnsi="ＭＳ ゴシック" w:hint="eastAsia"/>
          <w:szCs w:val="22"/>
        </w:rPr>
        <w:t>５．処理内容</w:t>
      </w:r>
    </w:p>
    <w:p w:rsidR="00A21067" w:rsidRPr="0034120B" w:rsidRDefault="00A21067" w:rsidP="00A5145E">
      <w:pPr>
        <w:autoSpaceDE w:val="0"/>
        <w:autoSpaceDN w:val="0"/>
        <w:adjustRightInd w:val="0"/>
        <w:ind w:firstLineChars="100" w:firstLine="198"/>
        <w:jc w:val="left"/>
        <w:rPr>
          <w:rFonts w:hAnsi="ＭＳ ゴシック" w:cs="ＭＳ 明朝"/>
          <w:kern w:val="0"/>
          <w:szCs w:val="22"/>
        </w:rPr>
      </w:pPr>
      <w:r w:rsidRPr="0034120B">
        <w:rPr>
          <w:rFonts w:hAnsi="ＭＳ ゴシック" w:cs="ＭＳ 明朝" w:hint="eastAsia"/>
          <w:kern w:val="0"/>
          <w:szCs w:val="22"/>
        </w:rPr>
        <w:t>（１）入力チェック処理</w:t>
      </w:r>
    </w:p>
    <w:p w:rsidR="009839CC" w:rsidRPr="009839CC" w:rsidRDefault="009839CC" w:rsidP="009839CC">
      <w:pPr>
        <w:autoSpaceDE w:val="0"/>
        <w:autoSpaceDN w:val="0"/>
        <w:adjustRightInd w:val="0"/>
        <w:ind w:leftChars="400" w:left="794" w:firstLineChars="103" w:firstLine="204"/>
        <w:jc w:val="left"/>
        <w:rPr>
          <w:rFonts w:hAnsi="ＭＳ ゴシック" w:cs="ＭＳ 明朝"/>
          <w:kern w:val="0"/>
          <w:szCs w:val="22"/>
        </w:rPr>
      </w:pPr>
      <w:r w:rsidRPr="009839CC">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A21067" w:rsidRPr="0034120B" w:rsidRDefault="009839CC" w:rsidP="009839CC">
      <w:pPr>
        <w:autoSpaceDE w:val="0"/>
        <w:autoSpaceDN w:val="0"/>
        <w:adjustRightInd w:val="0"/>
        <w:ind w:leftChars="400" w:left="794" w:firstLineChars="103" w:firstLine="204"/>
        <w:jc w:val="left"/>
        <w:rPr>
          <w:rFonts w:hAnsi="ＭＳ ゴシック" w:cs="ＭＳ 明朝"/>
          <w:kern w:val="0"/>
          <w:szCs w:val="22"/>
        </w:rPr>
      </w:pPr>
      <w:r w:rsidRPr="009839CC">
        <w:rPr>
          <w:rFonts w:hAnsi="ＭＳ ゴシック" w:cs="ＭＳ 明朝" w:hint="eastAsia"/>
          <w:kern w:val="0"/>
          <w:szCs w:val="22"/>
        </w:rPr>
        <w:lastRenderedPageBreak/>
        <w:t>合致しなかった場合はエラーとし、処理結果コードに「０００００－００００－００００」以外のコードを設定の上、処理結果通知の出力を行う。（エラー内容については「処理結果コード一覧」を参照。）</w:t>
      </w:r>
    </w:p>
    <w:p w:rsidR="00A21067" w:rsidRDefault="00A21067" w:rsidP="00A5145E">
      <w:pPr>
        <w:ind w:firstLineChars="100" w:firstLine="198"/>
        <w:rPr>
          <w:rFonts w:hAnsi="ＭＳ ゴシック"/>
          <w:szCs w:val="22"/>
        </w:rPr>
      </w:pPr>
      <w:r w:rsidRPr="002A2954">
        <w:rPr>
          <w:rFonts w:hAnsi="ＭＳ ゴシック" w:hint="eastAsia"/>
          <w:szCs w:val="22"/>
        </w:rPr>
        <w:t>（</w:t>
      </w:r>
      <w:r>
        <w:rPr>
          <w:rFonts w:hAnsi="ＭＳ ゴシック" w:hint="eastAsia"/>
          <w:szCs w:val="22"/>
        </w:rPr>
        <w:t>２</w:t>
      </w:r>
      <w:r w:rsidRPr="002A2954">
        <w:rPr>
          <w:rFonts w:hAnsi="ＭＳ ゴシック" w:hint="eastAsia"/>
          <w:szCs w:val="22"/>
        </w:rPr>
        <w:t>）搬入確認登録の場合</w:t>
      </w:r>
    </w:p>
    <w:p w:rsidR="00A21067" w:rsidRDefault="00A21067" w:rsidP="00A5145E">
      <w:pPr>
        <w:ind w:firstLineChars="200" w:firstLine="397"/>
        <w:rPr>
          <w:rFonts w:hAnsi="ＭＳ ゴシック"/>
          <w:szCs w:val="22"/>
        </w:rPr>
      </w:pPr>
      <w:r w:rsidRPr="002A2954">
        <w:rPr>
          <w:rFonts w:hAnsi="ＭＳ ゴシック" w:hint="eastAsia"/>
          <w:szCs w:val="22"/>
        </w:rPr>
        <w:t>（Ａ）該当貨物抽出処理</w:t>
      </w:r>
    </w:p>
    <w:p w:rsidR="00A21067" w:rsidRDefault="00A21067" w:rsidP="00A5145E">
      <w:pPr>
        <w:ind w:leftChars="500" w:left="992" w:firstLineChars="105" w:firstLine="208"/>
        <w:rPr>
          <w:rFonts w:hAnsi="ＭＳ ゴシック"/>
          <w:szCs w:val="22"/>
        </w:rPr>
      </w:pPr>
      <w:r w:rsidRPr="002A2954">
        <w:rPr>
          <w:rFonts w:hAnsi="ＭＳ ゴシック" w:hint="eastAsia"/>
          <w:szCs w:val="22"/>
        </w:rPr>
        <w:t>保税運送申告番号</w:t>
      </w:r>
      <w:r>
        <w:rPr>
          <w:rFonts w:hAnsi="ＭＳ ゴシック" w:hint="eastAsia"/>
          <w:szCs w:val="22"/>
        </w:rPr>
        <w:t>、個別運送管理番号、</w:t>
      </w:r>
      <w:r w:rsidRPr="002F3416">
        <w:rPr>
          <w:rFonts w:hAnsi="ＭＳ ゴシック" w:hint="eastAsia"/>
          <w:szCs w:val="22"/>
        </w:rPr>
        <w:t>特定保税運送番号ま</w:t>
      </w:r>
      <w:r w:rsidRPr="002A2954">
        <w:rPr>
          <w:rFonts w:hAnsi="ＭＳ ゴシック" w:hint="eastAsia"/>
          <w:szCs w:val="22"/>
        </w:rPr>
        <w:t>たはコンテナ番号単位の一括搬入確認の場合は、搬入確認を行う保税地域等への保税運送中の貨物情報を抽出する。</w:t>
      </w:r>
    </w:p>
    <w:p w:rsidR="00A21067" w:rsidRDefault="00A21067" w:rsidP="00A5145E">
      <w:pPr>
        <w:ind w:leftChars="500" w:left="992" w:firstLineChars="105" w:firstLine="208"/>
        <w:rPr>
          <w:rFonts w:hAnsi="ＭＳ ゴシック"/>
          <w:szCs w:val="22"/>
        </w:rPr>
      </w:pPr>
      <w:r w:rsidRPr="002A2954">
        <w:rPr>
          <w:rFonts w:hAnsi="ＭＳ ゴシック" w:hint="eastAsia"/>
          <w:szCs w:val="22"/>
        </w:rPr>
        <w:t>また、入力者の管理する保税地域</w:t>
      </w:r>
      <w:r>
        <w:rPr>
          <w:rFonts w:hAnsi="ＭＳ ゴシック" w:hint="eastAsia"/>
          <w:szCs w:val="22"/>
        </w:rPr>
        <w:t>、</w:t>
      </w:r>
      <w:r w:rsidRPr="002A2954">
        <w:rPr>
          <w:rFonts w:hAnsi="ＭＳ ゴシック" w:hint="eastAsia"/>
          <w:szCs w:val="22"/>
        </w:rPr>
        <w:t>入力者が許可を受けた他所蔵置場所</w:t>
      </w:r>
      <w:r>
        <w:rPr>
          <w:rFonts w:hAnsi="ＭＳ ゴシック" w:hint="eastAsia"/>
          <w:szCs w:val="22"/>
        </w:rPr>
        <w:t>、または、入力者がシステムに搬入可能である旨の登録がされている保税地域に対して混載仕分け</w:t>
      </w:r>
      <w:r w:rsidRPr="002A2954">
        <w:rPr>
          <w:rFonts w:hAnsi="ＭＳ ゴシック" w:hint="eastAsia"/>
          <w:szCs w:val="22"/>
        </w:rPr>
        <w:t>を行</w:t>
      </w:r>
      <w:r>
        <w:rPr>
          <w:rFonts w:hAnsi="ＭＳ ゴシック" w:hint="eastAsia"/>
          <w:szCs w:val="22"/>
        </w:rPr>
        <w:t>う</w:t>
      </w:r>
      <w:r w:rsidRPr="002A2954">
        <w:rPr>
          <w:rFonts w:hAnsi="ＭＳ ゴシック" w:hint="eastAsia"/>
          <w:szCs w:val="22"/>
        </w:rPr>
        <w:t>保税地域等となっている混載貨物がある場合は、</w:t>
      </w:r>
      <w:r>
        <w:rPr>
          <w:rFonts w:hAnsi="ＭＳ ゴシック" w:hint="eastAsia"/>
          <w:szCs w:val="22"/>
        </w:rPr>
        <w:t>該当する</w:t>
      </w:r>
      <w:r w:rsidRPr="002A2954">
        <w:rPr>
          <w:rFonts w:hAnsi="ＭＳ ゴシック" w:hint="eastAsia"/>
          <w:szCs w:val="22"/>
        </w:rPr>
        <w:t>混載子Ｂ／Ｌ情報を抽出する。</w:t>
      </w:r>
    </w:p>
    <w:p w:rsidR="00A21067" w:rsidRDefault="00A21067" w:rsidP="00A5145E">
      <w:pPr>
        <w:ind w:leftChars="500" w:left="992" w:firstLineChars="105" w:firstLine="208"/>
        <w:rPr>
          <w:rFonts w:hAnsi="ＭＳ ゴシック"/>
          <w:szCs w:val="22"/>
        </w:rPr>
      </w:pPr>
      <w:r w:rsidRPr="002A2954">
        <w:rPr>
          <w:rFonts w:hAnsi="ＭＳ ゴシック" w:hint="eastAsia"/>
          <w:szCs w:val="22"/>
        </w:rPr>
        <w:t>ただし、コンテナ単位の搬入確認で１Ｂ／Ｌ複数コンテナの場合は、Ｂ／Ｌ番号単位にすべてのコンテナが搬入確認された時点で、</w:t>
      </w:r>
      <w:r>
        <w:rPr>
          <w:rFonts w:hAnsi="ＭＳ ゴシック" w:hint="eastAsia"/>
          <w:szCs w:val="22"/>
        </w:rPr>
        <w:t>該当する</w:t>
      </w:r>
      <w:r w:rsidRPr="002A2954">
        <w:rPr>
          <w:rFonts w:hAnsi="ＭＳ ゴシック" w:hint="eastAsia"/>
          <w:szCs w:val="22"/>
        </w:rPr>
        <w:t>混載子Ｂ／Ｌ情報を抽出する。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Ｂ</w:t>
      </w:r>
      <w:r w:rsidRPr="002A2954">
        <w:rPr>
          <w:rFonts w:hAnsi="ＭＳ ゴシック" w:hint="eastAsia"/>
          <w:szCs w:val="22"/>
        </w:rPr>
        <w:t>）貨物情報ＤＢ処理</w:t>
      </w:r>
    </w:p>
    <w:p w:rsidR="00A21067" w:rsidRDefault="00A21067" w:rsidP="00A5145E">
      <w:pPr>
        <w:ind w:firstLineChars="501" w:firstLine="994"/>
        <w:rPr>
          <w:rFonts w:hAnsi="ＭＳ ゴシック"/>
          <w:szCs w:val="22"/>
        </w:rPr>
      </w:pPr>
      <w:r w:rsidRPr="002A2954">
        <w:rPr>
          <w:rFonts w:hAnsi="ＭＳ ゴシック" w:hint="eastAsia"/>
          <w:szCs w:val="22"/>
        </w:rPr>
        <w:t>①搬入確認及び到着確認した旨を登録する。</w:t>
      </w:r>
    </w:p>
    <w:p w:rsidR="00A21067" w:rsidRDefault="00A21067" w:rsidP="00A5145E">
      <w:pPr>
        <w:ind w:leftChars="605" w:left="1200"/>
        <w:rPr>
          <w:rFonts w:hAnsi="ＭＳ ゴシック"/>
          <w:szCs w:val="22"/>
        </w:rPr>
      </w:pPr>
      <w:r w:rsidRPr="002A2954">
        <w:rPr>
          <w:rFonts w:hAnsi="ＭＳ ゴシック" w:hint="eastAsia"/>
          <w:szCs w:val="22"/>
        </w:rPr>
        <w:t>混載貨物の場合は、混載親Ｂ／Ｌに搬入確認、到着確認及び混載仕分確認済の旨を登録し、削除表示を設定する。</w:t>
      </w:r>
    </w:p>
    <w:p w:rsidR="00A21067" w:rsidRDefault="00A21067" w:rsidP="00A5145E">
      <w:pPr>
        <w:ind w:leftChars="605" w:left="1200"/>
        <w:rPr>
          <w:rFonts w:hAnsi="ＭＳ ゴシック"/>
          <w:szCs w:val="22"/>
        </w:rPr>
      </w:pPr>
      <w:r w:rsidRPr="002A2954">
        <w:rPr>
          <w:rFonts w:hAnsi="ＭＳ ゴシック" w:hint="eastAsia"/>
          <w:szCs w:val="22"/>
        </w:rPr>
        <w:t>ただし、当該混載親Ｂ／</w:t>
      </w:r>
      <w:r>
        <w:rPr>
          <w:rFonts w:hAnsi="ＭＳ ゴシック" w:hint="eastAsia"/>
          <w:szCs w:val="22"/>
        </w:rPr>
        <w:t>Ｌに差止め情報または事故情報が登録されている場合は、削除</w:t>
      </w:r>
      <w:r w:rsidRPr="002A2954">
        <w:rPr>
          <w:rFonts w:hAnsi="ＭＳ ゴシック" w:hint="eastAsia"/>
          <w:szCs w:val="22"/>
        </w:rPr>
        <w:t>表示を設定しない。</w:t>
      </w:r>
    </w:p>
    <w:p w:rsidR="00A21067" w:rsidRDefault="00A21067" w:rsidP="00A5145E">
      <w:pPr>
        <w:ind w:leftChars="605" w:left="1200"/>
        <w:rPr>
          <w:rFonts w:hAnsi="ＭＳ ゴシック"/>
          <w:szCs w:val="22"/>
        </w:rPr>
      </w:pPr>
      <w:r w:rsidRPr="002A2954">
        <w:rPr>
          <w:rFonts w:hAnsi="ＭＳ ゴシック" w:hint="eastAsia"/>
          <w:szCs w:val="22"/>
        </w:rPr>
        <w:t>混載子Ｂ／Ｌについては搬入確認した旨及び混載仕分確認した旨を登録する。</w:t>
      </w:r>
    </w:p>
    <w:p w:rsidR="00A21067" w:rsidRDefault="00A21067" w:rsidP="00A5145E">
      <w:pPr>
        <w:ind w:leftChars="605" w:left="1200"/>
        <w:rPr>
          <w:rFonts w:hAnsi="ＭＳ ゴシック"/>
          <w:szCs w:val="22"/>
        </w:rPr>
      </w:pPr>
      <w:r w:rsidRPr="002A2954">
        <w:rPr>
          <w:rFonts w:hAnsi="ＭＳ ゴシック" w:hint="eastAsia"/>
          <w:szCs w:val="22"/>
        </w:rPr>
        <w:t>混載子Ｂ／Ｌ単位に個別</w:t>
      </w:r>
      <w:r>
        <w:rPr>
          <w:rFonts w:hAnsi="ＭＳ ゴシック" w:hint="eastAsia"/>
          <w:szCs w:val="22"/>
        </w:rPr>
        <w:t>搬入確認した場合は、混載親Ｂ／Ｌへの搬入確認、到着確認</w:t>
      </w:r>
      <w:r w:rsidRPr="002A2954">
        <w:rPr>
          <w:rFonts w:hAnsi="ＭＳ ゴシック" w:hint="eastAsia"/>
          <w:szCs w:val="22"/>
        </w:rPr>
        <w:t>及び混載仕分確認済の旨の登録は行わない。</w:t>
      </w:r>
    </w:p>
    <w:p w:rsidR="003E5A4A" w:rsidRPr="003E5A4A" w:rsidRDefault="00A21067" w:rsidP="003E5A4A">
      <w:pPr>
        <w:ind w:leftChars="605" w:left="1200"/>
        <w:rPr>
          <w:rFonts w:hAnsi="ＭＳ ゴシック"/>
          <w:szCs w:val="22"/>
          <w:vertAlign w:val="superscript"/>
        </w:rPr>
      </w:pPr>
      <w:r>
        <w:rPr>
          <w:rFonts w:hAnsi="ＭＳ ゴシック" w:hint="eastAsia"/>
          <w:szCs w:val="22"/>
        </w:rPr>
        <w:t>蔵入等承認貨物または</w:t>
      </w:r>
      <w:r w:rsidRPr="002F3416">
        <w:rPr>
          <w:rFonts w:hint="eastAsia"/>
        </w:rPr>
        <w:t>貨物到着前輸入申告扱い許可済貨物</w:t>
      </w:r>
      <w:r w:rsidRPr="002F3416">
        <w:rPr>
          <w:rFonts w:hAnsi="ＭＳ ゴシック" w:hint="eastAsia"/>
          <w:szCs w:val="22"/>
        </w:rPr>
        <w:t>の場合は、到着確認の旨を登録し、削除表示を設定する。</w:t>
      </w:r>
      <w:r w:rsidR="003E5A4A" w:rsidRPr="002E6AFF">
        <w:rPr>
          <w:rFonts w:hAnsi="ＭＳ ゴシック" w:hint="eastAsia"/>
          <w:szCs w:val="22"/>
        </w:rPr>
        <w:t>ただし、蔵入承認済貨物の場合で、</w:t>
      </w:r>
      <w:r w:rsidR="007F3E70" w:rsidRPr="002E6AFF">
        <w:rPr>
          <w:rFonts w:hAnsi="ＭＳ ゴシック" w:hint="eastAsia"/>
          <w:szCs w:val="22"/>
        </w:rPr>
        <w:t>搬入確認蔵置場</w:t>
      </w:r>
      <w:r w:rsidR="003E5A4A" w:rsidRPr="002E6AFF">
        <w:rPr>
          <w:rFonts w:hAnsi="ＭＳ ゴシック" w:hint="eastAsia"/>
          <w:szCs w:val="22"/>
        </w:rPr>
        <w:t>が</w:t>
      </w:r>
      <w:r w:rsidR="004830B8" w:rsidRPr="002E6AFF">
        <w:rPr>
          <w:rFonts w:hint="eastAsia"/>
          <w:color w:val="000000"/>
          <w:kern w:val="0"/>
        </w:rPr>
        <w:t>蔵入承認済貨物の貨物管理を行う蔵置場としてシステムに登録されている場合</w:t>
      </w:r>
      <w:r w:rsidR="003E5A4A" w:rsidRPr="002E6AFF">
        <w:rPr>
          <w:rFonts w:cs="ＭＳ 明朝" w:hint="eastAsia"/>
          <w:color w:val="000000"/>
          <w:kern w:val="0"/>
        </w:rPr>
        <w:t>は、削除表示を設定しない。</w:t>
      </w:r>
    </w:p>
    <w:p w:rsidR="00A21067" w:rsidRPr="002F3416" w:rsidRDefault="00A21067" w:rsidP="00A5145E">
      <w:pPr>
        <w:ind w:leftChars="503" w:left="1196" w:hangingChars="100" w:hanging="198"/>
        <w:rPr>
          <w:rFonts w:hAnsi="ＭＳ ゴシック"/>
          <w:szCs w:val="22"/>
        </w:rPr>
      </w:pPr>
      <w:r w:rsidRPr="002F3416">
        <w:rPr>
          <w:rFonts w:hAnsi="ＭＳ ゴシック" w:hint="eastAsia"/>
          <w:szCs w:val="22"/>
        </w:rPr>
        <w:t>②混載親Ｂ／Ｌに対して到着個数「０」を入力した場合の混載子Ｂ／Ｌ及び個別搬入時に到着個数「０」を入力した場合の混載子Ｂ／Ｌについては、貨物情報ＤＢを削除する。</w:t>
      </w:r>
    </w:p>
    <w:p w:rsidR="00A21067" w:rsidRDefault="00A21067" w:rsidP="00A5145E">
      <w:pPr>
        <w:ind w:leftChars="603" w:left="1196"/>
        <w:rPr>
          <w:rFonts w:hAnsi="ＭＳ ゴシック"/>
          <w:szCs w:val="22"/>
        </w:rPr>
      </w:pPr>
      <w:r w:rsidRPr="002F3416">
        <w:rPr>
          <w:rFonts w:hAnsi="ＭＳ ゴシック" w:hint="eastAsia"/>
          <w:szCs w:val="22"/>
        </w:rPr>
        <w:t>ただし、予備申告された旨</w:t>
      </w:r>
      <w:r w:rsidRPr="002F3416">
        <w:rPr>
          <w:rFonts w:hint="eastAsia"/>
        </w:rPr>
        <w:t>または貨物到着前輸入申告中の旨</w:t>
      </w:r>
      <w:r w:rsidRPr="002A2954">
        <w:rPr>
          <w:rFonts w:hAnsi="ＭＳ ゴシック" w:hint="eastAsia"/>
          <w:szCs w:val="22"/>
        </w:rPr>
        <w:t>が登録されている場合は、ＤＢを削除せず、混載情報を取り消す。また、</w:t>
      </w:r>
      <w:r>
        <w:rPr>
          <w:rFonts w:hAnsi="ＭＳ ゴシック" w:hint="eastAsia"/>
          <w:szCs w:val="22"/>
        </w:rPr>
        <w:t>これらの処理</w:t>
      </w:r>
      <w:r w:rsidRPr="002A2954">
        <w:rPr>
          <w:rFonts w:hAnsi="ＭＳ ゴシック" w:hint="eastAsia"/>
          <w:szCs w:val="22"/>
        </w:rPr>
        <w:t>により、混載子Ｂ／Ｌが存在しない状態</w:t>
      </w:r>
      <w:r>
        <w:rPr>
          <w:rFonts w:hAnsi="ＭＳ ゴシック" w:hint="eastAsia"/>
          <w:szCs w:val="22"/>
        </w:rPr>
        <w:t>となった</w:t>
      </w:r>
      <w:r w:rsidRPr="002A2954">
        <w:rPr>
          <w:rFonts w:hAnsi="ＭＳ ゴシック" w:hint="eastAsia"/>
          <w:szCs w:val="22"/>
        </w:rPr>
        <w:t>混載親Ｂ／Ｌについては混載情報を取り消す。</w:t>
      </w:r>
    </w:p>
    <w:p w:rsidR="00A21067" w:rsidRDefault="00A21067" w:rsidP="00A5145E">
      <w:pPr>
        <w:ind w:firstLineChars="503" w:firstLine="998"/>
        <w:rPr>
          <w:rFonts w:hAnsi="ＭＳ ゴシック"/>
          <w:szCs w:val="22"/>
        </w:rPr>
      </w:pPr>
      <w:r w:rsidRPr="002A2954">
        <w:rPr>
          <w:rFonts w:hAnsi="ＭＳ ゴシック" w:hint="eastAsia"/>
          <w:szCs w:val="22"/>
        </w:rPr>
        <w:t>③必要な混載親Ｂ／Ｌの情報を混載子Ｂ／Ｌへ引き継ぐ。</w:t>
      </w:r>
    </w:p>
    <w:p w:rsidR="00A21067" w:rsidRDefault="00A21067" w:rsidP="00A5145E">
      <w:pPr>
        <w:ind w:leftChars="505" w:left="1200" w:hangingChars="100" w:hanging="198"/>
        <w:rPr>
          <w:rFonts w:hAnsi="ＭＳ ゴシック"/>
          <w:szCs w:val="22"/>
        </w:rPr>
      </w:pPr>
      <w:r w:rsidRPr="002A2954">
        <w:rPr>
          <w:rFonts w:hAnsi="ＭＳ ゴシック" w:hint="eastAsia"/>
          <w:szCs w:val="22"/>
        </w:rPr>
        <w:t>④コンテナ貨物の場合は、デバンニングの旨を登録し、必要なコンテナ情報を貨物情報ＤＢへ引き継ぐ。</w:t>
      </w:r>
    </w:p>
    <w:p w:rsidR="00A21067" w:rsidRDefault="00A21067" w:rsidP="00A5145E">
      <w:pPr>
        <w:ind w:leftChars="505" w:left="1200" w:hangingChars="100" w:hanging="198"/>
        <w:rPr>
          <w:rFonts w:hAnsi="ＭＳ ゴシック"/>
          <w:szCs w:val="22"/>
        </w:rPr>
      </w:pPr>
      <w:r w:rsidRPr="002A2954">
        <w:rPr>
          <w:rFonts w:hAnsi="ＭＳ ゴシック" w:hint="eastAsia"/>
          <w:szCs w:val="22"/>
        </w:rPr>
        <w:t>⑤コンテナ単位の搬入確認で１Ｂ／Ｌ複数コンテナの場合は、Ｂ／Ｌ番号単位にすべてのコンテナが搬入確認さ</w:t>
      </w:r>
      <w:r>
        <w:rPr>
          <w:rFonts w:hAnsi="ＭＳ ゴシック" w:hint="eastAsia"/>
          <w:szCs w:val="22"/>
        </w:rPr>
        <w:t>れた時点で、当該Ｂ／Ｌに係る貨物の搬入確認及び到着確認</w:t>
      </w:r>
      <w:r w:rsidRPr="002A2954">
        <w:rPr>
          <w:rFonts w:hAnsi="ＭＳ ゴシック" w:hint="eastAsia"/>
          <w:szCs w:val="22"/>
        </w:rPr>
        <w:t>した旨を登録する。</w:t>
      </w:r>
    </w:p>
    <w:p w:rsidR="00A21067" w:rsidRDefault="00A21067" w:rsidP="00A5145E">
      <w:pPr>
        <w:ind w:leftChars="505" w:left="1200" w:hangingChars="100" w:hanging="198"/>
        <w:rPr>
          <w:rFonts w:hAnsi="ＭＳ ゴシック"/>
          <w:szCs w:val="22"/>
        </w:rPr>
      </w:pPr>
      <w:r w:rsidRPr="002A2954">
        <w:rPr>
          <w:rFonts w:hAnsi="ＭＳ ゴシック" w:hint="eastAsia"/>
          <w:szCs w:val="22"/>
        </w:rPr>
        <w:t>⑥事故税関通知識別コードに税関への通知を要する旨の入力があり、搬入時申告の旨が登録されている場合は、他の搬入予定保税地域での自動起動分を含め、その旨を</w:t>
      </w:r>
      <w:r>
        <w:rPr>
          <w:rFonts w:hAnsi="ＭＳ ゴシック" w:hint="eastAsia"/>
          <w:szCs w:val="22"/>
        </w:rPr>
        <w:t>取り消す</w:t>
      </w:r>
      <w:r w:rsidRPr="002A2954">
        <w:rPr>
          <w:rFonts w:hAnsi="ＭＳ ゴシック" w:hint="eastAsia"/>
          <w:szCs w:val="22"/>
        </w:rPr>
        <w:t>。</w:t>
      </w:r>
    </w:p>
    <w:p w:rsidR="00A21067" w:rsidRDefault="00A21067" w:rsidP="00A5145E">
      <w:pPr>
        <w:ind w:leftChars="505" w:left="1200" w:hangingChars="100" w:hanging="198"/>
        <w:rPr>
          <w:rFonts w:hAnsi="ＭＳ ゴシック"/>
          <w:szCs w:val="22"/>
        </w:rPr>
      </w:pPr>
      <w:r w:rsidRPr="002A2954">
        <w:rPr>
          <w:rFonts w:hAnsi="ＭＳ ゴシック" w:hint="eastAsia"/>
          <w:szCs w:val="22"/>
        </w:rPr>
        <w:t>⑦混載子Ｂ／Ｌに対して到着即時輸入申告扱い</w:t>
      </w:r>
      <w:r w:rsidRPr="000E067D">
        <w:rPr>
          <w:rFonts w:hint="eastAsia"/>
          <w:kern w:val="0"/>
          <w:szCs w:val="22"/>
        </w:rPr>
        <w:t>または貨物到着前輸入申告扱いの予備申告の登録がされている輸入貨物の場合</w:t>
      </w:r>
      <w:r w:rsidRPr="002A2954">
        <w:rPr>
          <w:rFonts w:hAnsi="ＭＳ ゴシック" w:hint="eastAsia"/>
          <w:szCs w:val="22"/>
        </w:rPr>
        <w:t>で本申告起動前に本業務が入力された場合は、予備申告（搬入確認登録時本申告自動起動）を行う旨に変更して、輸入申告等処理を自動起動する。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Ｃ</w:t>
      </w:r>
      <w:r w:rsidRPr="002A2954">
        <w:rPr>
          <w:rFonts w:hAnsi="ＭＳ ゴシック" w:hint="eastAsia"/>
          <w:szCs w:val="22"/>
        </w:rPr>
        <w:t>）保税運送申告ＤＢ処理</w:t>
      </w:r>
    </w:p>
    <w:p w:rsidR="00A21067" w:rsidRDefault="00A21067" w:rsidP="00A5145E">
      <w:pPr>
        <w:ind w:firstLineChars="501" w:firstLine="994"/>
        <w:rPr>
          <w:rFonts w:hAnsi="ＭＳ ゴシック"/>
          <w:szCs w:val="22"/>
        </w:rPr>
      </w:pPr>
      <w:r w:rsidRPr="002A2954">
        <w:rPr>
          <w:rFonts w:hAnsi="ＭＳ ゴシック" w:hint="eastAsia"/>
          <w:szCs w:val="22"/>
        </w:rPr>
        <w:t>①処理対象貨物を搬入確認した旨を登録する。</w:t>
      </w:r>
    </w:p>
    <w:p w:rsidR="00A21067" w:rsidRPr="002A2954" w:rsidRDefault="00A21067" w:rsidP="00A5145E">
      <w:pPr>
        <w:ind w:firstLineChars="501" w:firstLine="994"/>
        <w:rPr>
          <w:rFonts w:hAnsi="ＭＳ ゴシック"/>
          <w:szCs w:val="22"/>
        </w:rPr>
      </w:pPr>
      <w:r w:rsidRPr="002A2954">
        <w:rPr>
          <w:rFonts w:hAnsi="ＭＳ ゴシック" w:hint="eastAsia"/>
          <w:szCs w:val="22"/>
        </w:rPr>
        <w:t>②</w:t>
      </w:r>
      <w:r>
        <w:rPr>
          <w:rFonts w:hAnsi="ＭＳ ゴシック" w:hint="eastAsia"/>
          <w:szCs w:val="22"/>
        </w:rPr>
        <w:t>すべての</w:t>
      </w:r>
      <w:r w:rsidRPr="002A2954">
        <w:rPr>
          <w:rFonts w:hAnsi="ＭＳ ゴシック" w:hint="eastAsia"/>
          <w:szCs w:val="22"/>
        </w:rPr>
        <w:t>貨物が搬入確認された場合は、到着確認の旨及び削除表示を設定する。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Ｄ</w:t>
      </w:r>
      <w:r w:rsidRPr="002A2954">
        <w:rPr>
          <w:rFonts w:hAnsi="ＭＳ ゴシック" w:hint="eastAsia"/>
          <w:szCs w:val="22"/>
        </w:rPr>
        <w:t>）コンテナ情報ＤＢ処理</w:t>
      </w:r>
    </w:p>
    <w:p w:rsidR="00A21067" w:rsidRDefault="00A21067" w:rsidP="00A5145E">
      <w:pPr>
        <w:ind w:firstLineChars="501" w:firstLine="994"/>
        <w:rPr>
          <w:rFonts w:hAnsi="ＭＳ ゴシック"/>
          <w:szCs w:val="22"/>
        </w:rPr>
      </w:pPr>
      <w:r w:rsidRPr="002A2954">
        <w:rPr>
          <w:rFonts w:hAnsi="ＭＳ ゴシック" w:hint="eastAsia"/>
          <w:szCs w:val="22"/>
        </w:rPr>
        <w:t>①処理対象貨物を搬入確認した旨を登録する。</w:t>
      </w:r>
    </w:p>
    <w:p w:rsidR="00A21067" w:rsidRDefault="00A21067" w:rsidP="00A5145E">
      <w:pPr>
        <w:ind w:firstLineChars="501" w:firstLine="994"/>
        <w:rPr>
          <w:rFonts w:hAnsi="ＭＳ ゴシック"/>
          <w:szCs w:val="22"/>
        </w:rPr>
      </w:pPr>
      <w:r w:rsidRPr="002A2954">
        <w:rPr>
          <w:rFonts w:hAnsi="ＭＳ ゴシック" w:hint="eastAsia"/>
          <w:szCs w:val="22"/>
        </w:rPr>
        <w:t>②</w:t>
      </w:r>
      <w:r>
        <w:rPr>
          <w:rFonts w:hAnsi="ＭＳ ゴシック" w:hint="eastAsia"/>
          <w:szCs w:val="22"/>
        </w:rPr>
        <w:t>すべての</w:t>
      </w:r>
      <w:r w:rsidRPr="002A2954">
        <w:rPr>
          <w:rFonts w:hAnsi="ＭＳ ゴシック" w:hint="eastAsia"/>
          <w:szCs w:val="22"/>
        </w:rPr>
        <w:t>貨物が搬入確認されたコンテナは、デバンニング済の旨及び削除表示を設定する。</w:t>
      </w:r>
    </w:p>
    <w:p w:rsidR="00A21067" w:rsidRPr="002A2954" w:rsidRDefault="00A21067" w:rsidP="00A5145E">
      <w:pPr>
        <w:ind w:firstLineChars="602" w:firstLine="1194"/>
        <w:rPr>
          <w:rFonts w:hAnsi="ＭＳ ゴシック"/>
          <w:szCs w:val="22"/>
        </w:rPr>
      </w:pPr>
      <w:r w:rsidRPr="002A2954">
        <w:rPr>
          <w:rFonts w:hAnsi="ＭＳ ゴシック" w:hint="eastAsia"/>
          <w:szCs w:val="22"/>
        </w:rPr>
        <w:t>ただし、当該コンテナに</w:t>
      </w:r>
      <w:r>
        <w:rPr>
          <w:rFonts w:hAnsi="ＭＳ ゴシック" w:hint="eastAsia"/>
          <w:szCs w:val="22"/>
        </w:rPr>
        <w:t>差止め情報</w:t>
      </w:r>
      <w:r w:rsidRPr="002A2954">
        <w:rPr>
          <w:rFonts w:hAnsi="ＭＳ ゴシック" w:hint="eastAsia"/>
          <w:szCs w:val="22"/>
        </w:rPr>
        <w:t>が登録されている場合は、削除表示は設定しない。</w:t>
      </w:r>
    </w:p>
    <w:p w:rsidR="00A21067" w:rsidRPr="006F6714" w:rsidRDefault="00A21067" w:rsidP="00A5145E">
      <w:pPr>
        <w:ind w:firstLineChars="200" w:firstLine="397"/>
        <w:rPr>
          <w:rFonts w:hAnsi="ＭＳ ゴシック"/>
          <w:szCs w:val="22"/>
          <w:shd w:val="pct15" w:color="auto" w:fill="FFFFFF"/>
        </w:rPr>
      </w:pPr>
      <w:r w:rsidRPr="002A2954">
        <w:rPr>
          <w:rFonts w:hAnsi="ＭＳ ゴシック" w:hint="eastAsia"/>
          <w:szCs w:val="22"/>
        </w:rPr>
        <w:lastRenderedPageBreak/>
        <w:t>（</w:t>
      </w:r>
      <w:r>
        <w:rPr>
          <w:rFonts w:hAnsi="ＭＳ ゴシック" w:hint="eastAsia"/>
          <w:szCs w:val="22"/>
        </w:rPr>
        <w:t>Ｅ</w:t>
      </w:r>
      <w:r w:rsidRPr="002A2954">
        <w:rPr>
          <w:rFonts w:hAnsi="ＭＳ ゴシック" w:hint="eastAsia"/>
          <w:szCs w:val="22"/>
        </w:rPr>
        <w:t>）</w:t>
      </w:r>
      <w:r>
        <w:rPr>
          <w:rFonts w:hAnsi="ＭＳ ゴシック" w:hint="eastAsia"/>
          <w:szCs w:val="22"/>
        </w:rPr>
        <w:t>輸入申告ＤＢ</w:t>
      </w:r>
      <w:r w:rsidRPr="002A2954">
        <w:rPr>
          <w:rFonts w:hAnsi="ＭＳ ゴシック" w:hint="eastAsia"/>
          <w:szCs w:val="22"/>
        </w:rPr>
        <w:t>処理</w:t>
      </w:r>
      <w:r w:rsidRPr="002F3416">
        <w:rPr>
          <w:rFonts w:hAnsi="ＭＳ ゴシック" w:hint="eastAsia"/>
          <w:szCs w:val="22"/>
        </w:rPr>
        <w:t>（蔵入等承認貨物の場合）</w:t>
      </w:r>
    </w:p>
    <w:p w:rsidR="00A21067" w:rsidRDefault="00A21067" w:rsidP="00A5145E">
      <w:pPr>
        <w:ind w:firstLineChars="501" w:firstLine="994"/>
        <w:rPr>
          <w:rFonts w:hAnsi="ＭＳ ゴシック"/>
          <w:szCs w:val="22"/>
        </w:rPr>
      </w:pPr>
      <w:r w:rsidRPr="002A2954">
        <w:rPr>
          <w:rFonts w:hAnsi="ＭＳ ゴシック" w:hint="eastAsia"/>
          <w:szCs w:val="22"/>
        </w:rPr>
        <w:t>①</w:t>
      </w:r>
      <w:r>
        <w:rPr>
          <w:rFonts w:hAnsi="ＭＳ ゴシック" w:hint="eastAsia"/>
          <w:szCs w:val="22"/>
        </w:rPr>
        <w:t>到着確認した旨を登録する</w:t>
      </w:r>
      <w:r w:rsidRPr="002A2954">
        <w:rPr>
          <w:rFonts w:hAnsi="ＭＳ ゴシック" w:hint="eastAsia"/>
          <w:szCs w:val="22"/>
        </w:rPr>
        <w:t>。</w:t>
      </w:r>
    </w:p>
    <w:p w:rsidR="00A21067" w:rsidRPr="002A2954" w:rsidRDefault="00A21067" w:rsidP="00A5145E">
      <w:pPr>
        <w:ind w:firstLineChars="501" w:firstLine="994"/>
        <w:rPr>
          <w:rFonts w:hAnsi="ＭＳ ゴシック"/>
          <w:szCs w:val="22"/>
        </w:rPr>
      </w:pPr>
      <w:r w:rsidRPr="002A2954">
        <w:rPr>
          <w:rFonts w:hAnsi="ＭＳ ゴシック" w:hint="eastAsia"/>
          <w:szCs w:val="22"/>
        </w:rPr>
        <w:t>②</w:t>
      </w:r>
      <w:r>
        <w:rPr>
          <w:rFonts w:hAnsi="ＭＳ ゴシック" w:hint="eastAsia"/>
          <w:szCs w:val="22"/>
        </w:rPr>
        <w:t>削除表示を設定する</w:t>
      </w:r>
      <w:r w:rsidRPr="002A2954">
        <w:rPr>
          <w:rFonts w:hAnsi="ＭＳ ゴシック" w:hint="eastAsia"/>
          <w:szCs w:val="22"/>
        </w:rPr>
        <w:t>。</w:t>
      </w:r>
    </w:p>
    <w:p w:rsidR="00A21067" w:rsidRPr="00D428A0" w:rsidRDefault="00A21067" w:rsidP="00A5145E">
      <w:pPr>
        <w:ind w:firstLineChars="200" w:firstLine="397"/>
        <w:rPr>
          <w:rFonts w:hAnsi="ＭＳ ゴシック"/>
          <w:szCs w:val="22"/>
          <w:shd w:val="pct15" w:color="auto" w:fill="FFFFFF"/>
        </w:rPr>
      </w:pPr>
      <w:r w:rsidRPr="00D428A0">
        <w:rPr>
          <w:rFonts w:hAnsi="ＭＳ ゴシック" w:hint="eastAsia"/>
          <w:szCs w:val="22"/>
        </w:rPr>
        <w:t>（Ｆ）添付ファイル管理ＤＢ処理（蔵入等承認貨物の場合）</w:t>
      </w:r>
    </w:p>
    <w:p w:rsidR="00A21067" w:rsidRPr="00D428A0" w:rsidRDefault="00A21067" w:rsidP="00A5145E">
      <w:pPr>
        <w:ind w:firstLineChars="602" w:firstLine="1194"/>
        <w:jc w:val="left"/>
        <w:rPr>
          <w:rFonts w:hAnsi="ＭＳ ゴシック"/>
          <w:szCs w:val="22"/>
        </w:rPr>
      </w:pPr>
      <w:r w:rsidRPr="00D428A0">
        <w:rPr>
          <w:rFonts w:hAnsi="ＭＳ ゴシック" w:hint="eastAsia"/>
          <w:szCs w:val="22"/>
        </w:rPr>
        <w:t>添付ファイル管理ＤＢに、処理対象のＢ／Ｌ番号に登録されている輸入申告番号に係る情報が存在</w:t>
      </w:r>
    </w:p>
    <w:p w:rsidR="00A21067" w:rsidRPr="007C17B9" w:rsidRDefault="00A21067" w:rsidP="00A5145E">
      <w:pPr>
        <w:ind w:firstLineChars="501" w:firstLine="994"/>
        <w:jc w:val="left"/>
        <w:rPr>
          <w:rFonts w:hAnsi="ＭＳ ゴシック"/>
          <w:szCs w:val="22"/>
          <w:vertAlign w:val="superscript"/>
        </w:rPr>
      </w:pPr>
      <w:r w:rsidRPr="00D428A0">
        <w:rPr>
          <w:rFonts w:hAnsi="ＭＳ ゴシック" w:hint="eastAsia"/>
          <w:szCs w:val="22"/>
        </w:rPr>
        <w:t>する場合は、削除表示を設定する。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Ｇ</w:t>
      </w:r>
      <w:r w:rsidRPr="002A2954">
        <w:rPr>
          <w:rFonts w:hAnsi="ＭＳ ゴシック" w:hint="eastAsia"/>
          <w:szCs w:val="22"/>
        </w:rPr>
        <w:t>）輸入申告等起動処理</w:t>
      </w:r>
    </w:p>
    <w:p w:rsidR="00A21067" w:rsidRDefault="00A21067" w:rsidP="00A5145E">
      <w:pPr>
        <w:ind w:leftChars="500" w:left="992" w:firstLineChars="100" w:firstLine="198"/>
        <w:rPr>
          <w:rFonts w:hAnsi="ＭＳ ゴシック"/>
          <w:szCs w:val="22"/>
        </w:rPr>
      </w:pPr>
      <w:r>
        <w:rPr>
          <w:rFonts w:hAnsi="ＭＳ ゴシック" w:hint="eastAsia"/>
          <w:szCs w:val="22"/>
        </w:rPr>
        <w:t>詳細は「輸入申告（ＩＤＣ）」業務</w:t>
      </w:r>
      <w:r w:rsidR="00054344" w:rsidRPr="00563507">
        <w:rPr>
          <w:rFonts w:hAnsi="ＭＳ ゴシック" w:hint="eastAsia"/>
          <w:szCs w:val="22"/>
          <w:highlight w:val="green"/>
        </w:rPr>
        <w:t>または「海上簡易輸入申告（ＳＤＣ）」業務</w:t>
      </w:r>
      <w:r>
        <w:rPr>
          <w:rFonts w:hAnsi="ＭＳ ゴシック" w:hint="eastAsia"/>
          <w:szCs w:val="22"/>
        </w:rPr>
        <w:t>を参照。</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Ｈ</w:t>
      </w:r>
      <w:r w:rsidRPr="002A2954">
        <w:rPr>
          <w:rFonts w:hAnsi="ＭＳ ゴシック" w:hint="eastAsia"/>
          <w:szCs w:val="22"/>
        </w:rPr>
        <w:t>）積戻し申告起動処理</w:t>
      </w:r>
    </w:p>
    <w:p w:rsidR="00A21067" w:rsidRPr="002A2954" w:rsidRDefault="00A21067" w:rsidP="00A5145E">
      <w:pPr>
        <w:ind w:firstLineChars="602" w:firstLine="1194"/>
        <w:rPr>
          <w:rFonts w:hAnsi="ＭＳ ゴシック"/>
          <w:szCs w:val="22"/>
        </w:rPr>
      </w:pPr>
      <w:r>
        <w:rPr>
          <w:rFonts w:hAnsi="ＭＳ ゴシック" w:hint="eastAsia"/>
          <w:szCs w:val="22"/>
        </w:rPr>
        <w:t>詳細は「輸出申告（ＥＤＣ）」業務を参照。</w:t>
      </w:r>
    </w:p>
    <w:p w:rsidR="00A21067" w:rsidRPr="002F3416"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Ｉ</w:t>
      </w:r>
      <w:r w:rsidRPr="002A2954">
        <w:rPr>
          <w:rFonts w:hAnsi="ＭＳ ゴシック" w:hint="eastAsia"/>
          <w:szCs w:val="22"/>
        </w:rPr>
        <w:t>）保税運送申告起動処理</w:t>
      </w:r>
      <w:r w:rsidRPr="002F3416">
        <w:rPr>
          <w:rFonts w:hAnsi="ＭＳ ゴシック" w:hint="eastAsia"/>
          <w:szCs w:val="22"/>
        </w:rPr>
        <w:t>または特定保税運送起動処理</w:t>
      </w:r>
    </w:p>
    <w:p w:rsidR="00A21067" w:rsidRDefault="00A21067" w:rsidP="00A5145E">
      <w:pPr>
        <w:ind w:firstLineChars="602" w:firstLine="1194"/>
        <w:rPr>
          <w:rFonts w:hAnsi="ＭＳ ゴシック"/>
          <w:szCs w:val="22"/>
        </w:rPr>
      </w:pPr>
      <w:r>
        <w:rPr>
          <w:rFonts w:hAnsi="ＭＳ ゴシック" w:hint="eastAsia"/>
          <w:szCs w:val="22"/>
        </w:rPr>
        <w:t>詳細は「保税運送申告（ＯＬＣ）」業務を参照。</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Ｊ</w:t>
      </w:r>
      <w:r w:rsidRPr="002A2954">
        <w:rPr>
          <w:rFonts w:hAnsi="ＭＳ ゴシック" w:hint="eastAsia"/>
          <w:szCs w:val="22"/>
        </w:rPr>
        <w:t>）包括保税運送承認に係る個別運送情報登録起動処理</w:t>
      </w:r>
    </w:p>
    <w:p w:rsidR="00A21067" w:rsidRDefault="00A21067" w:rsidP="00A5145E">
      <w:pPr>
        <w:ind w:leftChars="500" w:left="992" w:firstLineChars="105" w:firstLine="208"/>
        <w:rPr>
          <w:rFonts w:hAnsi="ＭＳ ゴシック"/>
          <w:szCs w:val="22"/>
        </w:rPr>
      </w:pPr>
      <w:r>
        <w:rPr>
          <w:rFonts w:hAnsi="ＭＳ ゴシック" w:hint="eastAsia"/>
          <w:szCs w:val="22"/>
        </w:rPr>
        <w:t>詳細はＯＬＣ業務を参照。</w:t>
      </w:r>
    </w:p>
    <w:p w:rsidR="00A21067" w:rsidRPr="002A5E66" w:rsidRDefault="00A21067" w:rsidP="00A5145E">
      <w:pPr>
        <w:ind w:firstLineChars="200" w:firstLine="397"/>
        <w:rPr>
          <w:rFonts w:hAnsi="ＭＳ ゴシック"/>
          <w:szCs w:val="22"/>
        </w:rPr>
      </w:pPr>
      <w:r w:rsidRPr="002A5E66">
        <w:rPr>
          <w:rFonts w:hAnsi="ＭＳ ゴシック" w:hint="eastAsia"/>
          <w:szCs w:val="22"/>
        </w:rPr>
        <w:t>（</w:t>
      </w:r>
      <w:r>
        <w:rPr>
          <w:rFonts w:hAnsi="ＭＳ ゴシック" w:hint="eastAsia"/>
          <w:szCs w:val="22"/>
        </w:rPr>
        <w:t>Ｋ</w:t>
      </w:r>
      <w:r w:rsidRPr="002A5E66">
        <w:rPr>
          <w:rFonts w:hAnsi="ＭＳ ゴシック" w:hint="eastAsia"/>
          <w:szCs w:val="22"/>
        </w:rPr>
        <w:t>）輸出申告搬入後処理自動起動</w:t>
      </w:r>
    </w:p>
    <w:p w:rsidR="00A21067" w:rsidRDefault="00A21067" w:rsidP="00A5145E">
      <w:pPr>
        <w:ind w:leftChars="500" w:left="992" w:firstLineChars="105" w:firstLine="208"/>
        <w:rPr>
          <w:rFonts w:hAnsi="ＭＳ ゴシック"/>
          <w:szCs w:val="22"/>
        </w:rPr>
      </w:pPr>
      <w:r w:rsidRPr="002A5E66">
        <w:rPr>
          <w:rFonts w:hAnsi="ＭＳ ゴシック" w:hint="eastAsia"/>
          <w:szCs w:val="22"/>
        </w:rPr>
        <w:t>詳細は</w:t>
      </w:r>
      <w:r w:rsidRPr="002A5E66">
        <w:rPr>
          <w:rFonts w:hAnsi="ＭＳ ゴシック" w:hint="eastAsia"/>
          <w:color w:val="000000"/>
          <w:szCs w:val="22"/>
        </w:rPr>
        <w:t>「輸出申告搬入後処理（ＣＥＷ）」</w:t>
      </w:r>
      <w:r w:rsidRPr="002A5E66">
        <w:rPr>
          <w:rFonts w:hAnsi="ＭＳ ゴシック"/>
          <w:color w:val="000000"/>
          <w:szCs w:val="22"/>
        </w:rPr>
        <w:tab/>
      </w:r>
      <w:r w:rsidRPr="002A5E66">
        <w:rPr>
          <w:rFonts w:hAnsi="ＭＳ ゴシック" w:hint="eastAsia"/>
          <w:color w:val="000000"/>
          <w:szCs w:val="22"/>
        </w:rPr>
        <w:t>業務</w:t>
      </w:r>
      <w:r w:rsidRPr="002A5E66">
        <w:rPr>
          <w:rFonts w:hAnsi="ＭＳ ゴシック" w:hint="eastAsia"/>
          <w:szCs w:val="22"/>
        </w:rPr>
        <w:t>を参照。</w:t>
      </w:r>
    </w:p>
    <w:p w:rsidR="00A0003F" w:rsidRPr="002E6AFF" w:rsidRDefault="00A0003F" w:rsidP="00A0003F">
      <w:pPr>
        <w:ind w:firstLineChars="200" w:firstLine="397"/>
        <w:rPr>
          <w:rFonts w:hAnsi="ＭＳ ゴシック"/>
          <w:szCs w:val="22"/>
        </w:rPr>
      </w:pPr>
      <w:r w:rsidRPr="002E6AFF">
        <w:rPr>
          <w:rFonts w:hAnsi="ＭＳ ゴシック" w:hint="eastAsia"/>
          <w:szCs w:val="22"/>
        </w:rPr>
        <w:t>（Ｌ）輸入畜産物検査申請自動起動処理</w:t>
      </w:r>
    </w:p>
    <w:p w:rsidR="00A0003F" w:rsidRDefault="00A0003F" w:rsidP="00A0003F">
      <w:pPr>
        <w:ind w:leftChars="500" w:left="992" w:firstLineChars="105" w:firstLine="208"/>
        <w:rPr>
          <w:rFonts w:hAnsi="ＭＳ ゴシック"/>
          <w:szCs w:val="22"/>
        </w:rPr>
      </w:pPr>
      <w:r w:rsidRPr="002E6AFF">
        <w:rPr>
          <w:rFonts w:hAnsi="ＭＳ ゴシック" w:hint="eastAsia"/>
          <w:noProof/>
          <w:szCs w:val="22"/>
        </w:rPr>
        <w:t>当該貨物に輸入畜産物検査申請（到着後申請自動起動）の旨が登録されている場合、Ｂ／Ｌ番号単位に輸入畜産物検査申請（到着後申請）を自動起動する。</w:t>
      </w:r>
    </w:p>
    <w:p w:rsidR="00A21067" w:rsidRDefault="00A21067" w:rsidP="00A5145E">
      <w:pPr>
        <w:ind w:firstLineChars="100" w:firstLine="198"/>
        <w:rPr>
          <w:rFonts w:hAnsi="ＭＳ ゴシック"/>
          <w:szCs w:val="22"/>
        </w:rPr>
      </w:pPr>
      <w:r w:rsidRPr="002A2954">
        <w:rPr>
          <w:rFonts w:hAnsi="ＭＳ ゴシック" w:hint="eastAsia"/>
          <w:szCs w:val="22"/>
        </w:rPr>
        <w:t>（</w:t>
      </w:r>
      <w:r>
        <w:rPr>
          <w:rFonts w:hAnsi="ＭＳ ゴシック" w:hint="eastAsia"/>
          <w:szCs w:val="22"/>
        </w:rPr>
        <w:t>３</w:t>
      </w:r>
      <w:r w:rsidRPr="002A2954">
        <w:rPr>
          <w:rFonts w:hAnsi="ＭＳ ゴシック" w:hint="eastAsia"/>
          <w:szCs w:val="22"/>
        </w:rPr>
        <w:t>）船卸場所からのボートノート運送及び</w:t>
      </w:r>
      <w:r>
        <w:rPr>
          <w:rFonts w:hAnsi="ＭＳ ゴシック" w:hint="eastAsia"/>
          <w:szCs w:val="22"/>
        </w:rPr>
        <w:t>揚地せん議</w:t>
      </w:r>
      <w:r w:rsidRPr="002A2954">
        <w:rPr>
          <w:rFonts w:hAnsi="ＭＳ ゴシック" w:hint="eastAsia"/>
          <w:szCs w:val="22"/>
        </w:rPr>
        <w:t>有の保税運送による搬入確認登録の場合</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Ａ</w:t>
      </w:r>
      <w:r w:rsidRPr="002A2954">
        <w:rPr>
          <w:rFonts w:hAnsi="ＭＳ ゴシック" w:hint="eastAsia"/>
          <w:szCs w:val="22"/>
        </w:rPr>
        <w:t>）貨物情報ＤＢ処理</w:t>
      </w:r>
    </w:p>
    <w:p w:rsidR="00A21067" w:rsidRDefault="00A21067" w:rsidP="00A5145E">
      <w:pPr>
        <w:ind w:firstLineChars="501" w:firstLine="994"/>
        <w:rPr>
          <w:rFonts w:hAnsi="ＭＳ ゴシック"/>
          <w:szCs w:val="22"/>
        </w:rPr>
      </w:pPr>
      <w:r w:rsidRPr="002A2954">
        <w:rPr>
          <w:rFonts w:hAnsi="ＭＳ ゴシック" w:hint="eastAsia"/>
          <w:szCs w:val="22"/>
        </w:rPr>
        <w:t>①搬入確認及び到着確認した旨を登録する。</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②コンテナ貨物の場合は、デバンニングの旨を登録し、必要なコンテナ情報を貨物情報ＤＢへ引き継ぐ。</w:t>
      </w:r>
    </w:p>
    <w:p w:rsidR="00A21067" w:rsidRDefault="00A21067" w:rsidP="00A5145E">
      <w:pPr>
        <w:ind w:leftChars="503" w:left="1196" w:hangingChars="100" w:hanging="198"/>
        <w:rPr>
          <w:rFonts w:hAnsi="ＭＳ ゴシック"/>
          <w:szCs w:val="22"/>
        </w:rPr>
      </w:pPr>
      <w:r w:rsidRPr="002A2954">
        <w:rPr>
          <w:rFonts w:hAnsi="ＭＳ ゴシック" w:hint="eastAsia"/>
          <w:szCs w:val="22"/>
        </w:rPr>
        <w:t>③事故税関通知識別コードに税関への通知を要する旨の入力があり、搬入時申告の旨が登録されている場合は、他の搬入予定保税地域での自動起動分を含め、その旨を</w:t>
      </w:r>
      <w:r>
        <w:rPr>
          <w:rFonts w:hAnsi="ＭＳ ゴシック" w:hint="eastAsia"/>
          <w:szCs w:val="22"/>
        </w:rPr>
        <w:t>取り消す</w:t>
      </w:r>
      <w:r w:rsidRPr="002A2954">
        <w:rPr>
          <w:rFonts w:hAnsi="ＭＳ ゴシック" w:hint="eastAsia"/>
          <w:szCs w:val="22"/>
        </w:rPr>
        <w:t>。</w:t>
      </w:r>
    </w:p>
    <w:p w:rsidR="00A21067" w:rsidRDefault="00A21067" w:rsidP="00A5145E">
      <w:pPr>
        <w:ind w:leftChars="503" w:left="1196" w:hangingChars="100" w:hanging="198"/>
        <w:rPr>
          <w:rFonts w:hAnsi="ＭＳ ゴシック"/>
          <w:szCs w:val="22"/>
        </w:rPr>
      </w:pPr>
      <w:r>
        <w:rPr>
          <w:rFonts w:hAnsi="ＭＳ ゴシック" w:hint="eastAsia"/>
          <w:szCs w:val="22"/>
        </w:rPr>
        <w:t>④登録されているコンテナオペレーション会社が「９９９９９」で、船卸しされた旨が登録されていない場合は、船卸しした旨を登録する。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Ｂ</w:t>
      </w:r>
      <w:r w:rsidRPr="002A2954">
        <w:rPr>
          <w:rFonts w:hAnsi="ＭＳ ゴシック" w:hint="eastAsia"/>
          <w:szCs w:val="22"/>
        </w:rPr>
        <w:t>）保税運送申告ＤＢ処理</w:t>
      </w:r>
    </w:p>
    <w:p w:rsidR="00A21067" w:rsidRDefault="00A21067" w:rsidP="00A5145E">
      <w:pPr>
        <w:ind w:firstLineChars="501" w:firstLine="994"/>
        <w:rPr>
          <w:rFonts w:hAnsi="ＭＳ ゴシック"/>
          <w:szCs w:val="22"/>
        </w:rPr>
      </w:pPr>
      <w:r w:rsidRPr="002A2954">
        <w:rPr>
          <w:rFonts w:hAnsi="ＭＳ ゴシック" w:hint="eastAsia"/>
          <w:szCs w:val="22"/>
        </w:rPr>
        <w:t>①処理対象貨物を搬入確認した旨を登録する。</w:t>
      </w:r>
    </w:p>
    <w:p w:rsidR="00A21067" w:rsidRPr="002A2954" w:rsidRDefault="00A21067" w:rsidP="00A5145E">
      <w:pPr>
        <w:ind w:firstLineChars="501" w:firstLine="994"/>
        <w:rPr>
          <w:rFonts w:hAnsi="ＭＳ ゴシック"/>
          <w:szCs w:val="22"/>
        </w:rPr>
      </w:pPr>
      <w:r w:rsidRPr="002A2954">
        <w:rPr>
          <w:rFonts w:hAnsi="ＭＳ ゴシック" w:hint="eastAsia"/>
          <w:szCs w:val="22"/>
        </w:rPr>
        <w:t>②</w:t>
      </w:r>
      <w:r>
        <w:rPr>
          <w:rFonts w:hAnsi="ＭＳ ゴシック" w:hint="eastAsia"/>
          <w:szCs w:val="22"/>
        </w:rPr>
        <w:t>すべての</w:t>
      </w:r>
      <w:r w:rsidRPr="002A2954">
        <w:rPr>
          <w:rFonts w:hAnsi="ＭＳ ゴシック" w:hint="eastAsia"/>
          <w:szCs w:val="22"/>
        </w:rPr>
        <w:t>貨物が搬入確認された場合は、到着確認の旨及び削除表示を設定する。</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Ｃ</w:t>
      </w:r>
      <w:r w:rsidRPr="002A2954">
        <w:rPr>
          <w:rFonts w:hAnsi="ＭＳ ゴシック" w:hint="eastAsia"/>
          <w:szCs w:val="22"/>
        </w:rPr>
        <w:t>）コンテナ情報ＤＢ処理</w:t>
      </w:r>
    </w:p>
    <w:p w:rsidR="00A21067" w:rsidRDefault="00A21067" w:rsidP="00A5145E">
      <w:pPr>
        <w:ind w:firstLineChars="501" w:firstLine="994"/>
        <w:rPr>
          <w:rFonts w:hAnsi="ＭＳ ゴシック"/>
          <w:szCs w:val="22"/>
        </w:rPr>
      </w:pPr>
      <w:r w:rsidRPr="002A2954">
        <w:rPr>
          <w:rFonts w:hAnsi="ＭＳ ゴシック" w:hint="eastAsia"/>
          <w:szCs w:val="22"/>
        </w:rPr>
        <w:t>①処理対象貨物を搬入確認した旨を登録する。</w:t>
      </w:r>
    </w:p>
    <w:p w:rsidR="00A21067" w:rsidRDefault="00A21067" w:rsidP="00A5145E">
      <w:pPr>
        <w:ind w:firstLineChars="501" w:firstLine="994"/>
        <w:rPr>
          <w:rFonts w:hAnsi="ＭＳ ゴシック"/>
          <w:szCs w:val="22"/>
        </w:rPr>
      </w:pPr>
      <w:r w:rsidRPr="002A2954">
        <w:rPr>
          <w:rFonts w:hAnsi="ＭＳ ゴシック" w:hint="eastAsia"/>
          <w:szCs w:val="22"/>
        </w:rPr>
        <w:t>②</w:t>
      </w:r>
      <w:r>
        <w:rPr>
          <w:rFonts w:hAnsi="ＭＳ ゴシック" w:hint="eastAsia"/>
          <w:szCs w:val="22"/>
        </w:rPr>
        <w:t>すべての</w:t>
      </w:r>
      <w:r w:rsidRPr="002A2954">
        <w:rPr>
          <w:rFonts w:hAnsi="ＭＳ ゴシック" w:hint="eastAsia"/>
          <w:szCs w:val="22"/>
        </w:rPr>
        <w:t>貨物が搬入確認されたコンテナは、デバンニング済の旨及び削除表示を設定する。</w:t>
      </w:r>
    </w:p>
    <w:p w:rsidR="00A21067" w:rsidRPr="002A2954" w:rsidRDefault="00A21067" w:rsidP="00A5145E">
      <w:pPr>
        <w:ind w:firstLineChars="602" w:firstLine="1194"/>
        <w:rPr>
          <w:rFonts w:hAnsi="ＭＳ ゴシック"/>
          <w:szCs w:val="22"/>
        </w:rPr>
      </w:pPr>
      <w:r w:rsidRPr="002A2954">
        <w:rPr>
          <w:rFonts w:hAnsi="ＭＳ ゴシック" w:hint="eastAsia"/>
          <w:szCs w:val="22"/>
        </w:rPr>
        <w:t>ただし、当該コンテナに</w:t>
      </w:r>
      <w:r>
        <w:rPr>
          <w:rFonts w:hAnsi="ＭＳ ゴシック" w:hint="eastAsia"/>
          <w:szCs w:val="22"/>
        </w:rPr>
        <w:t>差止め情報</w:t>
      </w:r>
      <w:r w:rsidRPr="002A2954">
        <w:rPr>
          <w:rFonts w:hAnsi="ＭＳ ゴシック" w:hint="eastAsia"/>
          <w:szCs w:val="22"/>
        </w:rPr>
        <w:t>が登録されている場合は、削除表示は設定しない。</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Ｄ</w:t>
      </w:r>
      <w:r w:rsidRPr="002A2954">
        <w:rPr>
          <w:rFonts w:hAnsi="ＭＳ ゴシック" w:hint="eastAsia"/>
          <w:szCs w:val="22"/>
        </w:rPr>
        <w:t>）輸入申告等起動処理</w:t>
      </w:r>
    </w:p>
    <w:p w:rsidR="00A21067" w:rsidRDefault="00A21067" w:rsidP="00A5145E">
      <w:pPr>
        <w:ind w:leftChars="500" w:left="992" w:firstLineChars="105" w:firstLine="208"/>
        <w:rPr>
          <w:rFonts w:hAnsi="ＭＳ ゴシック"/>
          <w:szCs w:val="22"/>
        </w:rPr>
      </w:pPr>
      <w:r>
        <w:rPr>
          <w:rFonts w:hAnsi="ＭＳ ゴシック" w:hint="eastAsia"/>
          <w:szCs w:val="22"/>
        </w:rPr>
        <w:t>詳細はＩＤＣ業務</w:t>
      </w:r>
      <w:r w:rsidR="00054344" w:rsidRPr="00563507">
        <w:rPr>
          <w:rFonts w:hAnsi="ＭＳ ゴシック" w:hint="eastAsia"/>
          <w:szCs w:val="22"/>
          <w:highlight w:val="green"/>
        </w:rPr>
        <w:t>またはＳＤＣ業務</w:t>
      </w:r>
      <w:r>
        <w:rPr>
          <w:rFonts w:hAnsi="ＭＳ ゴシック" w:hint="eastAsia"/>
          <w:szCs w:val="22"/>
        </w:rPr>
        <w:t>を参照。</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Ｅ</w:t>
      </w:r>
      <w:r w:rsidRPr="002A2954">
        <w:rPr>
          <w:rFonts w:hAnsi="ＭＳ ゴシック" w:hint="eastAsia"/>
          <w:szCs w:val="22"/>
        </w:rPr>
        <w:t>）保税運送申告起動処理</w:t>
      </w:r>
    </w:p>
    <w:p w:rsidR="00A21067" w:rsidRPr="002A2954" w:rsidRDefault="00A21067" w:rsidP="00A5145E">
      <w:pPr>
        <w:ind w:firstLineChars="602" w:firstLine="1194"/>
        <w:rPr>
          <w:rFonts w:hAnsi="ＭＳ ゴシック"/>
          <w:szCs w:val="22"/>
        </w:rPr>
      </w:pPr>
      <w:r>
        <w:rPr>
          <w:rFonts w:hAnsi="ＭＳ ゴシック" w:hint="eastAsia"/>
          <w:szCs w:val="22"/>
        </w:rPr>
        <w:t>詳細はＯＬＣ業務を参照。</w:t>
      </w:r>
    </w:p>
    <w:p w:rsidR="00A21067" w:rsidRDefault="00A21067" w:rsidP="00A5145E">
      <w:pPr>
        <w:ind w:firstLineChars="200" w:firstLine="397"/>
        <w:rPr>
          <w:rFonts w:hAnsi="ＭＳ ゴシック"/>
          <w:szCs w:val="22"/>
        </w:rPr>
      </w:pPr>
      <w:r w:rsidRPr="002A2954">
        <w:rPr>
          <w:rFonts w:hAnsi="ＭＳ ゴシック" w:hint="eastAsia"/>
          <w:szCs w:val="22"/>
        </w:rPr>
        <w:t>（</w:t>
      </w:r>
      <w:r>
        <w:rPr>
          <w:rFonts w:hAnsi="ＭＳ ゴシック" w:hint="eastAsia"/>
          <w:szCs w:val="22"/>
        </w:rPr>
        <w:t>Ｆ</w:t>
      </w:r>
      <w:r w:rsidRPr="002A2954">
        <w:rPr>
          <w:rFonts w:hAnsi="ＭＳ ゴシック" w:hint="eastAsia"/>
          <w:szCs w:val="22"/>
        </w:rPr>
        <w:t>）包括保税運送承認に係る個別運送情報登録起動処理</w:t>
      </w:r>
    </w:p>
    <w:p w:rsidR="00A21067" w:rsidRDefault="00A21067" w:rsidP="00A5145E">
      <w:pPr>
        <w:ind w:leftChars="500" w:left="992" w:firstLineChars="105" w:firstLine="208"/>
        <w:rPr>
          <w:rFonts w:hAnsi="ＭＳ ゴシック"/>
          <w:szCs w:val="22"/>
        </w:rPr>
      </w:pPr>
      <w:r>
        <w:rPr>
          <w:rFonts w:hAnsi="ＭＳ ゴシック" w:hint="eastAsia"/>
          <w:szCs w:val="22"/>
        </w:rPr>
        <w:t>詳細はＯＬＣ業務を参照。</w:t>
      </w:r>
    </w:p>
    <w:p w:rsidR="002C2F88" w:rsidRPr="002E6AFF" w:rsidRDefault="002C2F88" w:rsidP="002C2F88">
      <w:pPr>
        <w:ind w:firstLineChars="200" w:firstLine="397"/>
        <w:rPr>
          <w:rFonts w:hAnsi="ＭＳ ゴシック"/>
          <w:szCs w:val="22"/>
        </w:rPr>
      </w:pPr>
      <w:r w:rsidRPr="002E6AFF">
        <w:rPr>
          <w:rFonts w:hAnsi="ＭＳ ゴシック" w:hint="eastAsia"/>
          <w:szCs w:val="22"/>
        </w:rPr>
        <w:t>（Ｇ）輸入畜産物検査申請自動起動処理</w:t>
      </w:r>
    </w:p>
    <w:p w:rsidR="002C2F88" w:rsidRDefault="002C2F88" w:rsidP="002C2F88">
      <w:pPr>
        <w:ind w:leftChars="500" w:left="992" w:firstLineChars="105" w:firstLine="208"/>
        <w:rPr>
          <w:rFonts w:hAnsi="ＭＳ ゴシック"/>
          <w:noProof/>
          <w:szCs w:val="22"/>
        </w:rPr>
      </w:pPr>
      <w:r w:rsidRPr="002E6AFF">
        <w:rPr>
          <w:rFonts w:hAnsi="ＭＳ ゴシック" w:hint="eastAsia"/>
          <w:noProof/>
          <w:szCs w:val="22"/>
        </w:rPr>
        <w:t>当該貨物に輸入畜産物検査申請（到着後申請自動起動）の旨が登録されている場合、Ｂ／Ｌ</w:t>
      </w:r>
      <w:r w:rsidRPr="002E6AFF">
        <w:rPr>
          <w:rFonts w:hAnsi="ＭＳ ゴシック" w:hint="eastAsia"/>
          <w:szCs w:val="22"/>
        </w:rPr>
        <w:t>（ＣＴ－Ｂ／Ｌ）</w:t>
      </w:r>
      <w:r w:rsidRPr="002E6AFF">
        <w:rPr>
          <w:rFonts w:hAnsi="ＭＳ ゴシック" w:hint="eastAsia"/>
          <w:noProof/>
          <w:szCs w:val="22"/>
        </w:rPr>
        <w:t>番号単位に輸入畜産物検査申請（到着後申請）を自動起動する。</w:t>
      </w:r>
    </w:p>
    <w:p w:rsidR="002C2F88" w:rsidRDefault="002C2F88" w:rsidP="002C2F88">
      <w:pPr>
        <w:ind w:leftChars="500" w:left="992" w:firstLineChars="105" w:firstLine="208"/>
        <w:rPr>
          <w:rFonts w:hAnsi="ＭＳ ゴシック"/>
          <w:szCs w:val="22"/>
        </w:rPr>
      </w:pPr>
    </w:p>
    <w:p w:rsidR="00A21067" w:rsidRPr="002F3416" w:rsidRDefault="00A21067" w:rsidP="00A5145E">
      <w:pPr>
        <w:ind w:firstLineChars="100" w:firstLine="198"/>
        <w:rPr>
          <w:rFonts w:hAnsi="ＭＳ ゴシック"/>
          <w:szCs w:val="22"/>
        </w:rPr>
      </w:pPr>
      <w:r>
        <w:rPr>
          <w:rFonts w:hAnsi="ＭＳ ゴシック" w:hint="eastAsia"/>
          <w:szCs w:val="22"/>
        </w:rPr>
        <w:lastRenderedPageBreak/>
        <w:t>（４）コンテナ検査に係る</w:t>
      </w:r>
      <w:r w:rsidRPr="002F3416">
        <w:rPr>
          <w:rFonts w:hAnsi="ＭＳ ゴシック" w:hint="eastAsia"/>
          <w:szCs w:val="22"/>
        </w:rPr>
        <w:t>転送された貨物の搬入確認登録の場合</w:t>
      </w:r>
    </w:p>
    <w:p w:rsidR="00A21067" w:rsidRPr="002F3416" w:rsidRDefault="00A21067" w:rsidP="00A5145E">
      <w:pPr>
        <w:ind w:firstLineChars="200" w:firstLine="397"/>
        <w:rPr>
          <w:rFonts w:hAnsi="ＭＳ ゴシック"/>
          <w:szCs w:val="22"/>
        </w:rPr>
      </w:pPr>
      <w:r w:rsidRPr="002F3416">
        <w:rPr>
          <w:rFonts w:hAnsi="ＭＳ ゴシック" w:hint="eastAsia"/>
          <w:szCs w:val="22"/>
        </w:rPr>
        <w:t>（Ａ）貨物情報ＤＢ処理</w:t>
      </w:r>
    </w:p>
    <w:p w:rsidR="00A21067" w:rsidRPr="002F3416" w:rsidRDefault="00A21067" w:rsidP="00A5145E">
      <w:pPr>
        <w:ind w:firstLineChars="501" w:firstLine="994"/>
        <w:rPr>
          <w:rFonts w:hAnsi="ＭＳ ゴシック"/>
          <w:szCs w:val="22"/>
        </w:rPr>
      </w:pPr>
      <w:r w:rsidRPr="002F3416">
        <w:rPr>
          <w:rFonts w:hAnsi="ＭＳ ゴシック" w:hint="eastAsia"/>
          <w:szCs w:val="22"/>
        </w:rPr>
        <w:t>①搬入確認した旨を登録する。</w:t>
      </w:r>
    </w:p>
    <w:p w:rsidR="00A21067" w:rsidRPr="002F3416" w:rsidRDefault="00A21067" w:rsidP="00A5145E">
      <w:pPr>
        <w:ind w:leftChars="503" w:left="1196" w:hangingChars="100" w:hanging="198"/>
        <w:rPr>
          <w:rFonts w:hAnsi="ＭＳ ゴシック"/>
          <w:szCs w:val="22"/>
        </w:rPr>
      </w:pPr>
      <w:r w:rsidRPr="002F3416">
        <w:rPr>
          <w:rFonts w:hAnsi="ＭＳ ゴシック" w:hint="eastAsia"/>
          <w:szCs w:val="22"/>
        </w:rPr>
        <w:t>②コンテナのデバンニングの旨を登録し、必要なコンテナ情報を貨物情報ＤＢへ引き継ぐ。</w:t>
      </w:r>
    </w:p>
    <w:p w:rsidR="00A21067" w:rsidRPr="002F3416" w:rsidRDefault="00A21067" w:rsidP="00A5145E">
      <w:pPr>
        <w:autoSpaceDE w:val="0"/>
        <w:autoSpaceDN w:val="0"/>
        <w:adjustRightInd w:val="0"/>
        <w:ind w:firstLineChars="100" w:firstLine="198"/>
        <w:jc w:val="left"/>
        <w:rPr>
          <w:rFonts w:hAnsi="ＭＳ ゴシック"/>
          <w:kern w:val="0"/>
          <w:szCs w:val="22"/>
        </w:rPr>
      </w:pPr>
      <w:r w:rsidRPr="002F3416">
        <w:rPr>
          <w:rFonts w:hAnsi="ＭＳ ゴシック" w:cs="ＭＳ 明朝" w:hint="eastAsia"/>
          <w:kern w:val="0"/>
          <w:szCs w:val="22"/>
        </w:rPr>
        <w:t>（５）出力情報出力処理</w:t>
      </w:r>
    </w:p>
    <w:p w:rsidR="00A21067" w:rsidRPr="0034120B" w:rsidRDefault="00A21067" w:rsidP="00A5145E">
      <w:pPr>
        <w:autoSpaceDE w:val="0"/>
        <w:autoSpaceDN w:val="0"/>
        <w:adjustRightInd w:val="0"/>
        <w:ind w:leftChars="501" w:left="994"/>
        <w:jc w:val="left"/>
        <w:rPr>
          <w:rFonts w:hAnsi="ＭＳ ゴシック" w:cs="ＭＳ 明朝"/>
          <w:kern w:val="0"/>
          <w:szCs w:val="22"/>
        </w:rPr>
      </w:pPr>
      <w:r w:rsidRPr="0034120B">
        <w:rPr>
          <w:rFonts w:hAnsi="ＭＳ ゴシック" w:cs="ＭＳ 明朝" w:hint="eastAsia"/>
          <w:kern w:val="0"/>
          <w:szCs w:val="22"/>
        </w:rPr>
        <w:t>後述の出力情報出力処理を行う。出力項目については「出力項目表」を参照。</w:t>
      </w:r>
    </w:p>
    <w:p w:rsidR="00A21067" w:rsidRPr="00FC4F27" w:rsidRDefault="00A21067" w:rsidP="002C2F88">
      <w:pPr>
        <w:autoSpaceDE w:val="0"/>
        <w:autoSpaceDN w:val="0"/>
        <w:adjustRightInd w:val="0"/>
        <w:ind w:firstLineChars="100" w:firstLine="198"/>
        <w:jc w:val="left"/>
        <w:rPr>
          <w:rFonts w:hAnsi="ＭＳ ゴシック"/>
          <w:kern w:val="0"/>
          <w:szCs w:val="22"/>
        </w:rPr>
      </w:pPr>
      <w:r w:rsidRPr="00FC4F27">
        <w:rPr>
          <w:rFonts w:hAnsi="ＭＳ ゴシック" w:cs="ＭＳ 明朝" w:hint="eastAsia"/>
          <w:kern w:val="0"/>
          <w:szCs w:val="22"/>
        </w:rPr>
        <w:t>（</w:t>
      </w:r>
      <w:r>
        <w:rPr>
          <w:rFonts w:hAnsi="ＭＳ ゴシック" w:cs="ＭＳ 明朝" w:hint="eastAsia"/>
          <w:kern w:val="0"/>
          <w:szCs w:val="22"/>
        </w:rPr>
        <w:t>６</w:t>
      </w:r>
      <w:r w:rsidRPr="00FC4F27">
        <w:rPr>
          <w:rFonts w:hAnsi="ＭＳ ゴシック" w:cs="ＭＳ 明朝" w:hint="eastAsia"/>
          <w:kern w:val="0"/>
          <w:szCs w:val="22"/>
        </w:rPr>
        <w:t>）</w:t>
      </w:r>
      <w:r>
        <w:rPr>
          <w:rFonts w:hAnsi="ＭＳ ゴシック" w:cs="ＭＳ 明朝" w:hint="eastAsia"/>
          <w:kern w:val="0"/>
          <w:szCs w:val="22"/>
        </w:rPr>
        <w:t>注意喚起メッセージ出力処理</w:t>
      </w:r>
    </w:p>
    <w:p w:rsidR="00A245F4" w:rsidRPr="002E6AFF" w:rsidRDefault="00A5145E" w:rsidP="00A245F4">
      <w:pPr>
        <w:ind w:firstLineChars="500" w:firstLine="992"/>
        <w:rPr>
          <w:rFonts w:hAnsi="ＭＳ ゴシック"/>
          <w:szCs w:val="22"/>
        </w:rPr>
      </w:pPr>
      <w:r w:rsidRPr="002E6AFF">
        <w:rPr>
          <w:rFonts w:hAnsi="ＭＳ ゴシック" w:hint="eastAsia"/>
          <w:szCs w:val="22"/>
        </w:rPr>
        <w:t>以下の場合は、注意喚起メッセージとして処理結果通知に出力する。</w:t>
      </w:r>
    </w:p>
    <w:p w:rsidR="00A5145E" w:rsidRPr="002E6AFF" w:rsidRDefault="004E7D9B" w:rsidP="004E7D9B">
      <w:pPr>
        <w:ind w:leftChars="100" w:left="198" w:firstLineChars="300" w:firstLine="595"/>
        <w:rPr>
          <w:rFonts w:hAnsi="ＭＳ ゴシック"/>
          <w:szCs w:val="22"/>
        </w:rPr>
      </w:pPr>
      <w:r>
        <w:rPr>
          <w:rFonts w:hAnsi="ＭＳ ゴシック" w:hint="eastAsia"/>
          <w:szCs w:val="22"/>
        </w:rPr>
        <w:t>①</w:t>
      </w:r>
      <w:r w:rsidR="003A63A7" w:rsidRPr="002E6AFF">
        <w:rPr>
          <w:rFonts w:hAnsi="ＭＳ ゴシック" w:hint="eastAsia"/>
          <w:szCs w:val="22"/>
        </w:rPr>
        <w:t>内部</w:t>
      </w:r>
      <w:r w:rsidR="00A5145E" w:rsidRPr="002E6AFF">
        <w:rPr>
          <w:rFonts w:hAnsi="ＭＳ ゴシック" w:hint="eastAsia"/>
          <w:szCs w:val="22"/>
        </w:rPr>
        <w:t>処理を実施している場合。</w:t>
      </w:r>
    </w:p>
    <w:p w:rsidR="004E7D9B" w:rsidRDefault="00A5145E" w:rsidP="004E7D9B">
      <w:pPr>
        <w:ind w:leftChars="100" w:left="198" w:firstLineChars="300" w:firstLine="595"/>
        <w:rPr>
          <w:rFonts w:hAnsi="ＭＳ ゴシック"/>
          <w:szCs w:val="22"/>
        </w:rPr>
      </w:pPr>
      <w:r w:rsidRPr="002E6AFF">
        <w:rPr>
          <w:rFonts w:hAnsi="ＭＳ ゴシック" w:hint="eastAsia"/>
          <w:szCs w:val="22"/>
        </w:rPr>
        <w:t>②本業務の実施日と搬入年月日の差が</w:t>
      </w:r>
      <w:r w:rsidR="00C7072C" w:rsidRPr="002E6AFF">
        <w:rPr>
          <w:rFonts w:hAnsi="ＭＳ ゴシック" w:hint="eastAsia"/>
          <w:szCs w:val="22"/>
        </w:rPr>
        <w:t>７日</w:t>
      </w:r>
      <w:r w:rsidRPr="002E6AFF">
        <w:rPr>
          <w:rFonts w:hAnsi="ＭＳ ゴシック" w:hint="eastAsia"/>
          <w:szCs w:val="22"/>
        </w:rPr>
        <w:t>以上の場合。</w:t>
      </w:r>
    </w:p>
    <w:p w:rsidR="00C528DB" w:rsidRDefault="004E7D9B" w:rsidP="004E7D9B">
      <w:pPr>
        <w:ind w:leftChars="411" w:left="1013" w:hangingChars="100" w:hanging="198"/>
        <w:rPr>
          <w:rFonts w:hAnsi="ＭＳ ゴシック" w:cs="ＭＳ 明朝"/>
          <w:kern w:val="0"/>
          <w:szCs w:val="22"/>
          <w:highlight w:val="green"/>
        </w:rPr>
      </w:pPr>
      <w:r>
        <w:rPr>
          <w:rFonts w:hAnsi="ＭＳ ゴシック" w:cs="ＭＳ 明朝" w:hint="eastAsia"/>
          <w:kern w:val="0"/>
          <w:szCs w:val="22"/>
          <w:highlight w:val="green"/>
        </w:rPr>
        <w:t>③</w:t>
      </w:r>
      <w:r w:rsidR="00C528DB">
        <w:rPr>
          <w:rFonts w:cs="ＭＳ 明朝" w:hint="eastAsia"/>
          <w:kern w:val="0"/>
          <w:highlight w:val="green"/>
        </w:rPr>
        <w:t>以下のすべての条件に合致する場合は、注意喚起メッセージとして処理結果通知に出力する。</w:t>
      </w:r>
    </w:p>
    <w:p w:rsidR="00C528DB" w:rsidRDefault="00C528DB" w:rsidP="00C528DB">
      <w:pPr>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w:t>
      </w:r>
      <w:r w:rsidR="004E7D9B" w:rsidRPr="008C5EAB">
        <w:rPr>
          <w:rFonts w:hAnsi="ＭＳ ゴシック" w:cs="ＭＳ 明朝" w:hint="eastAsia"/>
          <w:kern w:val="0"/>
          <w:szCs w:val="22"/>
          <w:highlight w:val="green"/>
        </w:rPr>
        <w:t>本業務</w:t>
      </w:r>
      <w:r w:rsidR="008C5EAB">
        <w:rPr>
          <w:rFonts w:hAnsi="ＭＳ ゴシック" w:cs="ＭＳ 明朝" w:hint="eastAsia"/>
          <w:kern w:val="0"/>
          <w:szCs w:val="22"/>
          <w:highlight w:val="green"/>
        </w:rPr>
        <w:t>の</w:t>
      </w:r>
      <w:r>
        <w:rPr>
          <w:rFonts w:hAnsi="ＭＳ ゴシック" w:cs="ＭＳ 明朝" w:hint="eastAsia"/>
          <w:kern w:val="0"/>
          <w:szCs w:val="22"/>
          <w:highlight w:val="green"/>
        </w:rPr>
        <w:t>実施日が所要時間調査期間中である旨がシステムに登録されている。</w:t>
      </w:r>
    </w:p>
    <w:p w:rsidR="00A5145E" w:rsidRDefault="00C528DB" w:rsidP="00C528DB">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004E7D9B" w:rsidRPr="008C5EAB">
        <w:rPr>
          <w:rFonts w:hAnsi="ＭＳ ゴシック" w:cs="ＭＳ 明朝" w:hint="eastAsia"/>
          <w:kern w:val="0"/>
          <w:szCs w:val="22"/>
          <w:highlight w:val="green"/>
        </w:rPr>
        <w:t>搬入時刻が入力されていない</w:t>
      </w:r>
      <w:r>
        <w:rPr>
          <w:rFonts w:hAnsi="ＭＳ ゴシック" w:cs="ＭＳ 明朝" w:hint="eastAsia"/>
          <w:kern w:val="0"/>
          <w:szCs w:val="22"/>
          <w:highlight w:val="green"/>
        </w:rPr>
        <w:t>。</w:t>
      </w:r>
    </w:p>
    <w:p w:rsidR="00C528DB" w:rsidRDefault="00B91F4B" w:rsidP="00C528DB">
      <w:pPr>
        <w:ind w:leftChars="511" w:left="1212" w:hangingChars="100" w:hanging="198"/>
        <w:rPr>
          <w:rFonts w:hAnsi="ＭＳ ゴシック"/>
          <w:szCs w:val="22"/>
        </w:rPr>
      </w:pPr>
      <w:r>
        <w:rPr>
          <w:rFonts w:hAnsi="ＭＳ ゴシック" w:cs="ＭＳ 明朝" w:hint="eastAsia"/>
          <w:kern w:val="0"/>
          <w:szCs w:val="22"/>
          <w:highlight w:val="green"/>
        </w:rPr>
        <w:t>・処理対象に</w:t>
      </w:r>
      <w:r w:rsidR="00C528DB">
        <w:rPr>
          <w:rFonts w:hAnsi="ＭＳ ゴシック" w:cs="ＭＳ 明朝" w:hint="eastAsia"/>
          <w:kern w:val="0"/>
          <w:szCs w:val="22"/>
          <w:highlight w:val="green"/>
        </w:rPr>
        <w:t>輸入貨物が含まれている。</w:t>
      </w:r>
    </w:p>
    <w:p w:rsidR="004E7D9B" w:rsidRPr="00947751" w:rsidRDefault="004E7D9B" w:rsidP="004E7D9B">
      <w:pPr>
        <w:ind w:leftChars="411" w:left="1013" w:hangingChars="100" w:hanging="198"/>
        <w:rPr>
          <w:rFonts w:hAnsi="ＭＳ ゴシック"/>
          <w:szCs w:val="22"/>
        </w:rPr>
      </w:pPr>
    </w:p>
    <w:p w:rsidR="00A21067" w:rsidRDefault="00A21067" w:rsidP="000F1B7B">
      <w:pPr>
        <w:rPr>
          <w:rFonts w:hAnsi="ＭＳ ゴシック"/>
          <w:szCs w:val="22"/>
        </w:rPr>
      </w:pPr>
      <w:r w:rsidRPr="002A2954">
        <w:rPr>
          <w:rFonts w:hAnsi="ＭＳ ゴシック" w:hint="eastAsia"/>
          <w:szCs w:val="22"/>
        </w:rPr>
        <w:t>６．出力情報</w:t>
      </w:r>
    </w:p>
    <w:p w:rsidR="00A21067" w:rsidRPr="002A2954" w:rsidRDefault="00A21067" w:rsidP="00A5145E">
      <w:pPr>
        <w:ind w:firstLineChars="100" w:firstLine="198"/>
        <w:rPr>
          <w:rFonts w:hAnsi="ＭＳ ゴシック"/>
          <w:szCs w:val="22"/>
        </w:rPr>
      </w:pPr>
      <w:r w:rsidRPr="002A2954">
        <w:rPr>
          <w:rFonts w:hAnsi="ＭＳ ゴシック" w:hint="eastAsia"/>
          <w:szCs w:val="22"/>
        </w:rPr>
        <w:t>（１）搬入確認登録の場合</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A21067" w:rsidRPr="002A2954">
        <w:trPr>
          <w:cantSplit/>
          <w:trHeight w:hRule="exact" w:val="397"/>
          <w:tblHeader/>
        </w:trPr>
        <w:tc>
          <w:tcPr>
            <w:tcW w:w="2268" w:type="dxa"/>
            <w:tcMar>
              <w:left w:w="96" w:type="dxa"/>
              <w:right w:w="96" w:type="dxa"/>
            </w:tcMar>
            <w:vAlign w:val="center"/>
          </w:tcPr>
          <w:p w:rsidR="00A21067" w:rsidRPr="002A2954" w:rsidRDefault="00A21067" w:rsidP="000F1B7B">
            <w:pPr>
              <w:jc w:val="left"/>
              <w:rPr>
                <w:rFonts w:hAnsi="ＭＳ ゴシック"/>
                <w:szCs w:val="22"/>
              </w:rPr>
            </w:pPr>
            <w:r w:rsidRPr="002A2954">
              <w:rPr>
                <w:rFonts w:hAnsi="ＭＳ ゴシック" w:hint="eastAsia"/>
                <w:szCs w:val="22"/>
              </w:rPr>
              <w:t>情報名</w:t>
            </w:r>
          </w:p>
        </w:tc>
        <w:tc>
          <w:tcPr>
            <w:tcW w:w="4536" w:type="dxa"/>
            <w:tcMar>
              <w:left w:w="96" w:type="dxa"/>
              <w:right w:w="96" w:type="dxa"/>
            </w:tcMar>
            <w:vAlign w:val="center"/>
          </w:tcPr>
          <w:p w:rsidR="00A21067" w:rsidRPr="002A2954" w:rsidRDefault="00A21067" w:rsidP="000F1B7B">
            <w:pPr>
              <w:jc w:val="left"/>
              <w:rPr>
                <w:rFonts w:hAnsi="ＭＳ ゴシック"/>
                <w:szCs w:val="22"/>
              </w:rPr>
            </w:pPr>
            <w:r w:rsidRPr="002A2954">
              <w:rPr>
                <w:rFonts w:hAnsi="ＭＳ ゴシック" w:hint="eastAsia"/>
                <w:szCs w:val="22"/>
              </w:rPr>
              <w:t>出力条件</w:t>
            </w:r>
          </w:p>
        </w:tc>
        <w:tc>
          <w:tcPr>
            <w:tcW w:w="2268" w:type="dxa"/>
            <w:tcMar>
              <w:left w:w="96" w:type="dxa"/>
              <w:right w:w="96" w:type="dxa"/>
            </w:tcMar>
            <w:vAlign w:val="center"/>
          </w:tcPr>
          <w:p w:rsidR="00A21067" w:rsidRPr="002A2954" w:rsidRDefault="00A21067" w:rsidP="000F1B7B">
            <w:pPr>
              <w:jc w:val="left"/>
              <w:rPr>
                <w:rFonts w:hAnsi="ＭＳ ゴシック"/>
                <w:szCs w:val="22"/>
              </w:rPr>
            </w:pPr>
            <w:r w:rsidRPr="002A2954">
              <w:rPr>
                <w:rFonts w:hAnsi="ＭＳ ゴシック" w:hint="eastAsia"/>
                <w:szCs w:val="22"/>
              </w:rPr>
              <w:t>出力先</w:t>
            </w:r>
          </w:p>
        </w:tc>
      </w:tr>
      <w:tr w:rsidR="00A21067" w:rsidRPr="002A2954">
        <w:trPr>
          <w:cantSplit/>
        </w:trPr>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処理結果通知</w:t>
            </w:r>
          </w:p>
          <w:p w:rsidR="00A21067" w:rsidRPr="002A2954" w:rsidRDefault="00A21067" w:rsidP="000F1B7B">
            <w:pPr>
              <w:jc w:val="left"/>
              <w:rPr>
                <w:rFonts w:hAnsi="ＭＳ ゴシック"/>
                <w:szCs w:val="22"/>
              </w:rPr>
            </w:pPr>
            <w:r w:rsidRPr="002A2954">
              <w:rPr>
                <w:rFonts w:hAnsi="ＭＳ ゴシック" w:hint="eastAsia"/>
                <w:szCs w:val="22"/>
              </w:rPr>
              <w:t>（入力単位分）</w:t>
            </w:r>
          </w:p>
        </w:tc>
        <w:tc>
          <w:tcPr>
            <w:tcW w:w="4536"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なし</w:t>
            </w:r>
          </w:p>
        </w:tc>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入力者</w:t>
            </w:r>
          </w:p>
        </w:tc>
      </w:tr>
      <w:tr w:rsidR="00A21067" w:rsidRPr="002A2954">
        <w:trPr>
          <w:cantSplit/>
        </w:trPr>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処理結果通知</w:t>
            </w:r>
          </w:p>
          <w:p w:rsidR="00A21067" w:rsidRPr="002A2954" w:rsidRDefault="00A21067" w:rsidP="000F1B7B">
            <w:pPr>
              <w:jc w:val="left"/>
              <w:rPr>
                <w:rFonts w:hAnsi="ＭＳ ゴシック"/>
                <w:szCs w:val="22"/>
              </w:rPr>
            </w:pPr>
            <w:r w:rsidRPr="002A2954">
              <w:rPr>
                <w:rFonts w:hAnsi="ＭＳ ゴシック" w:hint="eastAsia"/>
                <w:szCs w:val="22"/>
              </w:rPr>
              <w:t>（処理単位分）</w:t>
            </w:r>
          </w:p>
        </w:tc>
        <w:tc>
          <w:tcPr>
            <w:tcW w:w="4536"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なし</w:t>
            </w:r>
          </w:p>
        </w:tc>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入力者</w:t>
            </w:r>
          </w:p>
        </w:tc>
      </w:tr>
      <w:tr w:rsidR="00A21067" w:rsidRPr="002A2954">
        <w:trPr>
          <w:cantSplit/>
        </w:trPr>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危険貨物等通知情報</w:t>
            </w:r>
          </w:p>
        </w:tc>
        <w:tc>
          <w:tcPr>
            <w:tcW w:w="4536"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危険貨物等コード（税関要通知）の登録されている貨物が搬入確認された場合</w:t>
            </w:r>
          </w:p>
        </w:tc>
        <w:tc>
          <w:tcPr>
            <w:tcW w:w="2268" w:type="dxa"/>
            <w:tcMar>
              <w:left w:w="96" w:type="dxa"/>
              <w:right w:w="96" w:type="dxa"/>
            </w:tcMar>
          </w:tcPr>
          <w:p w:rsidR="00A21067" w:rsidRDefault="00A21067" w:rsidP="000F1B7B">
            <w:pPr>
              <w:jc w:val="left"/>
              <w:rPr>
                <w:rFonts w:hAnsi="ＭＳ ゴシック"/>
                <w:szCs w:val="22"/>
              </w:rPr>
            </w:pPr>
            <w:r w:rsidRPr="002A2954">
              <w:rPr>
                <w:rFonts w:hAnsi="ＭＳ ゴシック" w:hint="eastAsia"/>
                <w:szCs w:val="22"/>
              </w:rPr>
              <w:t>税関</w:t>
            </w:r>
          </w:p>
          <w:p w:rsidR="00A21067" w:rsidRPr="002A2954" w:rsidRDefault="00A21067" w:rsidP="000F1B7B">
            <w:pPr>
              <w:jc w:val="left"/>
              <w:rPr>
                <w:rFonts w:hAnsi="ＭＳ ゴシック"/>
                <w:szCs w:val="22"/>
              </w:rPr>
            </w:pPr>
            <w:r w:rsidRPr="002A2954">
              <w:rPr>
                <w:rFonts w:hAnsi="ＭＳ ゴシック" w:hint="eastAsia"/>
                <w:szCs w:val="22"/>
              </w:rPr>
              <w:t>（保税担当部門）</w:t>
            </w:r>
          </w:p>
        </w:tc>
      </w:tr>
      <w:tr w:rsidR="00A21067" w:rsidRPr="002A2954">
        <w:trPr>
          <w:cantSplit/>
        </w:trPr>
        <w:tc>
          <w:tcPr>
            <w:tcW w:w="2268" w:type="dxa"/>
            <w:vMerge w:val="restart"/>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事故貨物通知情報</w:t>
            </w:r>
          </w:p>
        </w:tc>
        <w:tc>
          <w:tcPr>
            <w:tcW w:w="4536" w:type="dxa"/>
            <w:vMerge w:val="restart"/>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以下の条件のいずれかに該当するとき、出力する</w:t>
            </w:r>
          </w:p>
          <w:p w:rsidR="00A21067" w:rsidRPr="002A2954" w:rsidRDefault="00A21067" w:rsidP="00A5145E">
            <w:pPr>
              <w:ind w:left="595" w:hangingChars="300" w:hanging="595"/>
              <w:jc w:val="left"/>
              <w:rPr>
                <w:rFonts w:hAnsi="ＭＳ ゴシック"/>
                <w:szCs w:val="22"/>
              </w:rPr>
            </w:pPr>
            <w:r w:rsidRPr="002A2954">
              <w:rPr>
                <w:rFonts w:hAnsi="ＭＳ ゴシック" w:hint="eastAsia"/>
                <w:szCs w:val="22"/>
              </w:rPr>
              <w:t>（１）事故税関通知識別コードに「Ｚ」が入力された</w:t>
            </w:r>
          </w:p>
          <w:p w:rsidR="00A21067" w:rsidRDefault="00A21067" w:rsidP="000F1B7B">
            <w:pPr>
              <w:jc w:val="left"/>
              <w:rPr>
                <w:rFonts w:hAnsi="ＭＳ ゴシック"/>
                <w:szCs w:val="22"/>
              </w:rPr>
            </w:pPr>
            <w:r w:rsidRPr="002A2954">
              <w:rPr>
                <w:rFonts w:hAnsi="ＭＳ ゴシック" w:hint="eastAsia"/>
                <w:szCs w:val="22"/>
              </w:rPr>
              <w:t>（２）保税運送承認期間を経過している</w:t>
            </w:r>
          </w:p>
          <w:p w:rsidR="00A21067" w:rsidRPr="002A2954" w:rsidRDefault="00A21067" w:rsidP="000F1B7B">
            <w:pPr>
              <w:jc w:val="left"/>
              <w:rPr>
                <w:rFonts w:hAnsi="ＭＳ ゴシック"/>
                <w:szCs w:val="22"/>
              </w:rPr>
            </w:pPr>
            <w:r w:rsidRPr="002A2954">
              <w:rPr>
                <w:rFonts w:hAnsi="ＭＳ ゴシック" w:hint="eastAsia"/>
                <w:szCs w:val="22"/>
              </w:rPr>
              <w:t>（３）個数と到着個数に差異がある</w:t>
            </w:r>
          </w:p>
        </w:tc>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到着地税関</w:t>
            </w:r>
          </w:p>
          <w:p w:rsidR="00A21067" w:rsidRPr="002A2954" w:rsidRDefault="00A21067" w:rsidP="000F1B7B">
            <w:pPr>
              <w:jc w:val="left"/>
              <w:rPr>
                <w:rFonts w:hAnsi="ＭＳ ゴシック"/>
                <w:szCs w:val="22"/>
              </w:rPr>
            </w:pPr>
            <w:r w:rsidRPr="002A2954">
              <w:rPr>
                <w:rFonts w:hAnsi="ＭＳ ゴシック" w:hint="eastAsia"/>
                <w:szCs w:val="22"/>
              </w:rPr>
              <w:t>（保税担当部門）</w:t>
            </w:r>
          </w:p>
        </w:tc>
      </w:tr>
      <w:tr w:rsidR="00A21067" w:rsidRPr="002A2954">
        <w:trPr>
          <w:cantSplit/>
        </w:trPr>
        <w:tc>
          <w:tcPr>
            <w:tcW w:w="2268" w:type="dxa"/>
            <w:vMerge/>
            <w:tcMar>
              <w:left w:w="96" w:type="dxa"/>
              <w:right w:w="96" w:type="dxa"/>
            </w:tcMar>
          </w:tcPr>
          <w:p w:rsidR="00A21067" w:rsidRPr="002A2954" w:rsidRDefault="00A21067" w:rsidP="000F1B7B">
            <w:pPr>
              <w:jc w:val="left"/>
              <w:rPr>
                <w:rFonts w:hAnsi="ＭＳ ゴシック"/>
                <w:szCs w:val="22"/>
              </w:rPr>
            </w:pPr>
          </w:p>
        </w:tc>
        <w:tc>
          <w:tcPr>
            <w:tcW w:w="4536" w:type="dxa"/>
            <w:vMerge/>
            <w:tcMar>
              <w:left w:w="96" w:type="dxa"/>
              <w:right w:w="96" w:type="dxa"/>
            </w:tcMar>
          </w:tcPr>
          <w:p w:rsidR="00A21067" w:rsidRPr="002A2954" w:rsidRDefault="00A21067" w:rsidP="000F1B7B">
            <w:pPr>
              <w:jc w:val="left"/>
              <w:rPr>
                <w:rFonts w:hAnsi="ＭＳ ゴシック"/>
                <w:szCs w:val="22"/>
              </w:rPr>
            </w:pPr>
          </w:p>
        </w:tc>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保税運送申告を行った利用者または個別運送情報登録者</w:t>
            </w:r>
          </w:p>
        </w:tc>
      </w:tr>
      <w:tr w:rsidR="00A21067" w:rsidRPr="002A2954">
        <w:trPr>
          <w:cantSplit/>
        </w:trPr>
        <w:tc>
          <w:tcPr>
            <w:tcW w:w="2268" w:type="dxa"/>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他所蔵置搬入通知情報</w:t>
            </w:r>
          </w:p>
        </w:tc>
        <w:tc>
          <w:tcPr>
            <w:tcW w:w="4536" w:type="dxa"/>
            <w:tcMar>
              <w:left w:w="96" w:type="dxa"/>
              <w:right w:w="96" w:type="dxa"/>
            </w:tcMar>
          </w:tcPr>
          <w:p w:rsidR="00A21067" w:rsidRPr="0065251C" w:rsidRDefault="00A21067" w:rsidP="000F1B7B">
            <w:pPr>
              <w:jc w:val="left"/>
              <w:rPr>
                <w:rFonts w:hAnsi="ＭＳ ゴシック"/>
                <w:szCs w:val="22"/>
              </w:rPr>
            </w:pPr>
            <w:r w:rsidRPr="0065251C">
              <w:rPr>
                <w:rFonts w:hAnsi="ＭＳ ゴシック" w:hint="eastAsia"/>
                <w:szCs w:val="22"/>
              </w:rPr>
              <w:t>他所蔵置場所に貨物が搬入確認された場合</w:t>
            </w:r>
          </w:p>
        </w:tc>
        <w:tc>
          <w:tcPr>
            <w:tcW w:w="2268" w:type="dxa"/>
            <w:tcMar>
              <w:left w:w="96" w:type="dxa"/>
              <w:right w:w="96" w:type="dxa"/>
            </w:tcMar>
          </w:tcPr>
          <w:p w:rsidR="00A21067" w:rsidRPr="0065251C" w:rsidRDefault="00796876" w:rsidP="000F1B7B">
            <w:pPr>
              <w:jc w:val="left"/>
              <w:rPr>
                <w:rFonts w:hAnsi="ＭＳ ゴシック"/>
                <w:strike/>
                <w:color w:val="FF0000"/>
                <w:szCs w:val="22"/>
              </w:rPr>
            </w:pPr>
            <w:r w:rsidRPr="0065251C">
              <w:rPr>
                <w:rFonts w:hAnsi="ＭＳ ゴシック" w:hint="eastAsia"/>
                <w:szCs w:val="22"/>
              </w:rPr>
              <w:t>他所蔵置場所を管轄する税関</w:t>
            </w:r>
          </w:p>
          <w:p w:rsidR="00A21067" w:rsidRPr="0065251C" w:rsidRDefault="00A21067" w:rsidP="000F1B7B">
            <w:pPr>
              <w:jc w:val="left"/>
              <w:rPr>
                <w:rFonts w:hAnsi="ＭＳ ゴシック"/>
                <w:szCs w:val="22"/>
              </w:rPr>
            </w:pPr>
            <w:r w:rsidRPr="0065251C">
              <w:rPr>
                <w:rFonts w:hAnsi="ＭＳ ゴシック" w:hint="eastAsia"/>
                <w:szCs w:val="22"/>
              </w:rPr>
              <w:t>（保税担当部門）</w:t>
            </w:r>
          </w:p>
        </w:tc>
      </w:tr>
      <w:tr w:rsidR="00A21067" w:rsidRPr="002A2954">
        <w:trPr>
          <w:cantSplit/>
        </w:trPr>
        <w:tc>
          <w:tcPr>
            <w:tcW w:w="2268" w:type="dxa"/>
            <w:vMerge w:val="restart"/>
            <w:tcMar>
              <w:left w:w="96" w:type="dxa"/>
              <w:right w:w="96" w:type="dxa"/>
            </w:tcMar>
          </w:tcPr>
          <w:p w:rsidR="00A21067" w:rsidRPr="002A2954" w:rsidRDefault="00A21067" w:rsidP="000F1B7B">
            <w:pPr>
              <w:jc w:val="left"/>
              <w:rPr>
                <w:rFonts w:hAnsi="ＭＳ ゴシック"/>
                <w:szCs w:val="22"/>
              </w:rPr>
            </w:pPr>
            <w:r w:rsidRPr="002A2954">
              <w:rPr>
                <w:rFonts w:hAnsi="ＭＳ ゴシック" w:hint="eastAsia"/>
                <w:szCs w:val="22"/>
              </w:rPr>
              <w:t>搬入時自動起動取消通知情報</w:t>
            </w:r>
          </w:p>
        </w:tc>
        <w:tc>
          <w:tcPr>
            <w:tcW w:w="4536" w:type="dxa"/>
            <w:vMerge w:val="restart"/>
            <w:tcMar>
              <w:left w:w="96" w:type="dxa"/>
              <w:right w:w="96" w:type="dxa"/>
            </w:tcMar>
          </w:tcPr>
          <w:p w:rsidR="00A21067" w:rsidRDefault="00A21067" w:rsidP="00A5145E">
            <w:pPr>
              <w:ind w:left="595" w:hangingChars="300" w:hanging="595"/>
              <w:jc w:val="left"/>
              <w:rPr>
                <w:rFonts w:hAnsi="ＭＳ ゴシック"/>
                <w:szCs w:val="22"/>
              </w:rPr>
            </w:pPr>
            <w:r>
              <w:rPr>
                <w:rFonts w:hAnsi="ＭＳ ゴシック" w:hint="eastAsia"/>
                <w:szCs w:val="22"/>
              </w:rPr>
              <w:t>以下</w:t>
            </w:r>
            <w:r w:rsidRPr="002A2954">
              <w:rPr>
                <w:rFonts w:hAnsi="ＭＳ ゴシック" w:hint="eastAsia"/>
                <w:szCs w:val="22"/>
              </w:rPr>
              <w:t>の条件</w:t>
            </w:r>
            <w:r>
              <w:rPr>
                <w:rFonts w:hAnsi="ＭＳ ゴシック" w:hint="eastAsia"/>
                <w:szCs w:val="22"/>
              </w:rPr>
              <w:t>をすべて満たすとき</w:t>
            </w:r>
            <w:r w:rsidRPr="002A2954">
              <w:rPr>
                <w:rFonts w:hAnsi="ＭＳ ゴシック" w:hint="eastAsia"/>
                <w:szCs w:val="22"/>
              </w:rPr>
              <w:t>、出力する</w:t>
            </w:r>
          </w:p>
          <w:p w:rsidR="00A21067" w:rsidRDefault="00A21067" w:rsidP="00A5145E">
            <w:pPr>
              <w:ind w:left="595" w:hangingChars="300" w:hanging="595"/>
              <w:jc w:val="left"/>
              <w:rPr>
                <w:rFonts w:hAnsi="ＭＳ ゴシック"/>
                <w:szCs w:val="22"/>
              </w:rPr>
            </w:pPr>
            <w:r>
              <w:rPr>
                <w:rFonts w:hAnsi="ＭＳ ゴシック" w:hint="eastAsia"/>
                <w:szCs w:val="22"/>
              </w:rPr>
              <w:t>（１）</w:t>
            </w:r>
            <w:r w:rsidRPr="002A2954">
              <w:rPr>
                <w:rFonts w:hAnsi="ＭＳ ゴシック" w:hint="eastAsia"/>
                <w:szCs w:val="22"/>
              </w:rPr>
              <w:t>事故税関通知識別コードに「Ｚ」が入力され</w:t>
            </w:r>
            <w:r>
              <w:rPr>
                <w:rFonts w:hAnsi="ＭＳ ゴシック" w:hint="eastAsia"/>
                <w:szCs w:val="22"/>
              </w:rPr>
              <w:t>ているか、</w:t>
            </w:r>
            <w:r w:rsidRPr="002A2954">
              <w:rPr>
                <w:rFonts w:hAnsi="ＭＳ ゴシック" w:hint="eastAsia"/>
                <w:szCs w:val="22"/>
              </w:rPr>
              <w:t>個数と到着個数に差異がある</w:t>
            </w:r>
          </w:p>
          <w:p w:rsidR="00A21067" w:rsidRDefault="00A21067" w:rsidP="00A5145E">
            <w:pPr>
              <w:ind w:left="595" w:hangingChars="300" w:hanging="595"/>
              <w:jc w:val="left"/>
              <w:rPr>
                <w:rFonts w:hAnsi="ＭＳ ゴシック"/>
                <w:szCs w:val="22"/>
              </w:rPr>
            </w:pPr>
            <w:r>
              <w:rPr>
                <w:rFonts w:hAnsi="ＭＳ ゴシック" w:hint="eastAsia"/>
                <w:szCs w:val="22"/>
              </w:rPr>
              <w:t>（２）以下のいずれかの旨が登録されている</w:t>
            </w:r>
          </w:p>
          <w:p w:rsidR="00A21067" w:rsidRDefault="00A21067" w:rsidP="00481A3F">
            <w:pPr>
              <w:ind w:leftChars="300" w:left="803" w:hangingChars="105" w:hanging="208"/>
              <w:jc w:val="left"/>
              <w:rPr>
                <w:rFonts w:hAnsi="ＭＳ ゴシック"/>
                <w:szCs w:val="22"/>
              </w:rPr>
            </w:pPr>
            <w:r>
              <w:rPr>
                <w:rFonts w:hAnsi="ＭＳ ゴシック" w:hint="eastAsia"/>
                <w:szCs w:val="22"/>
              </w:rPr>
              <w:t>・搬入時申告（輸入申告等</w:t>
            </w:r>
            <w:r>
              <w:rPr>
                <w:rFonts w:hAnsi="ＭＳ ゴシック" w:hint="eastAsia"/>
                <w:szCs w:val="22"/>
                <w:vertAlign w:val="superscript"/>
              </w:rPr>
              <w:t>＊</w:t>
            </w:r>
            <w:r w:rsidRPr="003B0445">
              <w:rPr>
                <w:rFonts w:hAnsi="ＭＳ ゴシック" w:hint="eastAsia"/>
                <w:szCs w:val="22"/>
                <w:vertAlign w:val="superscript"/>
              </w:rPr>
              <w:t>２</w:t>
            </w:r>
            <w:r>
              <w:rPr>
                <w:rFonts w:hAnsi="ＭＳ ゴシック" w:hint="eastAsia"/>
                <w:szCs w:val="22"/>
              </w:rPr>
              <w:t>、保税運送申告</w:t>
            </w:r>
            <w:r w:rsidRPr="002F3416">
              <w:rPr>
                <w:rFonts w:hAnsi="ＭＳ ゴシック" w:hint="eastAsia"/>
                <w:szCs w:val="22"/>
              </w:rPr>
              <w:t>または特定保税運送</w:t>
            </w:r>
            <w:r>
              <w:rPr>
                <w:rFonts w:hAnsi="ＭＳ ゴシック" w:hint="eastAsia"/>
                <w:szCs w:val="22"/>
              </w:rPr>
              <w:t>）</w:t>
            </w:r>
          </w:p>
          <w:p w:rsidR="00A21067" w:rsidRPr="002A2954" w:rsidRDefault="00A21067" w:rsidP="00787AA9">
            <w:pPr>
              <w:ind w:leftChars="300" w:left="803" w:hangingChars="105" w:hanging="208"/>
              <w:jc w:val="left"/>
              <w:rPr>
                <w:rFonts w:hAnsi="ＭＳ ゴシック"/>
                <w:szCs w:val="22"/>
              </w:rPr>
            </w:pPr>
            <w:r>
              <w:rPr>
                <w:rFonts w:hAnsi="ＭＳ ゴシック" w:hint="eastAsia"/>
                <w:szCs w:val="22"/>
              </w:rPr>
              <w:t>・包括保税運送承認に係る個別運送情報登録の搬入時自動起動</w:t>
            </w:r>
          </w:p>
        </w:tc>
        <w:tc>
          <w:tcPr>
            <w:tcW w:w="2268" w:type="dxa"/>
            <w:tcMar>
              <w:left w:w="96" w:type="dxa"/>
              <w:right w:w="96" w:type="dxa"/>
            </w:tcMar>
          </w:tcPr>
          <w:p w:rsidR="00A21067" w:rsidRDefault="00A21067" w:rsidP="000F1B7B">
            <w:pPr>
              <w:jc w:val="left"/>
              <w:rPr>
                <w:rFonts w:hAnsi="ＭＳ ゴシック"/>
                <w:szCs w:val="22"/>
              </w:rPr>
            </w:pPr>
            <w:r w:rsidRPr="002A2954">
              <w:rPr>
                <w:rFonts w:hAnsi="ＭＳ ゴシック" w:hint="eastAsia"/>
                <w:szCs w:val="22"/>
              </w:rPr>
              <w:t>搬入時申告登録者</w:t>
            </w:r>
          </w:p>
          <w:p w:rsidR="00A21067" w:rsidRPr="002A2954" w:rsidRDefault="00A21067" w:rsidP="000F1B7B">
            <w:pPr>
              <w:jc w:val="left"/>
              <w:rPr>
                <w:rFonts w:hAnsi="ＭＳ ゴシック"/>
                <w:szCs w:val="22"/>
              </w:rPr>
            </w:pPr>
          </w:p>
        </w:tc>
      </w:tr>
      <w:tr w:rsidR="00A21067" w:rsidRPr="002A2954">
        <w:trPr>
          <w:cantSplit/>
        </w:trPr>
        <w:tc>
          <w:tcPr>
            <w:tcW w:w="2268" w:type="dxa"/>
            <w:vMerge/>
            <w:tcMar>
              <w:left w:w="96" w:type="dxa"/>
              <w:right w:w="96" w:type="dxa"/>
            </w:tcMar>
          </w:tcPr>
          <w:p w:rsidR="00A21067" w:rsidRPr="002A2954" w:rsidRDefault="00A21067" w:rsidP="000F1B7B">
            <w:pPr>
              <w:jc w:val="left"/>
              <w:rPr>
                <w:rFonts w:hAnsi="ＭＳ ゴシック"/>
                <w:szCs w:val="22"/>
              </w:rPr>
            </w:pPr>
          </w:p>
        </w:tc>
        <w:tc>
          <w:tcPr>
            <w:tcW w:w="4536" w:type="dxa"/>
            <w:vMerge/>
            <w:tcMar>
              <w:left w:w="96" w:type="dxa"/>
              <w:right w:w="96" w:type="dxa"/>
            </w:tcMar>
          </w:tcPr>
          <w:p w:rsidR="00A21067" w:rsidRPr="002A2954" w:rsidRDefault="00A21067" w:rsidP="000F1B7B">
            <w:pPr>
              <w:jc w:val="left"/>
              <w:rPr>
                <w:rFonts w:hAnsi="ＭＳ ゴシック"/>
                <w:szCs w:val="22"/>
              </w:rPr>
            </w:pPr>
          </w:p>
        </w:tc>
        <w:tc>
          <w:tcPr>
            <w:tcW w:w="2268" w:type="dxa"/>
            <w:tcMar>
              <w:left w:w="96" w:type="dxa"/>
              <w:right w:w="96" w:type="dxa"/>
            </w:tcMar>
          </w:tcPr>
          <w:p w:rsidR="00A21067" w:rsidRPr="002A2954" w:rsidRDefault="00A21067" w:rsidP="000F1B7B">
            <w:pPr>
              <w:jc w:val="left"/>
              <w:rPr>
                <w:rFonts w:hAnsi="ＭＳ ゴシック"/>
                <w:szCs w:val="22"/>
              </w:rPr>
            </w:pPr>
            <w:r>
              <w:rPr>
                <w:rFonts w:hAnsi="ＭＳ ゴシック" w:hint="eastAsia"/>
                <w:szCs w:val="22"/>
              </w:rPr>
              <w:t>包括保税運送承認に係る個別運送情報の登録者</w:t>
            </w:r>
          </w:p>
        </w:tc>
      </w:tr>
      <w:tr w:rsidR="00A21067" w:rsidRPr="002A2954">
        <w:trPr>
          <w:cantSplit/>
        </w:trPr>
        <w:tc>
          <w:tcPr>
            <w:tcW w:w="2268" w:type="dxa"/>
            <w:tcMar>
              <w:left w:w="96" w:type="dxa"/>
              <w:right w:w="96" w:type="dxa"/>
            </w:tcMar>
          </w:tcPr>
          <w:p w:rsidR="00A21067" w:rsidRPr="002A2954" w:rsidRDefault="00A21067" w:rsidP="000F1B7B">
            <w:pPr>
              <w:jc w:val="left"/>
              <w:rPr>
                <w:rFonts w:hAnsi="ＭＳ ゴシック"/>
                <w:szCs w:val="22"/>
              </w:rPr>
            </w:pPr>
            <w:r>
              <w:rPr>
                <w:rFonts w:hAnsi="ＭＳ ゴシック" w:hint="eastAsia"/>
                <w:szCs w:val="22"/>
              </w:rPr>
              <w:t>搬入通知情報</w:t>
            </w:r>
          </w:p>
        </w:tc>
        <w:tc>
          <w:tcPr>
            <w:tcW w:w="4536" w:type="dxa"/>
            <w:tcMar>
              <w:left w:w="96" w:type="dxa"/>
              <w:right w:w="96" w:type="dxa"/>
            </w:tcMar>
          </w:tcPr>
          <w:p w:rsidR="00A21067" w:rsidRDefault="00A21067" w:rsidP="000F1B7B">
            <w:pPr>
              <w:jc w:val="left"/>
              <w:rPr>
                <w:rFonts w:hAnsi="ＭＳ ゴシック"/>
                <w:szCs w:val="22"/>
              </w:rPr>
            </w:pPr>
            <w:r>
              <w:rPr>
                <w:rFonts w:hAnsi="ＭＳ ゴシック" w:hint="eastAsia"/>
                <w:szCs w:val="22"/>
              </w:rPr>
              <w:t>以下の条件をすべて満たすとき、出力する</w:t>
            </w:r>
          </w:p>
          <w:p w:rsidR="00A21067" w:rsidRDefault="00A21067" w:rsidP="00A5145E">
            <w:pPr>
              <w:ind w:left="595" w:hangingChars="300" w:hanging="595"/>
              <w:jc w:val="left"/>
              <w:rPr>
                <w:rFonts w:hAnsi="ＭＳ ゴシック"/>
                <w:szCs w:val="22"/>
              </w:rPr>
            </w:pPr>
            <w:r>
              <w:rPr>
                <w:rFonts w:hAnsi="ＭＳ ゴシック" w:hint="eastAsia"/>
                <w:szCs w:val="22"/>
              </w:rPr>
              <w:t>（１）入力者が通関業、海貨業の場合</w:t>
            </w:r>
          </w:p>
          <w:p w:rsidR="00A21067" w:rsidRPr="000F1B7B" w:rsidRDefault="00A21067" w:rsidP="003B0445">
            <w:pPr>
              <w:ind w:left="595" w:hangingChars="300" w:hanging="595"/>
              <w:jc w:val="left"/>
              <w:rPr>
                <w:rFonts w:hAnsi="ＭＳ ゴシック"/>
                <w:szCs w:val="22"/>
              </w:rPr>
            </w:pPr>
            <w:r>
              <w:rPr>
                <w:rFonts w:hAnsi="ＭＳ ゴシック" w:hint="eastAsia"/>
                <w:szCs w:val="22"/>
              </w:rPr>
              <w:t>（２）入力された搬入確認蔵置場がシステム参加保税地域</w:t>
            </w:r>
            <w:r>
              <w:rPr>
                <w:rFonts w:hAnsi="ＭＳ ゴシック" w:hint="eastAsia"/>
                <w:szCs w:val="22"/>
                <w:vertAlign w:val="superscript"/>
              </w:rPr>
              <w:t>＊</w:t>
            </w:r>
            <w:r w:rsidRPr="003B0445">
              <w:rPr>
                <w:rFonts w:hAnsi="ＭＳ ゴシック" w:hint="eastAsia"/>
                <w:szCs w:val="22"/>
                <w:vertAlign w:val="superscript"/>
              </w:rPr>
              <w:t>３</w:t>
            </w:r>
            <w:r>
              <w:rPr>
                <w:rFonts w:hAnsi="ＭＳ ゴシック" w:hint="eastAsia"/>
                <w:szCs w:val="22"/>
              </w:rPr>
              <w:t>である</w:t>
            </w:r>
          </w:p>
        </w:tc>
        <w:tc>
          <w:tcPr>
            <w:tcW w:w="2268" w:type="dxa"/>
            <w:tcMar>
              <w:left w:w="96" w:type="dxa"/>
              <w:right w:w="96" w:type="dxa"/>
            </w:tcMar>
          </w:tcPr>
          <w:p w:rsidR="00A21067" w:rsidRPr="002A2954" w:rsidRDefault="00A21067" w:rsidP="000F1B7B">
            <w:pPr>
              <w:jc w:val="left"/>
              <w:rPr>
                <w:rFonts w:hAnsi="ＭＳ ゴシック"/>
                <w:szCs w:val="22"/>
              </w:rPr>
            </w:pPr>
            <w:r>
              <w:rPr>
                <w:rFonts w:hAnsi="ＭＳ ゴシック" w:hint="eastAsia"/>
                <w:szCs w:val="22"/>
              </w:rPr>
              <w:t>搬入先の保税地域</w:t>
            </w:r>
          </w:p>
        </w:tc>
      </w:tr>
    </w:tbl>
    <w:p w:rsidR="008E106B" w:rsidRDefault="008E106B" w:rsidP="00A5145E">
      <w:pPr>
        <w:ind w:firstLineChars="100" w:firstLine="198"/>
        <w:rPr>
          <w:rFonts w:hAnsi="ＭＳ ゴシック"/>
          <w:szCs w:val="22"/>
        </w:rPr>
      </w:pPr>
    </w:p>
    <w:p w:rsidR="00A21067" w:rsidRPr="002A2954" w:rsidRDefault="008E106B" w:rsidP="00A5145E">
      <w:pPr>
        <w:ind w:firstLineChars="100" w:firstLine="198"/>
        <w:rPr>
          <w:rFonts w:hAnsi="ＭＳ ゴシック"/>
          <w:szCs w:val="22"/>
        </w:rPr>
      </w:pPr>
      <w:r>
        <w:rPr>
          <w:rFonts w:hAnsi="ＭＳ ゴシック"/>
          <w:szCs w:val="22"/>
        </w:rPr>
        <w:br w:type="page"/>
      </w:r>
      <w:r w:rsidR="00A21067" w:rsidRPr="002A2954">
        <w:rPr>
          <w:rFonts w:hAnsi="ＭＳ ゴシック" w:hint="eastAsia"/>
          <w:szCs w:val="22"/>
        </w:rPr>
        <w:lastRenderedPageBreak/>
        <w:t>（</w:t>
      </w:r>
      <w:r w:rsidR="00A21067">
        <w:rPr>
          <w:rFonts w:hAnsi="ＭＳ ゴシック" w:hint="eastAsia"/>
          <w:szCs w:val="22"/>
        </w:rPr>
        <w:t>２</w:t>
      </w:r>
      <w:r w:rsidR="00A21067" w:rsidRPr="002A2954">
        <w:rPr>
          <w:rFonts w:hAnsi="ＭＳ ゴシック" w:hint="eastAsia"/>
          <w:szCs w:val="22"/>
        </w:rPr>
        <w:t>）船卸場所からのボートノート運送及び</w:t>
      </w:r>
      <w:r w:rsidR="00A21067">
        <w:rPr>
          <w:rFonts w:hAnsi="ＭＳ ゴシック" w:hint="eastAsia"/>
          <w:szCs w:val="22"/>
        </w:rPr>
        <w:t>揚地せん議</w:t>
      </w:r>
      <w:r w:rsidR="00A21067" w:rsidRPr="002A2954">
        <w:rPr>
          <w:rFonts w:hAnsi="ＭＳ ゴシック" w:hint="eastAsia"/>
          <w:szCs w:val="22"/>
        </w:rPr>
        <w:t>有の保税運送による搬入確認登録の場合</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A21067" w:rsidRPr="002A2954">
        <w:trPr>
          <w:cantSplit/>
          <w:trHeight w:hRule="exact" w:val="397"/>
          <w:tblHeader/>
        </w:trPr>
        <w:tc>
          <w:tcPr>
            <w:tcW w:w="2268" w:type="dxa"/>
            <w:tcMar>
              <w:left w:w="96" w:type="dxa"/>
              <w:right w:w="96" w:type="dxa"/>
            </w:tcMar>
            <w:vAlign w:val="center"/>
          </w:tcPr>
          <w:p w:rsidR="00A21067" w:rsidRPr="002A2954" w:rsidRDefault="00A21067" w:rsidP="003A63A7">
            <w:pPr>
              <w:jc w:val="left"/>
              <w:rPr>
                <w:rFonts w:hAnsi="ＭＳ ゴシック"/>
                <w:szCs w:val="22"/>
              </w:rPr>
            </w:pPr>
            <w:r w:rsidRPr="002A2954">
              <w:rPr>
                <w:rFonts w:hAnsi="ＭＳ ゴシック" w:hint="eastAsia"/>
                <w:szCs w:val="22"/>
              </w:rPr>
              <w:t>情報名</w:t>
            </w:r>
          </w:p>
        </w:tc>
        <w:tc>
          <w:tcPr>
            <w:tcW w:w="4536" w:type="dxa"/>
            <w:tcMar>
              <w:left w:w="96" w:type="dxa"/>
              <w:right w:w="96" w:type="dxa"/>
            </w:tcMar>
            <w:vAlign w:val="center"/>
          </w:tcPr>
          <w:p w:rsidR="00A21067" w:rsidRPr="002A2954" w:rsidRDefault="00A21067" w:rsidP="00A5145E">
            <w:pPr>
              <w:ind w:firstLineChars="50" w:firstLine="99"/>
              <w:rPr>
                <w:rFonts w:hAnsi="ＭＳ ゴシック"/>
                <w:szCs w:val="22"/>
              </w:rPr>
            </w:pPr>
            <w:r w:rsidRPr="002A2954">
              <w:rPr>
                <w:rFonts w:hAnsi="ＭＳ ゴシック" w:hint="eastAsia"/>
                <w:szCs w:val="22"/>
              </w:rPr>
              <w:t>出力条件</w:t>
            </w:r>
          </w:p>
        </w:tc>
        <w:tc>
          <w:tcPr>
            <w:tcW w:w="2268" w:type="dxa"/>
            <w:tcMar>
              <w:left w:w="96" w:type="dxa"/>
              <w:right w:w="96" w:type="dxa"/>
            </w:tcMar>
            <w:vAlign w:val="center"/>
          </w:tcPr>
          <w:p w:rsidR="008E106B" w:rsidRDefault="00A21067" w:rsidP="00AA3E81">
            <w:pPr>
              <w:rPr>
                <w:rFonts w:hAnsi="ＭＳ ゴシック"/>
                <w:szCs w:val="22"/>
              </w:rPr>
            </w:pPr>
            <w:r w:rsidRPr="002A2954">
              <w:rPr>
                <w:rFonts w:hAnsi="ＭＳ ゴシック" w:hint="eastAsia"/>
                <w:szCs w:val="22"/>
              </w:rPr>
              <w:t>出力先</w:t>
            </w: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8E106B" w:rsidRPr="008E106B" w:rsidRDefault="008E106B" w:rsidP="008E106B">
            <w:pPr>
              <w:rPr>
                <w:rFonts w:hAnsi="ＭＳ ゴシック"/>
                <w:szCs w:val="22"/>
              </w:rPr>
            </w:pPr>
          </w:p>
          <w:p w:rsidR="00A21067" w:rsidRPr="008E106B" w:rsidRDefault="00A21067" w:rsidP="008E106B">
            <w:pPr>
              <w:rPr>
                <w:rFonts w:hAnsi="ＭＳ ゴシック"/>
                <w:szCs w:val="22"/>
              </w:rPr>
            </w:pPr>
          </w:p>
        </w:tc>
      </w:tr>
      <w:tr w:rsidR="00A21067" w:rsidRPr="002A2954">
        <w:trPr>
          <w:cantSplit/>
        </w:trPr>
        <w:tc>
          <w:tcPr>
            <w:tcW w:w="2268" w:type="dxa"/>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処理結果通知</w:t>
            </w:r>
          </w:p>
          <w:p w:rsidR="00A21067" w:rsidRPr="002A2954" w:rsidRDefault="00A21067" w:rsidP="003A63A7">
            <w:pPr>
              <w:jc w:val="left"/>
              <w:rPr>
                <w:rFonts w:hAnsi="ＭＳ ゴシック"/>
                <w:szCs w:val="22"/>
              </w:rPr>
            </w:pPr>
            <w:r w:rsidRPr="002A2954">
              <w:rPr>
                <w:rFonts w:hAnsi="ＭＳ ゴシック" w:hint="eastAsia"/>
                <w:szCs w:val="22"/>
              </w:rPr>
              <w:t>（入力単位分）</w:t>
            </w:r>
          </w:p>
        </w:tc>
        <w:tc>
          <w:tcPr>
            <w:tcW w:w="4536" w:type="dxa"/>
            <w:tcMar>
              <w:left w:w="96" w:type="dxa"/>
              <w:right w:w="96" w:type="dxa"/>
            </w:tcMar>
          </w:tcPr>
          <w:p w:rsidR="00A21067" w:rsidRPr="002A2954" w:rsidRDefault="00A21067" w:rsidP="00AA3E81">
            <w:pPr>
              <w:rPr>
                <w:rFonts w:hAnsi="ＭＳ ゴシック"/>
                <w:szCs w:val="22"/>
              </w:rPr>
            </w:pPr>
            <w:r w:rsidRPr="002A2954">
              <w:rPr>
                <w:rFonts w:hAnsi="ＭＳ ゴシック" w:hint="eastAsia"/>
                <w:szCs w:val="22"/>
              </w:rPr>
              <w:t>なし</w:t>
            </w:r>
          </w:p>
        </w:tc>
        <w:tc>
          <w:tcPr>
            <w:tcW w:w="2268" w:type="dxa"/>
            <w:tcMar>
              <w:left w:w="96" w:type="dxa"/>
              <w:right w:w="96" w:type="dxa"/>
            </w:tcMar>
          </w:tcPr>
          <w:p w:rsidR="008E106B" w:rsidRDefault="00A21067" w:rsidP="00AA3E81">
            <w:pPr>
              <w:rPr>
                <w:rFonts w:hAnsi="ＭＳ ゴシック"/>
                <w:szCs w:val="22"/>
              </w:rPr>
            </w:pPr>
            <w:r w:rsidRPr="002A2954">
              <w:rPr>
                <w:rFonts w:hAnsi="ＭＳ ゴシック" w:hint="eastAsia"/>
                <w:szCs w:val="22"/>
              </w:rPr>
              <w:t>入力者</w:t>
            </w:r>
          </w:p>
          <w:p w:rsidR="00A21067" w:rsidRPr="008E106B" w:rsidRDefault="00A21067" w:rsidP="008E106B">
            <w:pPr>
              <w:rPr>
                <w:rFonts w:hAnsi="ＭＳ ゴシック"/>
                <w:szCs w:val="22"/>
              </w:rPr>
            </w:pPr>
          </w:p>
        </w:tc>
      </w:tr>
      <w:tr w:rsidR="00A21067" w:rsidRPr="002A2954">
        <w:trPr>
          <w:cantSplit/>
        </w:trPr>
        <w:tc>
          <w:tcPr>
            <w:tcW w:w="2268" w:type="dxa"/>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処理結果通知</w:t>
            </w:r>
          </w:p>
          <w:p w:rsidR="00A21067" w:rsidRPr="002A2954" w:rsidRDefault="00A21067" w:rsidP="003A63A7">
            <w:pPr>
              <w:jc w:val="left"/>
              <w:rPr>
                <w:rFonts w:hAnsi="ＭＳ ゴシック"/>
                <w:szCs w:val="22"/>
              </w:rPr>
            </w:pPr>
            <w:r w:rsidRPr="002A2954">
              <w:rPr>
                <w:rFonts w:hAnsi="ＭＳ ゴシック" w:hint="eastAsia"/>
                <w:szCs w:val="22"/>
              </w:rPr>
              <w:t>（処理単位分）</w:t>
            </w:r>
          </w:p>
        </w:tc>
        <w:tc>
          <w:tcPr>
            <w:tcW w:w="4536" w:type="dxa"/>
            <w:tcMar>
              <w:left w:w="96" w:type="dxa"/>
              <w:right w:w="96" w:type="dxa"/>
            </w:tcMar>
          </w:tcPr>
          <w:p w:rsidR="00A21067" w:rsidRPr="002A2954" w:rsidRDefault="00A21067" w:rsidP="00AA3E81">
            <w:pPr>
              <w:rPr>
                <w:rFonts w:hAnsi="ＭＳ ゴシック"/>
                <w:szCs w:val="22"/>
              </w:rPr>
            </w:pPr>
            <w:r w:rsidRPr="002A2954">
              <w:rPr>
                <w:rFonts w:hAnsi="ＭＳ ゴシック" w:hint="eastAsia"/>
                <w:szCs w:val="22"/>
              </w:rPr>
              <w:t>なし</w:t>
            </w:r>
          </w:p>
        </w:tc>
        <w:tc>
          <w:tcPr>
            <w:tcW w:w="2268" w:type="dxa"/>
            <w:tcMar>
              <w:left w:w="96" w:type="dxa"/>
              <w:right w:w="96" w:type="dxa"/>
            </w:tcMar>
          </w:tcPr>
          <w:p w:rsidR="008E106B" w:rsidRDefault="00A21067" w:rsidP="00AA3E81">
            <w:pPr>
              <w:rPr>
                <w:rFonts w:hAnsi="ＭＳ ゴシック"/>
                <w:szCs w:val="22"/>
              </w:rPr>
            </w:pPr>
            <w:r w:rsidRPr="002A2954">
              <w:rPr>
                <w:rFonts w:hAnsi="ＭＳ ゴシック" w:hint="eastAsia"/>
                <w:szCs w:val="22"/>
              </w:rPr>
              <w:t>入力者</w:t>
            </w:r>
          </w:p>
          <w:p w:rsidR="00A21067" w:rsidRPr="008E106B" w:rsidRDefault="00A21067" w:rsidP="008E106B">
            <w:pPr>
              <w:rPr>
                <w:rFonts w:hAnsi="ＭＳ ゴシック"/>
                <w:szCs w:val="22"/>
              </w:rPr>
            </w:pPr>
          </w:p>
        </w:tc>
      </w:tr>
      <w:tr w:rsidR="00A21067" w:rsidRPr="002A2954">
        <w:trPr>
          <w:cantSplit/>
        </w:trPr>
        <w:tc>
          <w:tcPr>
            <w:tcW w:w="2268" w:type="dxa"/>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危険貨物等通知情報</w:t>
            </w:r>
          </w:p>
        </w:tc>
        <w:tc>
          <w:tcPr>
            <w:tcW w:w="4536" w:type="dxa"/>
            <w:tcMar>
              <w:left w:w="96" w:type="dxa"/>
              <w:right w:w="96" w:type="dxa"/>
            </w:tcMar>
          </w:tcPr>
          <w:p w:rsidR="00A21067" w:rsidRPr="002A2954" w:rsidRDefault="00A21067" w:rsidP="00AA3E81">
            <w:pPr>
              <w:rPr>
                <w:rFonts w:hAnsi="ＭＳ ゴシック"/>
                <w:szCs w:val="22"/>
              </w:rPr>
            </w:pPr>
            <w:r w:rsidRPr="002A2954">
              <w:rPr>
                <w:rFonts w:hAnsi="ＭＳ ゴシック" w:hint="eastAsia"/>
                <w:szCs w:val="22"/>
              </w:rPr>
              <w:t>危険貨物等コード（税関要通知）の登録されている貨物が搬入確認された場合</w:t>
            </w:r>
          </w:p>
        </w:tc>
        <w:tc>
          <w:tcPr>
            <w:tcW w:w="2268" w:type="dxa"/>
            <w:tcMar>
              <w:left w:w="96" w:type="dxa"/>
              <w:right w:w="96" w:type="dxa"/>
            </w:tcMar>
          </w:tcPr>
          <w:p w:rsidR="00A21067" w:rsidRDefault="00A21067" w:rsidP="00AA3E81">
            <w:pPr>
              <w:rPr>
                <w:rFonts w:hAnsi="ＭＳ ゴシック"/>
                <w:szCs w:val="22"/>
              </w:rPr>
            </w:pPr>
            <w:r w:rsidRPr="002A2954">
              <w:rPr>
                <w:rFonts w:hAnsi="ＭＳ ゴシック" w:hint="eastAsia"/>
                <w:szCs w:val="22"/>
              </w:rPr>
              <w:t>税関</w:t>
            </w:r>
          </w:p>
          <w:p w:rsidR="008E106B" w:rsidRDefault="00A21067" w:rsidP="00AA3E81">
            <w:pPr>
              <w:rPr>
                <w:rFonts w:hAnsi="ＭＳ ゴシック"/>
                <w:szCs w:val="22"/>
              </w:rPr>
            </w:pPr>
            <w:r w:rsidRPr="002A2954">
              <w:rPr>
                <w:rFonts w:hAnsi="ＭＳ ゴシック" w:hint="eastAsia"/>
                <w:szCs w:val="22"/>
              </w:rPr>
              <w:t>（保税担当部門）</w:t>
            </w:r>
          </w:p>
          <w:p w:rsidR="00A21067" w:rsidRPr="008E106B" w:rsidRDefault="00A21067" w:rsidP="008E106B">
            <w:pPr>
              <w:rPr>
                <w:rFonts w:hAnsi="ＭＳ ゴシック"/>
                <w:szCs w:val="22"/>
              </w:rPr>
            </w:pPr>
          </w:p>
        </w:tc>
      </w:tr>
      <w:tr w:rsidR="00A21067" w:rsidRPr="002A2954">
        <w:trPr>
          <w:cantSplit/>
        </w:trPr>
        <w:tc>
          <w:tcPr>
            <w:tcW w:w="2268" w:type="dxa"/>
            <w:vMerge w:val="restart"/>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事故貨物通知情報</w:t>
            </w:r>
          </w:p>
        </w:tc>
        <w:tc>
          <w:tcPr>
            <w:tcW w:w="4536" w:type="dxa"/>
            <w:vMerge w:val="restart"/>
            <w:tcMar>
              <w:left w:w="96" w:type="dxa"/>
              <w:right w:w="96" w:type="dxa"/>
            </w:tcMar>
          </w:tcPr>
          <w:p w:rsidR="00A21067" w:rsidRPr="002A2954" w:rsidRDefault="00A21067" w:rsidP="00AA3E81">
            <w:pPr>
              <w:rPr>
                <w:rFonts w:hAnsi="ＭＳ ゴシック"/>
                <w:szCs w:val="22"/>
              </w:rPr>
            </w:pPr>
            <w:r w:rsidRPr="002A2954">
              <w:rPr>
                <w:rFonts w:hAnsi="ＭＳ ゴシック" w:hint="eastAsia"/>
                <w:szCs w:val="22"/>
              </w:rPr>
              <w:t>事故税関通知識別に「Ｚ」が入力された貨物の場合</w:t>
            </w:r>
          </w:p>
        </w:tc>
        <w:tc>
          <w:tcPr>
            <w:tcW w:w="2268" w:type="dxa"/>
            <w:tcMar>
              <w:left w:w="96" w:type="dxa"/>
              <w:right w:w="96" w:type="dxa"/>
            </w:tcMar>
          </w:tcPr>
          <w:p w:rsidR="00A21067" w:rsidRDefault="00A21067" w:rsidP="00AA3E81">
            <w:pPr>
              <w:rPr>
                <w:rFonts w:hAnsi="ＭＳ ゴシック"/>
                <w:szCs w:val="22"/>
              </w:rPr>
            </w:pPr>
            <w:r w:rsidRPr="002A2954">
              <w:rPr>
                <w:rFonts w:hAnsi="ＭＳ ゴシック" w:hint="eastAsia"/>
                <w:szCs w:val="22"/>
              </w:rPr>
              <w:t>税関</w:t>
            </w:r>
          </w:p>
          <w:p w:rsidR="00A21067" w:rsidRPr="002A2954" w:rsidRDefault="00A21067" w:rsidP="00AA3E81">
            <w:pPr>
              <w:rPr>
                <w:rFonts w:hAnsi="ＭＳ ゴシック"/>
                <w:szCs w:val="22"/>
              </w:rPr>
            </w:pPr>
            <w:r w:rsidRPr="002A2954">
              <w:rPr>
                <w:rFonts w:hAnsi="ＭＳ ゴシック" w:hint="eastAsia"/>
                <w:szCs w:val="22"/>
              </w:rPr>
              <w:t>（保税担当部門）</w:t>
            </w:r>
          </w:p>
        </w:tc>
      </w:tr>
      <w:tr w:rsidR="00A21067" w:rsidRPr="002A2954">
        <w:trPr>
          <w:cantSplit/>
        </w:trPr>
        <w:tc>
          <w:tcPr>
            <w:tcW w:w="2268" w:type="dxa"/>
            <w:vMerge/>
            <w:tcMar>
              <w:left w:w="96" w:type="dxa"/>
              <w:right w:w="96" w:type="dxa"/>
            </w:tcMar>
          </w:tcPr>
          <w:p w:rsidR="00A21067" w:rsidRPr="002A2954" w:rsidRDefault="00A21067" w:rsidP="003A63A7">
            <w:pPr>
              <w:jc w:val="left"/>
              <w:rPr>
                <w:rFonts w:hAnsi="ＭＳ ゴシック"/>
                <w:szCs w:val="22"/>
              </w:rPr>
            </w:pPr>
          </w:p>
        </w:tc>
        <w:tc>
          <w:tcPr>
            <w:tcW w:w="4536" w:type="dxa"/>
            <w:vMerge/>
            <w:tcMar>
              <w:left w:w="96" w:type="dxa"/>
              <w:right w:w="96" w:type="dxa"/>
            </w:tcMar>
          </w:tcPr>
          <w:p w:rsidR="00A21067" w:rsidRPr="002A2954" w:rsidRDefault="00A21067" w:rsidP="00AA3E81">
            <w:pPr>
              <w:rPr>
                <w:rFonts w:hAnsi="ＭＳ ゴシック"/>
                <w:szCs w:val="22"/>
              </w:rPr>
            </w:pPr>
          </w:p>
        </w:tc>
        <w:tc>
          <w:tcPr>
            <w:tcW w:w="2268" w:type="dxa"/>
            <w:tcMar>
              <w:left w:w="96" w:type="dxa"/>
              <w:right w:w="96" w:type="dxa"/>
            </w:tcMar>
          </w:tcPr>
          <w:p w:rsidR="00A21067" w:rsidRPr="002A2954" w:rsidRDefault="00A21067" w:rsidP="00AA3E81">
            <w:pPr>
              <w:rPr>
                <w:rFonts w:hAnsi="ＭＳ ゴシック"/>
                <w:szCs w:val="22"/>
              </w:rPr>
            </w:pPr>
            <w:r w:rsidRPr="002A2954">
              <w:rPr>
                <w:rFonts w:hAnsi="ＭＳ ゴシック" w:hint="eastAsia"/>
                <w:szCs w:val="22"/>
              </w:rPr>
              <w:t>保税運送申告を行った利用者</w:t>
            </w:r>
          </w:p>
        </w:tc>
      </w:tr>
      <w:tr w:rsidR="00A21067" w:rsidRPr="00725AAD" w:rsidTr="00787AA9">
        <w:trPr>
          <w:cantSplit/>
          <w:trHeight w:val="553"/>
        </w:trPr>
        <w:tc>
          <w:tcPr>
            <w:tcW w:w="2268" w:type="dxa"/>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他所蔵置搬入通知情報</w:t>
            </w:r>
          </w:p>
        </w:tc>
        <w:tc>
          <w:tcPr>
            <w:tcW w:w="4536" w:type="dxa"/>
            <w:tcMar>
              <w:left w:w="96" w:type="dxa"/>
              <w:right w:w="96" w:type="dxa"/>
            </w:tcMar>
          </w:tcPr>
          <w:p w:rsidR="00A21067" w:rsidRPr="0065251C" w:rsidRDefault="00A21067" w:rsidP="00AA3E81">
            <w:pPr>
              <w:rPr>
                <w:rFonts w:hAnsi="ＭＳ ゴシック"/>
                <w:szCs w:val="22"/>
              </w:rPr>
            </w:pPr>
            <w:r w:rsidRPr="0065251C">
              <w:rPr>
                <w:rFonts w:hAnsi="ＭＳ ゴシック" w:hint="eastAsia"/>
                <w:szCs w:val="22"/>
              </w:rPr>
              <w:t>他所蔵置場所に貨物が搬入確認された場合</w:t>
            </w:r>
          </w:p>
        </w:tc>
        <w:tc>
          <w:tcPr>
            <w:tcW w:w="2268" w:type="dxa"/>
            <w:tcMar>
              <w:left w:w="96" w:type="dxa"/>
              <w:right w:w="96" w:type="dxa"/>
            </w:tcMar>
          </w:tcPr>
          <w:p w:rsidR="00A21067" w:rsidRPr="0065251C" w:rsidRDefault="005969B6" w:rsidP="00AA3E81">
            <w:pPr>
              <w:rPr>
                <w:rFonts w:hAnsi="ＭＳ ゴシック"/>
                <w:szCs w:val="22"/>
              </w:rPr>
            </w:pPr>
            <w:r>
              <w:rPr>
                <w:rFonts w:hAnsi="ＭＳ ゴシック" w:hint="eastAsia"/>
                <w:szCs w:val="22"/>
              </w:rPr>
              <w:t>他所</w:t>
            </w:r>
            <w:r w:rsidR="008E7A84" w:rsidRPr="0065251C">
              <w:rPr>
                <w:rFonts w:hAnsi="ＭＳ ゴシック" w:hint="eastAsia"/>
                <w:szCs w:val="22"/>
              </w:rPr>
              <w:t>蔵置場所を管轄する税関</w:t>
            </w:r>
          </w:p>
          <w:p w:rsidR="00A5145E" w:rsidRPr="0065251C" w:rsidRDefault="00A21067" w:rsidP="00A5145E">
            <w:pPr>
              <w:rPr>
                <w:rFonts w:hAnsi="ＭＳ ゴシック"/>
                <w:szCs w:val="22"/>
              </w:rPr>
            </w:pPr>
            <w:r w:rsidRPr="0065251C">
              <w:rPr>
                <w:rFonts w:hAnsi="ＭＳ ゴシック" w:hint="eastAsia"/>
                <w:szCs w:val="22"/>
              </w:rPr>
              <w:t>（保税担当部門）</w:t>
            </w:r>
          </w:p>
        </w:tc>
      </w:tr>
      <w:tr w:rsidR="00A21067" w:rsidRPr="002A2954">
        <w:trPr>
          <w:cantSplit/>
        </w:trPr>
        <w:tc>
          <w:tcPr>
            <w:tcW w:w="2268" w:type="dxa"/>
            <w:vMerge w:val="restart"/>
            <w:tcMar>
              <w:left w:w="96" w:type="dxa"/>
              <w:right w:w="96" w:type="dxa"/>
            </w:tcMar>
          </w:tcPr>
          <w:p w:rsidR="00A21067" w:rsidRPr="002A2954" w:rsidRDefault="00A21067" w:rsidP="003A63A7">
            <w:pPr>
              <w:jc w:val="left"/>
              <w:rPr>
                <w:rFonts w:hAnsi="ＭＳ ゴシック"/>
                <w:szCs w:val="22"/>
              </w:rPr>
            </w:pPr>
            <w:r w:rsidRPr="002A2954">
              <w:rPr>
                <w:rFonts w:hAnsi="ＭＳ ゴシック" w:hint="eastAsia"/>
                <w:szCs w:val="22"/>
              </w:rPr>
              <w:t>搬入時自動起動取消通知情報</w:t>
            </w:r>
          </w:p>
        </w:tc>
        <w:tc>
          <w:tcPr>
            <w:tcW w:w="4536" w:type="dxa"/>
            <w:vMerge w:val="restart"/>
            <w:tcMar>
              <w:left w:w="96" w:type="dxa"/>
              <w:right w:w="96" w:type="dxa"/>
            </w:tcMar>
          </w:tcPr>
          <w:p w:rsidR="00A21067" w:rsidRDefault="00A21067" w:rsidP="00C01495">
            <w:pPr>
              <w:jc w:val="left"/>
              <w:rPr>
                <w:rFonts w:hAnsi="ＭＳ ゴシック"/>
                <w:szCs w:val="22"/>
              </w:rPr>
            </w:pPr>
            <w:r>
              <w:rPr>
                <w:rFonts w:hAnsi="ＭＳ ゴシック" w:hint="eastAsia"/>
                <w:szCs w:val="22"/>
              </w:rPr>
              <w:t>以下</w:t>
            </w:r>
            <w:r w:rsidRPr="002A2954">
              <w:rPr>
                <w:rFonts w:hAnsi="ＭＳ ゴシック" w:hint="eastAsia"/>
                <w:szCs w:val="22"/>
              </w:rPr>
              <w:t>のいずれか</w:t>
            </w:r>
            <w:r>
              <w:rPr>
                <w:rFonts w:hAnsi="ＭＳ ゴシック" w:hint="eastAsia"/>
                <w:szCs w:val="22"/>
              </w:rPr>
              <w:t>のとき</w:t>
            </w:r>
            <w:r w:rsidRPr="002A2954">
              <w:rPr>
                <w:rFonts w:hAnsi="ＭＳ ゴシック" w:hint="eastAsia"/>
                <w:szCs w:val="22"/>
              </w:rPr>
              <w:t>、出力する</w:t>
            </w:r>
          </w:p>
          <w:p w:rsidR="00A21067" w:rsidRDefault="00A21067" w:rsidP="00A5145E">
            <w:pPr>
              <w:ind w:left="595" w:hangingChars="300" w:hanging="595"/>
              <w:jc w:val="left"/>
              <w:rPr>
                <w:rFonts w:hAnsi="ＭＳ ゴシック"/>
                <w:szCs w:val="22"/>
              </w:rPr>
            </w:pPr>
            <w:r>
              <w:rPr>
                <w:rFonts w:hAnsi="ＭＳ ゴシック" w:hint="eastAsia"/>
                <w:szCs w:val="22"/>
              </w:rPr>
              <w:t>（１）搬入時申告（輸入申告等、保税運送申告）する旨を取り消した</w:t>
            </w:r>
          </w:p>
          <w:p w:rsidR="00A21067" w:rsidRPr="002A2954" w:rsidRDefault="00A21067" w:rsidP="00787AA9">
            <w:pPr>
              <w:ind w:left="595" w:hangingChars="300" w:hanging="595"/>
              <w:jc w:val="left"/>
              <w:rPr>
                <w:rFonts w:hAnsi="ＭＳ ゴシック"/>
                <w:szCs w:val="22"/>
              </w:rPr>
            </w:pPr>
            <w:r>
              <w:rPr>
                <w:rFonts w:hAnsi="ＭＳ ゴシック" w:hint="eastAsia"/>
                <w:szCs w:val="22"/>
              </w:rPr>
              <w:t>（２）包括保税運送承認に係る個別運送情報登録の搬入時自動起動する旨を取り消した</w:t>
            </w:r>
          </w:p>
        </w:tc>
        <w:tc>
          <w:tcPr>
            <w:tcW w:w="2268" w:type="dxa"/>
            <w:tcMar>
              <w:left w:w="96" w:type="dxa"/>
              <w:right w:w="96" w:type="dxa"/>
            </w:tcMar>
          </w:tcPr>
          <w:p w:rsidR="00A21067" w:rsidRDefault="00A21067" w:rsidP="000B02AE">
            <w:pPr>
              <w:jc w:val="left"/>
              <w:rPr>
                <w:rFonts w:hAnsi="ＭＳ ゴシック"/>
                <w:szCs w:val="22"/>
              </w:rPr>
            </w:pPr>
            <w:r w:rsidRPr="002A2954">
              <w:rPr>
                <w:rFonts w:hAnsi="ＭＳ ゴシック" w:hint="eastAsia"/>
                <w:szCs w:val="22"/>
              </w:rPr>
              <w:t>搬入時申告登録者</w:t>
            </w:r>
          </w:p>
          <w:p w:rsidR="00A21067" w:rsidRPr="002A2954" w:rsidRDefault="00A21067" w:rsidP="000B02AE">
            <w:pPr>
              <w:jc w:val="left"/>
              <w:rPr>
                <w:rFonts w:hAnsi="ＭＳ ゴシック"/>
                <w:szCs w:val="22"/>
              </w:rPr>
            </w:pPr>
          </w:p>
        </w:tc>
      </w:tr>
      <w:tr w:rsidR="00A21067" w:rsidRPr="002A2954">
        <w:trPr>
          <w:cantSplit/>
        </w:trPr>
        <w:tc>
          <w:tcPr>
            <w:tcW w:w="2268" w:type="dxa"/>
            <w:vMerge/>
            <w:tcMar>
              <w:left w:w="96" w:type="dxa"/>
              <w:right w:w="96" w:type="dxa"/>
            </w:tcMar>
          </w:tcPr>
          <w:p w:rsidR="00A21067" w:rsidRPr="002A2954" w:rsidRDefault="00A21067" w:rsidP="003A63A7">
            <w:pPr>
              <w:jc w:val="left"/>
              <w:rPr>
                <w:rFonts w:hAnsi="ＭＳ ゴシック"/>
                <w:szCs w:val="22"/>
              </w:rPr>
            </w:pPr>
          </w:p>
        </w:tc>
        <w:tc>
          <w:tcPr>
            <w:tcW w:w="4536" w:type="dxa"/>
            <w:vMerge/>
            <w:tcMar>
              <w:left w:w="96" w:type="dxa"/>
              <w:right w:w="96" w:type="dxa"/>
            </w:tcMar>
          </w:tcPr>
          <w:p w:rsidR="00A21067" w:rsidRPr="002A2954" w:rsidRDefault="00A21067" w:rsidP="000B02AE">
            <w:pPr>
              <w:jc w:val="left"/>
              <w:rPr>
                <w:rFonts w:hAnsi="ＭＳ ゴシック"/>
                <w:szCs w:val="22"/>
              </w:rPr>
            </w:pPr>
          </w:p>
        </w:tc>
        <w:tc>
          <w:tcPr>
            <w:tcW w:w="2268" w:type="dxa"/>
            <w:tcMar>
              <w:left w:w="96" w:type="dxa"/>
              <w:right w:w="96" w:type="dxa"/>
            </w:tcMar>
          </w:tcPr>
          <w:p w:rsidR="00A21067" w:rsidRPr="002A2954" w:rsidRDefault="00A21067" w:rsidP="000B02AE">
            <w:pPr>
              <w:jc w:val="left"/>
              <w:rPr>
                <w:rFonts w:hAnsi="ＭＳ ゴシック"/>
                <w:szCs w:val="22"/>
              </w:rPr>
            </w:pPr>
            <w:r>
              <w:rPr>
                <w:rFonts w:hAnsi="ＭＳ ゴシック" w:hint="eastAsia"/>
                <w:szCs w:val="22"/>
              </w:rPr>
              <w:t>包括保税運送承認に係る個別運送情報の登録者</w:t>
            </w:r>
          </w:p>
        </w:tc>
      </w:tr>
      <w:tr w:rsidR="00A21067" w:rsidRPr="002A2954">
        <w:trPr>
          <w:cantSplit/>
        </w:trPr>
        <w:tc>
          <w:tcPr>
            <w:tcW w:w="2268" w:type="dxa"/>
            <w:tcMar>
              <w:left w:w="96" w:type="dxa"/>
              <w:right w:w="96" w:type="dxa"/>
            </w:tcMar>
          </w:tcPr>
          <w:p w:rsidR="00A21067" w:rsidRPr="002A2954" w:rsidRDefault="00A21067" w:rsidP="003A63A7">
            <w:pPr>
              <w:jc w:val="left"/>
              <w:rPr>
                <w:rFonts w:hAnsi="ＭＳ ゴシック"/>
                <w:szCs w:val="22"/>
              </w:rPr>
            </w:pPr>
            <w:r>
              <w:rPr>
                <w:rFonts w:hAnsi="ＭＳ ゴシック" w:hint="eastAsia"/>
                <w:szCs w:val="22"/>
              </w:rPr>
              <w:t>搬入通知情報</w:t>
            </w:r>
          </w:p>
        </w:tc>
        <w:tc>
          <w:tcPr>
            <w:tcW w:w="4536" w:type="dxa"/>
            <w:tcMar>
              <w:left w:w="96" w:type="dxa"/>
              <w:right w:w="96" w:type="dxa"/>
            </w:tcMar>
          </w:tcPr>
          <w:p w:rsidR="00A21067" w:rsidRDefault="00A21067" w:rsidP="00AA3E81">
            <w:pPr>
              <w:rPr>
                <w:rFonts w:hAnsi="ＭＳ ゴシック"/>
                <w:szCs w:val="22"/>
              </w:rPr>
            </w:pPr>
            <w:r>
              <w:rPr>
                <w:rFonts w:hAnsi="ＭＳ ゴシック" w:hint="eastAsia"/>
                <w:szCs w:val="22"/>
              </w:rPr>
              <w:t>以下の条件をすべて満たすとき、出力する</w:t>
            </w:r>
          </w:p>
          <w:p w:rsidR="00A21067" w:rsidRDefault="00A21067" w:rsidP="00A5145E">
            <w:pPr>
              <w:ind w:left="595" w:hangingChars="300" w:hanging="595"/>
              <w:rPr>
                <w:rFonts w:hAnsi="ＭＳ ゴシック"/>
                <w:szCs w:val="22"/>
              </w:rPr>
            </w:pPr>
            <w:r>
              <w:rPr>
                <w:rFonts w:hAnsi="ＭＳ ゴシック" w:hint="eastAsia"/>
                <w:szCs w:val="22"/>
              </w:rPr>
              <w:t>（１）入力者が通関業、海貨業の場合</w:t>
            </w:r>
          </w:p>
          <w:p w:rsidR="00A21067" w:rsidRPr="002A2954" w:rsidRDefault="00A21067" w:rsidP="00A5145E">
            <w:pPr>
              <w:ind w:left="595" w:hangingChars="300" w:hanging="595"/>
              <w:rPr>
                <w:rFonts w:hAnsi="ＭＳ ゴシック"/>
                <w:szCs w:val="22"/>
              </w:rPr>
            </w:pPr>
            <w:r>
              <w:rPr>
                <w:rFonts w:hAnsi="ＭＳ ゴシック" w:hint="eastAsia"/>
                <w:szCs w:val="22"/>
              </w:rPr>
              <w:t>（２）入力された搬入確認蔵置場がシステム参加保税地域である</w:t>
            </w:r>
          </w:p>
        </w:tc>
        <w:tc>
          <w:tcPr>
            <w:tcW w:w="2268" w:type="dxa"/>
            <w:tcMar>
              <w:left w:w="96" w:type="dxa"/>
              <w:right w:w="96" w:type="dxa"/>
            </w:tcMar>
          </w:tcPr>
          <w:p w:rsidR="00A21067" w:rsidRPr="002A2954" w:rsidRDefault="00A21067" w:rsidP="00D7406E">
            <w:pPr>
              <w:jc w:val="left"/>
              <w:rPr>
                <w:rFonts w:hAnsi="ＭＳ ゴシック"/>
                <w:szCs w:val="22"/>
              </w:rPr>
            </w:pPr>
            <w:r>
              <w:rPr>
                <w:rFonts w:hAnsi="ＭＳ ゴシック" w:hint="eastAsia"/>
                <w:szCs w:val="22"/>
              </w:rPr>
              <w:t>搬入先の保税地域</w:t>
            </w:r>
          </w:p>
        </w:tc>
      </w:tr>
    </w:tbl>
    <w:p w:rsidR="00A21067" w:rsidRDefault="00A21067" w:rsidP="00A5145E">
      <w:pPr>
        <w:ind w:leftChars="200" w:left="1191" w:hangingChars="400" w:hanging="794"/>
      </w:pPr>
    </w:p>
    <w:p w:rsidR="00A21067" w:rsidRPr="002F3416" w:rsidRDefault="00A21067" w:rsidP="00A5145E">
      <w:pPr>
        <w:ind w:firstLineChars="100" w:firstLine="198"/>
        <w:rPr>
          <w:rFonts w:hAnsi="ＭＳ ゴシック"/>
          <w:szCs w:val="22"/>
        </w:rPr>
      </w:pPr>
      <w:r w:rsidRPr="002F3416">
        <w:rPr>
          <w:rFonts w:hAnsi="ＭＳ ゴシック" w:hint="eastAsia"/>
          <w:szCs w:val="22"/>
        </w:rPr>
        <w:t>（３</w:t>
      </w:r>
      <w:r>
        <w:rPr>
          <w:rFonts w:hAnsi="ＭＳ ゴシック" w:hint="eastAsia"/>
          <w:szCs w:val="22"/>
        </w:rPr>
        <w:t>）コンテナ検査に係る</w:t>
      </w:r>
      <w:r w:rsidRPr="002F3416">
        <w:rPr>
          <w:rFonts w:hAnsi="ＭＳ ゴシック" w:hint="eastAsia"/>
          <w:szCs w:val="22"/>
        </w:rPr>
        <w:t>転送された貨物の搬入確認登録の場合</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A21067" w:rsidRPr="002F3416">
        <w:trPr>
          <w:cantSplit/>
          <w:trHeight w:hRule="exact" w:val="397"/>
          <w:tblHeader/>
        </w:trPr>
        <w:tc>
          <w:tcPr>
            <w:tcW w:w="2268" w:type="dxa"/>
            <w:tcMar>
              <w:left w:w="96" w:type="dxa"/>
              <w:right w:w="96" w:type="dxa"/>
            </w:tcMar>
            <w:vAlign w:val="center"/>
          </w:tcPr>
          <w:p w:rsidR="00A21067" w:rsidRPr="002F3416" w:rsidRDefault="00A21067" w:rsidP="003A63A7">
            <w:pPr>
              <w:jc w:val="left"/>
              <w:rPr>
                <w:rFonts w:hAnsi="ＭＳ ゴシック"/>
                <w:szCs w:val="22"/>
              </w:rPr>
            </w:pPr>
            <w:r w:rsidRPr="002F3416">
              <w:rPr>
                <w:rFonts w:hAnsi="ＭＳ ゴシック" w:hint="eastAsia"/>
                <w:szCs w:val="22"/>
              </w:rPr>
              <w:t>情報名</w:t>
            </w:r>
          </w:p>
        </w:tc>
        <w:tc>
          <w:tcPr>
            <w:tcW w:w="4536" w:type="dxa"/>
            <w:tcMar>
              <w:left w:w="96" w:type="dxa"/>
              <w:right w:w="96" w:type="dxa"/>
            </w:tcMar>
            <w:vAlign w:val="center"/>
          </w:tcPr>
          <w:p w:rsidR="00A21067" w:rsidRPr="002F3416" w:rsidRDefault="00A21067" w:rsidP="00A5145E">
            <w:pPr>
              <w:ind w:firstLineChars="50" w:firstLine="99"/>
              <w:rPr>
                <w:rFonts w:hAnsi="ＭＳ ゴシック"/>
                <w:szCs w:val="22"/>
              </w:rPr>
            </w:pPr>
            <w:r w:rsidRPr="002F3416">
              <w:rPr>
                <w:rFonts w:hAnsi="ＭＳ ゴシック" w:hint="eastAsia"/>
                <w:szCs w:val="22"/>
              </w:rPr>
              <w:t>出力条件</w:t>
            </w:r>
          </w:p>
        </w:tc>
        <w:tc>
          <w:tcPr>
            <w:tcW w:w="2268" w:type="dxa"/>
            <w:tcMar>
              <w:left w:w="96" w:type="dxa"/>
              <w:right w:w="96" w:type="dxa"/>
            </w:tcMar>
            <w:vAlign w:val="center"/>
          </w:tcPr>
          <w:p w:rsidR="00A21067" w:rsidRPr="002F3416" w:rsidRDefault="00A21067" w:rsidP="007223F8">
            <w:pPr>
              <w:rPr>
                <w:rFonts w:hAnsi="ＭＳ ゴシック"/>
                <w:szCs w:val="22"/>
              </w:rPr>
            </w:pPr>
            <w:r w:rsidRPr="002F3416">
              <w:rPr>
                <w:rFonts w:hAnsi="ＭＳ ゴシック" w:hint="eastAsia"/>
                <w:szCs w:val="22"/>
              </w:rPr>
              <w:t>出力先</w:t>
            </w:r>
          </w:p>
        </w:tc>
      </w:tr>
      <w:tr w:rsidR="00A21067" w:rsidRPr="002F3416">
        <w:trPr>
          <w:cantSplit/>
        </w:trPr>
        <w:tc>
          <w:tcPr>
            <w:tcW w:w="2268" w:type="dxa"/>
            <w:tcMar>
              <w:left w:w="96" w:type="dxa"/>
              <w:right w:w="96" w:type="dxa"/>
            </w:tcMar>
          </w:tcPr>
          <w:p w:rsidR="00A21067" w:rsidRPr="002F3416" w:rsidRDefault="00A21067" w:rsidP="003A63A7">
            <w:pPr>
              <w:jc w:val="left"/>
              <w:rPr>
                <w:rFonts w:hAnsi="ＭＳ ゴシック"/>
                <w:szCs w:val="22"/>
              </w:rPr>
            </w:pPr>
            <w:r w:rsidRPr="002F3416">
              <w:rPr>
                <w:rFonts w:hAnsi="ＭＳ ゴシック" w:hint="eastAsia"/>
                <w:szCs w:val="22"/>
              </w:rPr>
              <w:t>処理結果通知</w:t>
            </w:r>
          </w:p>
          <w:p w:rsidR="00A21067" w:rsidRPr="002F3416" w:rsidRDefault="00A21067" w:rsidP="003A63A7">
            <w:pPr>
              <w:jc w:val="left"/>
              <w:rPr>
                <w:rFonts w:hAnsi="ＭＳ ゴシック"/>
                <w:szCs w:val="22"/>
              </w:rPr>
            </w:pPr>
            <w:r w:rsidRPr="002F3416">
              <w:rPr>
                <w:rFonts w:hAnsi="ＭＳ ゴシック" w:hint="eastAsia"/>
                <w:szCs w:val="22"/>
              </w:rPr>
              <w:t>（入力単位分）</w:t>
            </w:r>
          </w:p>
        </w:tc>
        <w:tc>
          <w:tcPr>
            <w:tcW w:w="4536"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なし</w:t>
            </w:r>
          </w:p>
        </w:tc>
        <w:tc>
          <w:tcPr>
            <w:tcW w:w="2268"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入力者</w:t>
            </w:r>
          </w:p>
        </w:tc>
      </w:tr>
      <w:tr w:rsidR="00A21067" w:rsidRPr="002F3416">
        <w:trPr>
          <w:cantSplit/>
        </w:trPr>
        <w:tc>
          <w:tcPr>
            <w:tcW w:w="2268" w:type="dxa"/>
            <w:tcMar>
              <w:left w:w="96" w:type="dxa"/>
              <w:right w:w="96" w:type="dxa"/>
            </w:tcMar>
          </w:tcPr>
          <w:p w:rsidR="00A21067" w:rsidRPr="002F3416" w:rsidRDefault="00A21067" w:rsidP="003A63A7">
            <w:pPr>
              <w:jc w:val="left"/>
              <w:rPr>
                <w:rFonts w:hAnsi="ＭＳ ゴシック"/>
                <w:szCs w:val="22"/>
              </w:rPr>
            </w:pPr>
            <w:r w:rsidRPr="002F3416">
              <w:rPr>
                <w:rFonts w:hAnsi="ＭＳ ゴシック" w:hint="eastAsia"/>
                <w:szCs w:val="22"/>
              </w:rPr>
              <w:t>処理結果通知</w:t>
            </w:r>
          </w:p>
          <w:p w:rsidR="00A21067" w:rsidRPr="002F3416" w:rsidRDefault="00A21067" w:rsidP="003A63A7">
            <w:pPr>
              <w:jc w:val="left"/>
              <w:rPr>
                <w:rFonts w:hAnsi="ＭＳ ゴシック"/>
                <w:szCs w:val="22"/>
              </w:rPr>
            </w:pPr>
            <w:r w:rsidRPr="002F3416">
              <w:rPr>
                <w:rFonts w:hAnsi="ＭＳ ゴシック" w:hint="eastAsia"/>
                <w:szCs w:val="22"/>
              </w:rPr>
              <w:t>（処理単位分）</w:t>
            </w:r>
          </w:p>
        </w:tc>
        <w:tc>
          <w:tcPr>
            <w:tcW w:w="4536"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なし</w:t>
            </w:r>
          </w:p>
        </w:tc>
        <w:tc>
          <w:tcPr>
            <w:tcW w:w="2268"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入力者</w:t>
            </w:r>
          </w:p>
        </w:tc>
      </w:tr>
      <w:tr w:rsidR="00A21067" w:rsidRPr="002F3416">
        <w:trPr>
          <w:cantSplit/>
        </w:trPr>
        <w:tc>
          <w:tcPr>
            <w:tcW w:w="2268" w:type="dxa"/>
            <w:tcMar>
              <w:left w:w="96" w:type="dxa"/>
              <w:right w:w="96" w:type="dxa"/>
            </w:tcMar>
          </w:tcPr>
          <w:p w:rsidR="00A21067" w:rsidRPr="002F3416" w:rsidRDefault="00A21067" w:rsidP="003A63A7">
            <w:pPr>
              <w:jc w:val="left"/>
              <w:rPr>
                <w:rFonts w:hAnsi="ＭＳ ゴシック"/>
                <w:szCs w:val="22"/>
              </w:rPr>
            </w:pPr>
            <w:r w:rsidRPr="002F3416">
              <w:rPr>
                <w:rFonts w:hAnsi="ＭＳ ゴシック" w:hint="eastAsia"/>
                <w:szCs w:val="22"/>
              </w:rPr>
              <w:t>他所蔵置搬入通知情報</w:t>
            </w:r>
          </w:p>
        </w:tc>
        <w:tc>
          <w:tcPr>
            <w:tcW w:w="4536"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他所蔵置場所に貨物が搬入確認された場合</w:t>
            </w:r>
          </w:p>
        </w:tc>
        <w:tc>
          <w:tcPr>
            <w:tcW w:w="2268" w:type="dxa"/>
            <w:tcMar>
              <w:left w:w="96" w:type="dxa"/>
              <w:right w:w="96" w:type="dxa"/>
            </w:tcMar>
          </w:tcPr>
          <w:p w:rsidR="00A21067" w:rsidRPr="002F3416" w:rsidRDefault="008E7A84" w:rsidP="007223F8">
            <w:pPr>
              <w:rPr>
                <w:rFonts w:hAnsi="ＭＳ ゴシック"/>
                <w:szCs w:val="22"/>
              </w:rPr>
            </w:pPr>
            <w:r w:rsidRPr="0065251C">
              <w:rPr>
                <w:rFonts w:hAnsi="ＭＳ ゴシック" w:hint="eastAsia"/>
                <w:szCs w:val="22"/>
              </w:rPr>
              <w:t>他所蔵置場所を管轄する税関</w:t>
            </w:r>
          </w:p>
          <w:p w:rsidR="00A21067" w:rsidRPr="002F3416" w:rsidRDefault="00A21067" w:rsidP="007223F8">
            <w:pPr>
              <w:rPr>
                <w:rFonts w:hAnsi="ＭＳ ゴシック"/>
                <w:szCs w:val="22"/>
              </w:rPr>
            </w:pPr>
            <w:r w:rsidRPr="002F3416">
              <w:rPr>
                <w:rFonts w:hAnsi="ＭＳ ゴシック" w:hint="eastAsia"/>
                <w:szCs w:val="22"/>
              </w:rPr>
              <w:t>（保税担当部門）</w:t>
            </w:r>
          </w:p>
        </w:tc>
      </w:tr>
      <w:tr w:rsidR="00A21067" w:rsidRPr="002F3416">
        <w:trPr>
          <w:cantSplit/>
        </w:trPr>
        <w:tc>
          <w:tcPr>
            <w:tcW w:w="2268" w:type="dxa"/>
            <w:tcMar>
              <w:left w:w="96" w:type="dxa"/>
              <w:right w:w="96" w:type="dxa"/>
            </w:tcMar>
          </w:tcPr>
          <w:p w:rsidR="00A21067" w:rsidRPr="002F3416" w:rsidRDefault="00A21067" w:rsidP="003A63A7">
            <w:pPr>
              <w:jc w:val="left"/>
              <w:rPr>
                <w:rFonts w:hAnsi="ＭＳ ゴシック"/>
                <w:szCs w:val="22"/>
              </w:rPr>
            </w:pPr>
            <w:r w:rsidRPr="002F3416">
              <w:rPr>
                <w:rFonts w:hAnsi="ＭＳ ゴシック" w:hint="eastAsia"/>
                <w:szCs w:val="22"/>
              </w:rPr>
              <w:t>搬入通知情報</w:t>
            </w:r>
          </w:p>
        </w:tc>
        <w:tc>
          <w:tcPr>
            <w:tcW w:w="4536" w:type="dxa"/>
            <w:tcMar>
              <w:left w:w="96" w:type="dxa"/>
              <w:right w:w="96" w:type="dxa"/>
            </w:tcMar>
          </w:tcPr>
          <w:p w:rsidR="00A21067" w:rsidRPr="002F3416" w:rsidRDefault="00A21067" w:rsidP="007223F8">
            <w:pPr>
              <w:rPr>
                <w:rFonts w:hAnsi="ＭＳ ゴシック"/>
                <w:szCs w:val="22"/>
              </w:rPr>
            </w:pPr>
            <w:r w:rsidRPr="002F3416">
              <w:rPr>
                <w:rFonts w:hAnsi="ＭＳ ゴシック" w:hint="eastAsia"/>
                <w:szCs w:val="22"/>
              </w:rPr>
              <w:t>以下の条件をすべて満たすとき、出力する</w:t>
            </w:r>
          </w:p>
          <w:p w:rsidR="00A21067" w:rsidRPr="002F3416" w:rsidRDefault="00A21067" w:rsidP="00A5145E">
            <w:pPr>
              <w:ind w:left="595" w:hangingChars="300" w:hanging="595"/>
              <w:rPr>
                <w:rFonts w:hAnsi="ＭＳ ゴシック"/>
                <w:szCs w:val="22"/>
              </w:rPr>
            </w:pPr>
            <w:r w:rsidRPr="002F3416">
              <w:rPr>
                <w:rFonts w:hAnsi="ＭＳ ゴシック" w:hint="eastAsia"/>
                <w:szCs w:val="22"/>
              </w:rPr>
              <w:t>（１）入力者が通関業、海貨業の場合</w:t>
            </w:r>
          </w:p>
          <w:p w:rsidR="00A21067" w:rsidRPr="002F3416" w:rsidRDefault="00A21067" w:rsidP="00A5145E">
            <w:pPr>
              <w:ind w:left="595" w:hangingChars="300" w:hanging="595"/>
              <w:rPr>
                <w:rFonts w:hAnsi="ＭＳ ゴシック"/>
                <w:szCs w:val="22"/>
              </w:rPr>
            </w:pPr>
            <w:r w:rsidRPr="002F3416">
              <w:rPr>
                <w:rFonts w:hAnsi="ＭＳ ゴシック" w:hint="eastAsia"/>
                <w:szCs w:val="22"/>
              </w:rPr>
              <w:t>（２）入力された搬入確認蔵置場がシステム参加保税地域である</w:t>
            </w:r>
          </w:p>
        </w:tc>
        <w:tc>
          <w:tcPr>
            <w:tcW w:w="2268" w:type="dxa"/>
            <w:tcMar>
              <w:left w:w="96" w:type="dxa"/>
              <w:right w:w="96" w:type="dxa"/>
            </w:tcMar>
          </w:tcPr>
          <w:p w:rsidR="00A21067" w:rsidRPr="002A2954" w:rsidRDefault="00A21067" w:rsidP="00D7406E">
            <w:pPr>
              <w:jc w:val="left"/>
              <w:rPr>
                <w:rFonts w:hAnsi="ＭＳ ゴシック"/>
                <w:szCs w:val="22"/>
              </w:rPr>
            </w:pPr>
            <w:r>
              <w:rPr>
                <w:rFonts w:hAnsi="ＭＳ ゴシック" w:hint="eastAsia"/>
                <w:szCs w:val="22"/>
              </w:rPr>
              <w:t>搬入先の保税地域</w:t>
            </w:r>
          </w:p>
        </w:tc>
      </w:tr>
    </w:tbl>
    <w:p w:rsidR="00A21067" w:rsidRDefault="00A21067" w:rsidP="00A5145E">
      <w:pPr>
        <w:ind w:leftChars="200" w:left="1191" w:hangingChars="400" w:hanging="794"/>
      </w:pPr>
      <w:r w:rsidRPr="002F3416">
        <w:rPr>
          <w:rFonts w:hint="eastAsia"/>
        </w:rPr>
        <w:t>（＊</w:t>
      </w:r>
      <w:r w:rsidRPr="003B0445">
        <w:rPr>
          <w:rFonts w:hint="eastAsia"/>
        </w:rPr>
        <w:t>２</w:t>
      </w:r>
      <w:r w:rsidRPr="002F3416">
        <w:rPr>
          <w:rFonts w:hint="eastAsia"/>
        </w:rPr>
        <w:t>）輸入申告等とは輸入申告、</w:t>
      </w:r>
      <w:r w:rsidR="00054344" w:rsidRPr="00563507">
        <w:rPr>
          <w:rFonts w:hint="eastAsia"/>
          <w:highlight w:val="green"/>
        </w:rPr>
        <w:t>海上簡易輸入申告</w:t>
      </w:r>
      <w:r w:rsidR="00054344">
        <w:rPr>
          <w:rFonts w:hint="eastAsia"/>
          <w:highlight w:val="green"/>
        </w:rPr>
        <w:t>、</w:t>
      </w:r>
      <w:r w:rsidRPr="002F3416">
        <w:rPr>
          <w:rFonts w:hint="eastAsia"/>
        </w:rPr>
        <w:t>輸入（引取）申告、蔵入承認申</w:t>
      </w:r>
      <w:r>
        <w:rPr>
          <w:rFonts w:hint="eastAsia"/>
        </w:rPr>
        <w:t>請、移入承認申請、総保入承認申請及び展示等申告のことをいう</w:t>
      </w:r>
      <w:r w:rsidRPr="00043EB6">
        <w:rPr>
          <w:rFonts w:hint="eastAsia"/>
        </w:rPr>
        <w:t>。</w:t>
      </w:r>
    </w:p>
    <w:p w:rsidR="00A21067" w:rsidRPr="00932BA7" w:rsidRDefault="00A21067" w:rsidP="00A5145E">
      <w:pPr>
        <w:ind w:leftChars="200" w:left="1191" w:hangingChars="400" w:hanging="794"/>
      </w:pPr>
      <w:r w:rsidRPr="002A2954">
        <w:rPr>
          <w:rFonts w:hAnsi="ＭＳ ゴシック" w:hint="eastAsia"/>
          <w:szCs w:val="22"/>
        </w:rPr>
        <w:t>（＊</w:t>
      </w:r>
      <w:r w:rsidRPr="003B0445">
        <w:rPr>
          <w:rFonts w:hAnsi="ＭＳ ゴシック" w:hint="eastAsia"/>
          <w:szCs w:val="22"/>
        </w:rPr>
        <w:t>３</w:t>
      </w:r>
      <w:r w:rsidRPr="002A2954">
        <w:rPr>
          <w:rFonts w:hAnsi="ＭＳ ゴシック" w:hint="eastAsia"/>
          <w:szCs w:val="22"/>
        </w:rPr>
        <w:t>）システム参加保税地域</w:t>
      </w:r>
      <w:r>
        <w:rPr>
          <w:rFonts w:hAnsi="ＭＳ ゴシック" w:hint="eastAsia"/>
          <w:szCs w:val="22"/>
        </w:rPr>
        <w:t>等</w:t>
      </w:r>
      <w:r w:rsidRPr="002A2954">
        <w:rPr>
          <w:rFonts w:hAnsi="ＭＳ ゴシック" w:hint="eastAsia"/>
          <w:szCs w:val="22"/>
        </w:rPr>
        <w:t>とは、</w:t>
      </w:r>
      <w:r>
        <w:rPr>
          <w:rFonts w:hAnsi="ＭＳ ゴシック" w:hint="eastAsia"/>
          <w:szCs w:val="22"/>
        </w:rPr>
        <w:t>システム参加</w:t>
      </w:r>
      <w:r w:rsidRPr="002A2954">
        <w:rPr>
          <w:rFonts w:hAnsi="ＭＳ ゴシック" w:hint="eastAsia"/>
          <w:szCs w:val="22"/>
        </w:rPr>
        <w:t>保税地域と</w:t>
      </w:r>
      <w:r>
        <w:rPr>
          <w:rFonts w:hAnsi="ＭＳ ゴシック" w:hint="eastAsia"/>
          <w:szCs w:val="22"/>
        </w:rPr>
        <w:t>ＴＹＣ</w:t>
      </w:r>
      <w:r w:rsidRPr="002A2954">
        <w:rPr>
          <w:rFonts w:hAnsi="ＭＳ ゴシック" w:hint="eastAsia"/>
          <w:szCs w:val="22"/>
        </w:rPr>
        <w:t>業務</w:t>
      </w:r>
      <w:r>
        <w:rPr>
          <w:rFonts w:hAnsi="ＭＳ ゴシック" w:hint="eastAsia"/>
          <w:szCs w:val="22"/>
        </w:rPr>
        <w:t>またはＰＳＨ業務</w:t>
      </w:r>
      <w:r w:rsidRPr="002A2954">
        <w:rPr>
          <w:rFonts w:hAnsi="ＭＳ ゴシック" w:hint="eastAsia"/>
          <w:szCs w:val="22"/>
        </w:rPr>
        <w:t>で登録された他所蔵置場所をいう。</w:t>
      </w:r>
      <w:r>
        <w:rPr>
          <w:rFonts w:hAnsi="ＭＳ ゴシック" w:hint="eastAsia"/>
          <w:szCs w:val="22"/>
        </w:rPr>
        <w:t>なお、システム参加保税地域とは、システムに参加している保税地域をいう。</w:t>
      </w:r>
    </w:p>
    <w:p w:rsidR="00A21067" w:rsidRPr="00932BA7" w:rsidRDefault="00A21067" w:rsidP="00A5145E">
      <w:pPr>
        <w:ind w:leftChars="201" w:left="1191" w:hangingChars="399" w:hanging="792"/>
        <w:rPr>
          <w:rFonts w:hAnsi="ＭＳ ゴシック"/>
          <w:szCs w:val="22"/>
        </w:rPr>
      </w:pPr>
    </w:p>
    <w:p w:rsidR="00A21067" w:rsidRDefault="00A21067" w:rsidP="00377DFA">
      <w:pPr>
        <w:ind w:left="377" w:hanging="377"/>
        <w:rPr>
          <w:rFonts w:hAnsi="ＭＳ ゴシック"/>
          <w:szCs w:val="22"/>
        </w:rPr>
      </w:pPr>
      <w:bookmarkStart w:id="1" w:name="OLE_LINK1"/>
      <w:r>
        <w:rPr>
          <w:rFonts w:hAnsi="ＭＳ ゴシック" w:hint="eastAsia"/>
          <w:szCs w:val="22"/>
        </w:rPr>
        <w:t>７．特記事項</w:t>
      </w:r>
    </w:p>
    <w:p w:rsidR="00A21067" w:rsidRDefault="00A21067" w:rsidP="00810FD7">
      <w:pPr>
        <w:ind w:left="377" w:hanging="80"/>
        <w:rPr>
          <w:rFonts w:hAnsi="ＭＳ ゴシック"/>
          <w:szCs w:val="22"/>
        </w:rPr>
      </w:pPr>
      <w:bookmarkStart w:id="2" w:name="OLE_LINK2"/>
      <w:r>
        <w:rPr>
          <w:rFonts w:hAnsi="ＭＳ ゴシック" w:hint="eastAsia"/>
          <w:szCs w:val="22"/>
        </w:rPr>
        <w:t>（１）本業務は多量の貨物管理番号を処理する可能性があるため、下述の処理の流れとなる。</w:t>
      </w:r>
    </w:p>
    <w:p w:rsidR="00A21067" w:rsidRDefault="00A21067" w:rsidP="00C01495">
      <w:pPr>
        <w:ind w:left="377" w:firstLine="415"/>
        <w:rPr>
          <w:rFonts w:hAnsi="ＭＳ ゴシック"/>
          <w:szCs w:val="22"/>
        </w:rPr>
      </w:pPr>
      <w:r>
        <w:rPr>
          <w:rFonts w:hAnsi="ＭＳ ゴシック" w:hint="eastAsia"/>
          <w:szCs w:val="22"/>
        </w:rPr>
        <w:t>①入力受付条件のチェックをした後、処理結果通知（入力単位分）の出力処理を行う。</w:t>
      </w:r>
    </w:p>
    <w:p w:rsidR="00A21067" w:rsidRDefault="00A21067" w:rsidP="00C01495">
      <w:pPr>
        <w:ind w:left="990" w:hanging="198"/>
        <w:rPr>
          <w:rFonts w:hAnsi="ＭＳ ゴシック"/>
          <w:szCs w:val="22"/>
        </w:rPr>
      </w:pPr>
      <w:r>
        <w:rPr>
          <w:rFonts w:hAnsi="ＭＳ ゴシック" w:hint="eastAsia"/>
          <w:szCs w:val="22"/>
        </w:rPr>
        <w:t>②入力された処理単位からＢ／Ｌ番号単位に処理を分割して貨物情報ＤＢチェック、ＤＢ処理等の内部処理を行う。</w:t>
      </w:r>
    </w:p>
    <w:p w:rsidR="00A21067" w:rsidRDefault="00A21067" w:rsidP="00C01495">
      <w:pPr>
        <w:ind w:left="990" w:hanging="198"/>
        <w:rPr>
          <w:rFonts w:hAnsi="ＭＳ ゴシック"/>
          <w:szCs w:val="22"/>
        </w:rPr>
      </w:pPr>
      <w:r>
        <w:rPr>
          <w:rFonts w:hAnsi="ＭＳ ゴシック" w:hint="eastAsia"/>
          <w:szCs w:val="22"/>
        </w:rPr>
        <w:lastRenderedPageBreak/>
        <w:t>③内部処理が完了した後、処理結果通知（処理単位分）の出力処理を行う。</w:t>
      </w:r>
    </w:p>
    <w:p w:rsidR="00A21067" w:rsidRDefault="00A21067" w:rsidP="00C01495">
      <w:pPr>
        <w:ind w:left="990" w:hanging="198"/>
        <w:rPr>
          <w:rFonts w:hAnsi="ＭＳ ゴシック"/>
          <w:szCs w:val="22"/>
        </w:rPr>
      </w:pPr>
      <w:r>
        <w:rPr>
          <w:rFonts w:hAnsi="ＭＳ ゴシック" w:hint="eastAsia"/>
          <w:szCs w:val="22"/>
        </w:rPr>
        <w:t>④混載親Ｂ／Ｌによる一括搬入確認の場合には、③の後に混載子Ｂ／Ｌ番号単位に処理を分割して、貨物情報ＤＢチェック、ＤＢ処理等の内部処理を行う。</w:t>
      </w:r>
    </w:p>
    <w:p w:rsidR="00A21067" w:rsidRDefault="00A21067" w:rsidP="00C01495">
      <w:pPr>
        <w:ind w:left="990" w:hanging="198"/>
        <w:rPr>
          <w:rFonts w:hAnsi="ＭＳ ゴシック"/>
          <w:szCs w:val="22"/>
        </w:rPr>
      </w:pPr>
      <w:r>
        <w:rPr>
          <w:rFonts w:hAnsi="ＭＳ ゴシック" w:hint="eastAsia"/>
          <w:szCs w:val="22"/>
        </w:rPr>
        <w:t>⑤内部処理が完了した後、混載子Ｂ／Ｌに対する処理結果通知（処理単位分）の出力処理を行う。</w:t>
      </w:r>
    </w:p>
    <w:bookmarkEnd w:id="2"/>
    <w:p w:rsidR="00A21067" w:rsidRPr="002E6AFF" w:rsidRDefault="00A21067" w:rsidP="002E6AFF">
      <w:pPr>
        <w:ind w:leftChars="151" w:left="695" w:hangingChars="199" w:hanging="395"/>
        <w:rPr>
          <w:rFonts w:hAnsi="ＭＳ ゴシック"/>
          <w:szCs w:val="22"/>
        </w:rPr>
      </w:pPr>
      <w:r>
        <w:rPr>
          <w:rFonts w:hAnsi="ＭＳ ゴシック" w:hint="eastAsia"/>
          <w:szCs w:val="22"/>
        </w:rPr>
        <w:t>（２）保税運送承認期間が経過した条件のみで事故貨物通知情報が出力された場合は、事故扱いとはせず、税関による「事故貨物確認登録（ＤＭＣ）」業務を不要とする。</w:t>
      </w:r>
      <w:bookmarkEnd w:id="1"/>
    </w:p>
    <w:sectPr w:rsidR="00A21067" w:rsidRPr="002E6AFF" w:rsidSect="0039200B">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2B68" w:rsidRDefault="00BB2B68">
      <w:r>
        <w:separator/>
      </w:r>
    </w:p>
  </w:endnote>
  <w:endnote w:type="continuationSeparator" w:id="0">
    <w:p w:rsidR="00BB2B68" w:rsidRDefault="00BB2B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1067" w:rsidRDefault="00A21067" w:rsidP="00040E59">
    <w:pPr>
      <w:pStyle w:val="a9"/>
      <w:jc w:val="center"/>
      <w:rPr>
        <w:rStyle w:val="ab"/>
      </w:rPr>
    </w:pPr>
    <w:r>
      <w:rPr>
        <w:rStyle w:val="ab"/>
      </w:rPr>
      <w:t>4</w:t>
    </w:r>
    <w:r w:rsidR="00886EF2">
      <w:rPr>
        <w:rStyle w:val="ab"/>
      </w:rPr>
      <w:t>0</w:t>
    </w:r>
    <w:r w:rsidR="00886EF2">
      <w:rPr>
        <w:rStyle w:val="ab"/>
        <w:rFonts w:hint="eastAsia"/>
      </w:rPr>
      <w:t>45</w:t>
    </w:r>
    <w:r>
      <w:rPr>
        <w:rStyle w:val="ab"/>
      </w:rPr>
      <w:t>-01-</w:t>
    </w:r>
    <w:r w:rsidR="002931A7">
      <w:rPr>
        <w:rStyle w:val="ab"/>
      </w:rPr>
      <w:fldChar w:fldCharType="begin"/>
    </w:r>
    <w:r>
      <w:rPr>
        <w:rStyle w:val="ab"/>
      </w:rPr>
      <w:instrText xml:space="preserve"> PAGE </w:instrText>
    </w:r>
    <w:r w:rsidR="002931A7">
      <w:rPr>
        <w:rStyle w:val="ab"/>
      </w:rPr>
      <w:fldChar w:fldCharType="separate"/>
    </w:r>
    <w:r w:rsidR="00054344">
      <w:rPr>
        <w:rStyle w:val="ab"/>
        <w:noProof/>
      </w:rPr>
      <w:t>1</w:t>
    </w:r>
    <w:r w:rsidR="002931A7">
      <w:rPr>
        <w:rStyle w:val="ab"/>
      </w:rPr>
      <w:fldChar w:fldCharType="end"/>
    </w:r>
  </w:p>
  <w:p w:rsidR="00A21067" w:rsidRDefault="00EF2A43" w:rsidP="00922968">
    <w:pPr>
      <w:pStyle w:val="a9"/>
      <w:jc w:val="right"/>
    </w:pPr>
    <w:r w:rsidRPr="00EF2A43">
      <w:rPr>
        <w:rFonts w:hint="eastAsia"/>
      </w:rPr>
      <w:t>＜</w:t>
    </w:r>
    <w:r w:rsidR="008E106B">
      <w:rPr>
        <w:rFonts w:hint="eastAsia"/>
      </w:rPr>
      <w:t>202</w:t>
    </w:r>
    <w:r w:rsidR="008E106B">
      <w:t>5</w:t>
    </w:r>
    <w:r w:rsidR="008E106B">
      <w:rPr>
        <w:rFonts w:hint="eastAsia"/>
      </w:rPr>
      <w:t>.</w:t>
    </w:r>
    <w:r w:rsidR="008E106B">
      <w:t>10</w:t>
    </w:r>
    <w:r w:rsidRPr="00EF2A43">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2B68" w:rsidRDefault="00BB2B68">
      <w:r>
        <w:separator/>
      </w:r>
    </w:p>
  </w:footnote>
  <w:footnote w:type="continuationSeparator" w:id="0">
    <w:p w:rsidR="00BB2B68" w:rsidRDefault="00BB2B6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47FDD"/>
    <w:multiLevelType w:val="hybridMultilevel"/>
    <w:tmpl w:val="08AADA7A"/>
    <w:lvl w:ilvl="0" w:tplc="7090E31A">
      <w:start w:val="6"/>
      <w:numFmt w:val="bullet"/>
      <w:lvlText w:val="・"/>
      <w:lvlJc w:val="left"/>
      <w:pPr>
        <w:tabs>
          <w:tab w:val="num" w:pos="1607"/>
        </w:tabs>
        <w:ind w:left="1607" w:hanging="360"/>
      </w:pPr>
      <w:rPr>
        <w:rFonts w:ascii="ＭＳ ゴシック" w:eastAsia="ＭＳ ゴシック" w:hAnsi="ＭＳ ゴシック" w:hint="eastAsia"/>
      </w:rPr>
    </w:lvl>
    <w:lvl w:ilvl="1" w:tplc="0409000B" w:tentative="1">
      <w:start w:val="1"/>
      <w:numFmt w:val="bullet"/>
      <w:lvlText w:val=""/>
      <w:lvlJc w:val="left"/>
      <w:pPr>
        <w:tabs>
          <w:tab w:val="num" w:pos="2087"/>
        </w:tabs>
        <w:ind w:left="2087" w:hanging="420"/>
      </w:pPr>
      <w:rPr>
        <w:rFonts w:ascii="Wingdings" w:hAnsi="Wingdings" w:hint="default"/>
      </w:rPr>
    </w:lvl>
    <w:lvl w:ilvl="2" w:tplc="0409000D" w:tentative="1">
      <w:start w:val="1"/>
      <w:numFmt w:val="bullet"/>
      <w:lvlText w:val=""/>
      <w:lvlJc w:val="left"/>
      <w:pPr>
        <w:tabs>
          <w:tab w:val="num" w:pos="2507"/>
        </w:tabs>
        <w:ind w:left="2507" w:hanging="420"/>
      </w:pPr>
      <w:rPr>
        <w:rFonts w:ascii="Wingdings" w:hAnsi="Wingdings" w:hint="default"/>
      </w:rPr>
    </w:lvl>
    <w:lvl w:ilvl="3" w:tplc="04090001" w:tentative="1">
      <w:start w:val="1"/>
      <w:numFmt w:val="bullet"/>
      <w:lvlText w:val=""/>
      <w:lvlJc w:val="left"/>
      <w:pPr>
        <w:tabs>
          <w:tab w:val="num" w:pos="2927"/>
        </w:tabs>
        <w:ind w:left="2927" w:hanging="420"/>
      </w:pPr>
      <w:rPr>
        <w:rFonts w:ascii="Wingdings" w:hAnsi="Wingdings" w:hint="default"/>
      </w:rPr>
    </w:lvl>
    <w:lvl w:ilvl="4" w:tplc="0409000B" w:tentative="1">
      <w:start w:val="1"/>
      <w:numFmt w:val="bullet"/>
      <w:lvlText w:val=""/>
      <w:lvlJc w:val="left"/>
      <w:pPr>
        <w:tabs>
          <w:tab w:val="num" w:pos="3347"/>
        </w:tabs>
        <w:ind w:left="3347" w:hanging="420"/>
      </w:pPr>
      <w:rPr>
        <w:rFonts w:ascii="Wingdings" w:hAnsi="Wingdings" w:hint="default"/>
      </w:rPr>
    </w:lvl>
    <w:lvl w:ilvl="5" w:tplc="0409000D" w:tentative="1">
      <w:start w:val="1"/>
      <w:numFmt w:val="bullet"/>
      <w:lvlText w:val=""/>
      <w:lvlJc w:val="left"/>
      <w:pPr>
        <w:tabs>
          <w:tab w:val="num" w:pos="3767"/>
        </w:tabs>
        <w:ind w:left="3767" w:hanging="420"/>
      </w:pPr>
      <w:rPr>
        <w:rFonts w:ascii="Wingdings" w:hAnsi="Wingdings" w:hint="default"/>
      </w:rPr>
    </w:lvl>
    <w:lvl w:ilvl="6" w:tplc="04090001" w:tentative="1">
      <w:start w:val="1"/>
      <w:numFmt w:val="bullet"/>
      <w:lvlText w:val=""/>
      <w:lvlJc w:val="left"/>
      <w:pPr>
        <w:tabs>
          <w:tab w:val="num" w:pos="4187"/>
        </w:tabs>
        <w:ind w:left="4187" w:hanging="420"/>
      </w:pPr>
      <w:rPr>
        <w:rFonts w:ascii="Wingdings" w:hAnsi="Wingdings" w:hint="default"/>
      </w:rPr>
    </w:lvl>
    <w:lvl w:ilvl="7" w:tplc="0409000B" w:tentative="1">
      <w:start w:val="1"/>
      <w:numFmt w:val="bullet"/>
      <w:lvlText w:val=""/>
      <w:lvlJc w:val="left"/>
      <w:pPr>
        <w:tabs>
          <w:tab w:val="num" w:pos="4607"/>
        </w:tabs>
        <w:ind w:left="4607" w:hanging="420"/>
      </w:pPr>
      <w:rPr>
        <w:rFonts w:ascii="Wingdings" w:hAnsi="Wingdings" w:hint="default"/>
      </w:rPr>
    </w:lvl>
    <w:lvl w:ilvl="8" w:tplc="0409000D" w:tentative="1">
      <w:start w:val="1"/>
      <w:numFmt w:val="bullet"/>
      <w:lvlText w:val=""/>
      <w:lvlJc w:val="left"/>
      <w:pPr>
        <w:tabs>
          <w:tab w:val="num" w:pos="5027"/>
        </w:tabs>
        <w:ind w:left="5027" w:hanging="420"/>
      </w:pPr>
      <w:rPr>
        <w:rFonts w:ascii="Wingdings" w:hAnsi="Wingdings" w:hint="default"/>
      </w:rPr>
    </w:lvl>
  </w:abstractNum>
  <w:abstractNum w:abstractNumId="1" w15:restartNumberingAfterBreak="0">
    <w:nsid w:val="146A6572"/>
    <w:multiLevelType w:val="hybridMultilevel"/>
    <w:tmpl w:val="842E4328"/>
    <w:lvl w:ilvl="0" w:tplc="78BAD76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71516DA"/>
    <w:multiLevelType w:val="hybridMultilevel"/>
    <w:tmpl w:val="4998DD58"/>
    <w:lvl w:ilvl="0" w:tplc="267E0F88">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3" w15:restartNumberingAfterBreak="0">
    <w:nsid w:val="27FB7DBB"/>
    <w:multiLevelType w:val="hybridMultilevel"/>
    <w:tmpl w:val="6D1E9C88"/>
    <w:lvl w:ilvl="0" w:tplc="AFA2852C">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36B5027F"/>
    <w:multiLevelType w:val="hybridMultilevel"/>
    <w:tmpl w:val="EB280942"/>
    <w:lvl w:ilvl="0" w:tplc="E32A56BC">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5" w15:restartNumberingAfterBreak="0">
    <w:nsid w:val="3F8E7C93"/>
    <w:multiLevelType w:val="hybridMultilevel"/>
    <w:tmpl w:val="DE7E21C6"/>
    <w:lvl w:ilvl="0" w:tplc="6FDCAADA">
      <w:start w:val="2"/>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6" w15:restartNumberingAfterBreak="0">
    <w:nsid w:val="44203EA3"/>
    <w:multiLevelType w:val="hybridMultilevel"/>
    <w:tmpl w:val="4DC4AEA6"/>
    <w:lvl w:ilvl="0" w:tplc="E5441712">
      <w:start w:val="2"/>
      <w:numFmt w:val="bullet"/>
      <w:lvlText w:val="・"/>
      <w:lvlJc w:val="left"/>
      <w:pPr>
        <w:tabs>
          <w:tab w:val="num" w:pos="2231"/>
        </w:tabs>
        <w:ind w:left="2231" w:hanging="360"/>
      </w:pPr>
      <w:rPr>
        <w:rFonts w:ascii="ＭＳ ゴシック" w:eastAsia="ＭＳ ゴシック" w:hAnsi="ＭＳ ゴシック" w:hint="eastAsia"/>
      </w:rPr>
    </w:lvl>
    <w:lvl w:ilvl="1" w:tplc="0409000B" w:tentative="1">
      <w:start w:val="1"/>
      <w:numFmt w:val="bullet"/>
      <w:lvlText w:val=""/>
      <w:lvlJc w:val="left"/>
      <w:pPr>
        <w:tabs>
          <w:tab w:val="num" w:pos="2711"/>
        </w:tabs>
        <w:ind w:left="2711" w:hanging="420"/>
      </w:pPr>
      <w:rPr>
        <w:rFonts w:ascii="Wingdings" w:hAnsi="Wingdings" w:hint="default"/>
      </w:rPr>
    </w:lvl>
    <w:lvl w:ilvl="2" w:tplc="0409000D" w:tentative="1">
      <w:start w:val="1"/>
      <w:numFmt w:val="bullet"/>
      <w:lvlText w:val=""/>
      <w:lvlJc w:val="left"/>
      <w:pPr>
        <w:tabs>
          <w:tab w:val="num" w:pos="3131"/>
        </w:tabs>
        <w:ind w:left="3131" w:hanging="420"/>
      </w:pPr>
      <w:rPr>
        <w:rFonts w:ascii="Wingdings" w:hAnsi="Wingdings" w:hint="default"/>
      </w:rPr>
    </w:lvl>
    <w:lvl w:ilvl="3" w:tplc="04090001" w:tentative="1">
      <w:start w:val="1"/>
      <w:numFmt w:val="bullet"/>
      <w:lvlText w:val=""/>
      <w:lvlJc w:val="left"/>
      <w:pPr>
        <w:tabs>
          <w:tab w:val="num" w:pos="3551"/>
        </w:tabs>
        <w:ind w:left="3551" w:hanging="420"/>
      </w:pPr>
      <w:rPr>
        <w:rFonts w:ascii="Wingdings" w:hAnsi="Wingdings" w:hint="default"/>
      </w:rPr>
    </w:lvl>
    <w:lvl w:ilvl="4" w:tplc="0409000B" w:tentative="1">
      <w:start w:val="1"/>
      <w:numFmt w:val="bullet"/>
      <w:lvlText w:val=""/>
      <w:lvlJc w:val="left"/>
      <w:pPr>
        <w:tabs>
          <w:tab w:val="num" w:pos="3971"/>
        </w:tabs>
        <w:ind w:left="3971" w:hanging="420"/>
      </w:pPr>
      <w:rPr>
        <w:rFonts w:ascii="Wingdings" w:hAnsi="Wingdings" w:hint="default"/>
      </w:rPr>
    </w:lvl>
    <w:lvl w:ilvl="5" w:tplc="0409000D" w:tentative="1">
      <w:start w:val="1"/>
      <w:numFmt w:val="bullet"/>
      <w:lvlText w:val=""/>
      <w:lvlJc w:val="left"/>
      <w:pPr>
        <w:tabs>
          <w:tab w:val="num" w:pos="4391"/>
        </w:tabs>
        <w:ind w:left="4391" w:hanging="420"/>
      </w:pPr>
      <w:rPr>
        <w:rFonts w:ascii="Wingdings" w:hAnsi="Wingdings" w:hint="default"/>
      </w:rPr>
    </w:lvl>
    <w:lvl w:ilvl="6" w:tplc="04090001" w:tentative="1">
      <w:start w:val="1"/>
      <w:numFmt w:val="bullet"/>
      <w:lvlText w:val=""/>
      <w:lvlJc w:val="left"/>
      <w:pPr>
        <w:tabs>
          <w:tab w:val="num" w:pos="4811"/>
        </w:tabs>
        <w:ind w:left="4811" w:hanging="420"/>
      </w:pPr>
      <w:rPr>
        <w:rFonts w:ascii="Wingdings" w:hAnsi="Wingdings" w:hint="default"/>
      </w:rPr>
    </w:lvl>
    <w:lvl w:ilvl="7" w:tplc="0409000B" w:tentative="1">
      <w:start w:val="1"/>
      <w:numFmt w:val="bullet"/>
      <w:lvlText w:val=""/>
      <w:lvlJc w:val="left"/>
      <w:pPr>
        <w:tabs>
          <w:tab w:val="num" w:pos="5231"/>
        </w:tabs>
        <w:ind w:left="5231" w:hanging="420"/>
      </w:pPr>
      <w:rPr>
        <w:rFonts w:ascii="Wingdings" w:hAnsi="Wingdings" w:hint="default"/>
      </w:rPr>
    </w:lvl>
    <w:lvl w:ilvl="8" w:tplc="0409000D" w:tentative="1">
      <w:start w:val="1"/>
      <w:numFmt w:val="bullet"/>
      <w:lvlText w:val=""/>
      <w:lvlJc w:val="left"/>
      <w:pPr>
        <w:tabs>
          <w:tab w:val="num" w:pos="5651"/>
        </w:tabs>
        <w:ind w:left="5651" w:hanging="420"/>
      </w:pPr>
      <w:rPr>
        <w:rFonts w:ascii="Wingdings" w:hAnsi="Wingdings" w:hint="default"/>
      </w:rPr>
    </w:lvl>
  </w:abstractNum>
  <w:abstractNum w:abstractNumId="7" w15:restartNumberingAfterBreak="0">
    <w:nsid w:val="4C6162CB"/>
    <w:multiLevelType w:val="hybridMultilevel"/>
    <w:tmpl w:val="45FAEA94"/>
    <w:lvl w:ilvl="0" w:tplc="A5620FB0">
      <w:start w:val="5"/>
      <w:numFmt w:val="bullet"/>
      <w:lvlText w:val="・"/>
      <w:lvlJc w:val="left"/>
      <w:pPr>
        <w:tabs>
          <w:tab w:val="num" w:pos="2231"/>
        </w:tabs>
        <w:ind w:left="2231" w:hanging="360"/>
      </w:pPr>
      <w:rPr>
        <w:rFonts w:ascii="ＭＳ ゴシック" w:eastAsia="ＭＳ ゴシック" w:hAnsi="ＭＳ ゴシック" w:hint="eastAsia"/>
      </w:rPr>
    </w:lvl>
    <w:lvl w:ilvl="1" w:tplc="0409000B" w:tentative="1">
      <w:start w:val="1"/>
      <w:numFmt w:val="bullet"/>
      <w:lvlText w:val=""/>
      <w:lvlJc w:val="left"/>
      <w:pPr>
        <w:tabs>
          <w:tab w:val="num" w:pos="2711"/>
        </w:tabs>
        <w:ind w:left="2711" w:hanging="420"/>
      </w:pPr>
      <w:rPr>
        <w:rFonts w:ascii="Wingdings" w:hAnsi="Wingdings" w:hint="default"/>
      </w:rPr>
    </w:lvl>
    <w:lvl w:ilvl="2" w:tplc="0409000D" w:tentative="1">
      <w:start w:val="1"/>
      <w:numFmt w:val="bullet"/>
      <w:lvlText w:val=""/>
      <w:lvlJc w:val="left"/>
      <w:pPr>
        <w:tabs>
          <w:tab w:val="num" w:pos="3131"/>
        </w:tabs>
        <w:ind w:left="3131" w:hanging="420"/>
      </w:pPr>
      <w:rPr>
        <w:rFonts w:ascii="Wingdings" w:hAnsi="Wingdings" w:hint="default"/>
      </w:rPr>
    </w:lvl>
    <w:lvl w:ilvl="3" w:tplc="04090001" w:tentative="1">
      <w:start w:val="1"/>
      <w:numFmt w:val="bullet"/>
      <w:lvlText w:val=""/>
      <w:lvlJc w:val="left"/>
      <w:pPr>
        <w:tabs>
          <w:tab w:val="num" w:pos="3551"/>
        </w:tabs>
        <w:ind w:left="3551" w:hanging="420"/>
      </w:pPr>
      <w:rPr>
        <w:rFonts w:ascii="Wingdings" w:hAnsi="Wingdings" w:hint="default"/>
      </w:rPr>
    </w:lvl>
    <w:lvl w:ilvl="4" w:tplc="0409000B" w:tentative="1">
      <w:start w:val="1"/>
      <w:numFmt w:val="bullet"/>
      <w:lvlText w:val=""/>
      <w:lvlJc w:val="left"/>
      <w:pPr>
        <w:tabs>
          <w:tab w:val="num" w:pos="3971"/>
        </w:tabs>
        <w:ind w:left="3971" w:hanging="420"/>
      </w:pPr>
      <w:rPr>
        <w:rFonts w:ascii="Wingdings" w:hAnsi="Wingdings" w:hint="default"/>
      </w:rPr>
    </w:lvl>
    <w:lvl w:ilvl="5" w:tplc="0409000D" w:tentative="1">
      <w:start w:val="1"/>
      <w:numFmt w:val="bullet"/>
      <w:lvlText w:val=""/>
      <w:lvlJc w:val="left"/>
      <w:pPr>
        <w:tabs>
          <w:tab w:val="num" w:pos="4391"/>
        </w:tabs>
        <w:ind w:left="4391" w:hanging="420"/>
      </w:pPr>
      <w:rPr>
        <w:rFonts w:ascii="Wingdings" w:hAnsi="Wingdings" w:hint="default"/>
      </w:rPr>
    </w:lvl>
    <w:lvl w:ilvl="6" w:tplc="04090001" w:tentative="1">
      <w:start w:val="1"/>
      <w:numFmt w:val="bullet"/>
      <w:lvlText w:val=""/>
      <w:lvlJc w:val="left"/>
      <w:pPr>
        <w:tabs>
          <w:tab w:val="num" w:pos="4811"/>
        </w:tabs>
        <w:ind w:left="4811" w:hanging="420"/>
      </w:pPr>
      <w:rPr>
        <w:rFonts w:ascii="Wingdings" w:hAnsi="Wingdings" w:hint="default"/>
      </w:rPr>
    </w:lvl>
    <w:lvl w:ilvl="7" w:tplc="0409000B" w:tentative="1">
      <w:start w:val="1"/>
      <w:numFmt w:val="bullet"/>
      <w:lvlText w:val=""/>
      <w:lvlJc w:val="left"/>
      <w:pPr>
        <w:tabs>
          <w:tab w:val="num" w:pos="5231"/>
        </w:tabs>
        <w:ind w:left="5231" w:hanging="420"/>
      </w:pPr>
      <w:rPr>
        <w:rFonts w:ascii="Wingdings" w:hAnsi="Wingdings" w:hint="default"/>
      </w:rPr>
    </w:lvl>
    <w:lvl w:ilvl="8" w:tplc="0409000D" w:tentative="1">
      <w:start w:val="1"/>
      <w:numFmt w:val="bullet"/>
      <w:lvlText w:val=""/>
      <w:lvlJc w:val="left"/>
      <w:pPr>
        <w:tabs>
          <w:tab w:val="num" w:pos="5651"/>
        </w:tabs>
        <w:ind w:left="5651" w:hanging="420"/>
      </w:pPr>
      <w:rPr>
        <w:rFonts w:ascii="Wingdings" w:hAnsi="Wingdings" w:hint="default"/>
      </w:rPr>
    </w:lvl>
  </w:abstractNum>
  <w:abstractNum w:abstractNumId="8" w15:restartNumberingAfterBreak="0">
    <w:nsid w:val="65A24784"/>
    <w:multiLevelType w:val="hybridMultilevel"/>
    <w:tmpl w:val="B442DA68"/>
    <w:lvl w:ilvl="0" w:tplc="C24427A8">
      <w:start w:val="4"/>
      <w:numFmt w:val="bullet"/>
      <w:lvlText w:val="・"/>
      <w:lvlJc w:val="left"/>
      <w:pPr>
        <w:tabs>
          <w:tab w:val="num" w:pos="1815"/>
        </w:tabs>
        <w:ind w:left="1815" w:hanging="360"/>
      </w:pPr>
      <w:rPr>
        <w:rFonts w:ascii="ＭＳ ゴシック" w:eastAsia="ＭＳ ゴシック" w:hAnsi="ＭＳ ゴシック"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abstractNum w:abstractNumId="9" w15:restartNumberingAfterBreak="0">
    <w:nsid w:val="759A74D1"/>
    <w:multiLevelType w:val="hybridMultilevel"/>
    <w:tmpl w:val="B260B5E4"/>
    <w:lvl w:ilvl="0" w:tplc="79C4FAA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7F7F02AF"/>
    <w:multiLevelType w:val="hybridMultilevel"/>
    <w:tmpl w:val="C9009A46"/>
    <w:lvl w:ilvl="0" w:tplc="29783042">
      <w:start w:val="2"/>
      <w:numFmt w:val="bullet"/>
      <w:lvlText w:val="・"/>
      <w:lvlJc w:val="left"/>
      <w:pPr>
        <w:tabs>
          <w:tab w:val="num" w:pos="1815"/>
        </w:tabs>
        <w:ind w:left="1815" w:hanging="360"/>
      </w:pPr>
      <w:rPr>
        <w:rFonts w:ascii="ＭＳ ゴシック" w:eastAsia="ＭＳ ゴシック" w:hAnsi="ＭＳ ゴシック" w:hint="eastAsia"/>
      </w:rPr>
    </w:lvl>
    <w:lvl w:ilvl="1" w:tplc="0409000B" w:tentative="1">
      <w:start w:val="1"/>
      <w:numFmt w:val="bullet"/>
      <w:lvlText w:val=""/>
      <w:lvlJc w:val="left"/>
      <w:pPr>
        <w:tabs>
          <w:tab w:val="num" w:pos="2295"/>
        </w:tabs>
        <w:ind w:left="2295" w:hanging="420"/>
      </w:pPr>
      <w:rPr>
        <w:rFonts w:ascii="Wingdings" w:hAnsi="Wingdings" w:hint="default"/>
      </w:rPr>
    </w:lvl>
    <w:lvl w:ilvl="2" w:tplc="0409000D" w:tentative="1">
      <w:start w:val="1"/>
      <w:numFmt w:val="bullet"/>
      <w:lvlText w:val=""/>
      <w:lvlJc w:val="left"/>
      <w:pPr>
        <w:tabs>
          <w:tab w:val="num" w:pos="2715"/>
        </w:tabs>
        <w:ind w:left="2715" w:hanging="420"/>
      </w:pPr>
      <w:rPr>
        <w:rFonts w:ascii="Wingdings" w:hAnsi="Wingdings" w:hint="default"/>
      </w:rPr>
    </w:lvl>
    <w:lvl w:ilvl="3" w:tplc="04090001" w:tentative="1">
      <w:start w:val="1"/>
      <w:numFmt w:val="bullet"/>
      <w:lvlText w:val=""/>
      <w:lvlJc w:val="left"/>
      <w:pPr>
        <w:tabs>
          <w:tab w:val="num" w:pos="3135"/>
        </w:tabs>
        <w:ind w:left="3135" w:hanging="420"/>
      </w:pPr>
      <w:rPr>
        <w:rFonts w:ascii="Wingdings" w:hAnsi="Wingdings" w:hint="default"/>
      </w:rPr>
    </w:lvl>
    <w:lvl w:ilvl="4" w:tplc="0409000B" w:tentative="1">
      <w:start w:val="1"/>
      <w:numFmt w:val="bullet"/>
      <w:lvlText w:val=""/>
      <w:lvlJc w:val="left"/>
      <w:pPr>
        <w:tabs>
          <w:tab w:val="num" w:pos="3555"/>
        </w:tabs>
        <w:ind w:left="3555" w:hanging="420"/>
      </w:pPr>
      <w:rPr>
        <w:rFonts w:ascii="Wingdings" w:hAnsi="Wingdings" w:hint="default"/>
      </w:rPr>
    </w:lvl>
    <w:lvl w:ilvl="5" w:tplc="0409000D" w:tentative="1">
      <w:start w:val="1"/>
      <w:numFmt w:val="bullet"/>
      <w:lvlText w:val=""/>
      <w:lvlJc w:val="left"/>
      <w:pPr>
        <w:tabs>
          <w:tab w:val="num" w:pos="3975"/>
        </w:tabs>
        <w:ind w:left="3975" w:hanging="420"/>
      </w:pPr>
      <w:rPr>
        <w:rFonts w:ascii="Wingdings" w:hAnsi="Wingdings" w:hint="default"/>
      </w:rPr>
    </w:lvl>
    <w:lvl w:ilvl="6" w:tplc="04090001" w:tentative="1">
      <w:start w:val="1"/>
      <w:numFmt w:val="bullet"/>
      <w:lvlText w:val=""/>
      <w:lvlJc w:val="left"/>
      <w:pPr>
        <w:tabs>
          <w:tab w:val="num" w:pos="4395"/>
        </w:tabs>
        <w:ind w:left="4395" w:hanging="420"/>
      </w:pPr>
      <w:rPr>
        <w:rFonts w:ascii="Wingdings" w:hAnsi="Wingdings" w:hint="default"/>
      </w:rPr>
    </w:lvl>
    <w:lvl w:ilvl="7" w:tplc="0409000B" w:tentative="1">
      <w:start w:val="1"/>
      <w:numFmt w:val="bullet"/>
      <w:lvlText w:val=""/>
      <w:lvlJc w:val="left"/>
      <w:pPr>
        <w:tabs>
          <w:tab w:val="num" w:pos="4815"/>
        </w:tabs>
        <w:ind w:left="4815" w:hanging="420"/>
      </w:pPr>
      <w:rPr>
        <w:rFonts w:ascii="Wingdings" w:hAnsi="Wingdings" w:hint="default"/>
      </w:rPr>
    </w:lvl>
    <w:lvl w:ilvl="8" w:tplc="0409000D" w:tentative="1">
      <w:start w:val="1"/>
      <w:numFmt w:val="bullet"/>
      <w:lvlText w:val=""/>
      <w:lvlJc w:val="left"/>
      <w:pPr>
        <w:tabs>
          <w:tab w:val="num" w:pos="5235"/>
        </w:tabs>
        <w:ind w:left="5235" w:hanging="420"/>
      </w:pPr>
      <w:rPr>
        <w:rFonts w:ascii="Wingdings" w:hAnsi="Wingdings" w:hint="default"/>
      </w:rPr>
    </w:lvl>
  </w:abstractNum>
  <w:num w:numId="1">
    <w:abstractNumId w:val="1"/>
  </w:num>
  <w:num w:numId="2">
    <w:abstractNumId w:val="9"/>
  </w:num>
  <w:num w:numId="3">
    <w:abstractNumId w:val="10"/>
  </w:num>
  <w:num w:numId="4">
    <w:abstractNumId w:val="0"/>
  </w:num>
  <w:num w:numId="5">
    <w:abstractNumId w:val="8"/>
  </w:num>
  <w:num w:numId="6">
    <w:abstractNumId w:val="6"/>
  </w:num>
  <w:num w:numId="7">
    <w:abstractNumId w:val="7"/>
  </w:num>
  <w:num w:numId="8">
    <w:abstractNumId w:val="3"/>
  </w:num>
  <w:num w:numId="9">
    <w:abstractNumId w:val="4"/>
  </w:num>
  <w:num w:numId="10">
    <w:abstractNumId w:val="5"/>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1"/>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1107"/>
    <w:rsid w:val="00040E59"/>
    <w:rsid w:val="00043EB6"/>
    <w:rsid w:val="00044317"/>
    <w:rsid w:val="00054344"/>
    <w:rsid w:val="000B02AE"/>
    <w:rsid w:val="000B0B75"/>
    <w:rsid w:val="000C178D"/>
    <w:rsid w:val="000C611D"/>
    <w:rsid w:val="000D0BCE"/>
    <w:rsid w:val="000D1242"/>
    <w:rsid w:val="000E067D"/>
    <w:rsid w:val="000E2671"/>
    <w:rsid w:val="000F0095"/>
    <w:rsid w:val="000F0A8D"/>
    <w:rsid w:val="000F1B7B"/>
    <w:rsid w:val="001111CF"/>
    <w:rsid w:val="00112B42"/>
    <w:rsid w:val="00124BBF"/>
    <w:rsid w:val="00136428"/>
    <w:rsid w:val="0014373F"/>
    <w:rsid w:val="0015621B"/>
    <w:rsid w:val="00162C2B"/>
    <w:rsid w:val="001659ED"/>
    <w:rsid w:val="00167B7D"/>
    <w:rsid w:val="00173111"/>
    <w:rsid w:val="001828A2"/>
    <w:rsid w:val="00193861"/>
    <w:rsid w:val="001B1ADF"/>
    <w:rsid w:val="001D00C0"/>
    <w:rsid w:val="001D331F"/>
    <w:rsid w:val="001D58AE"/>
    <w:rsid w:val="001E0C8C"/>
    <w:rsid w:val="001E7285"/>
    <w:rsid w:val="001E7B53"/>
    <w:rsid w:val="001F1A8D"/>
    <w:rsid w:val="0020017B"/>
    <w:rsid w:val="00207D8E"/>
    <w:rsid w:val="00240AD1"/>
    <w:rsid w:val="00254E2A"/>
    <w:rsid w:val="00273DC5"/>
    <w:rsid w:val="00287D24"/>
    <w:rsid w:val="00290F7D"/>
    <w:rsid w:val="002931A7"/>
    <w:rsid w:val="002A2954"/>
    <w:rsid w:val="002A5E66"/>
    <w:rsid w:val="002B4049"/>
    <w:rsid w:val="002C2F88"/>
    <w:rsid w:val="002C396C"/>
    <w:rsid w:val="002D32CC"/>
    <w:rsid w:val="002D7AEB"/>
    <w:rsid w:val="002E1CFB"/>
    <w:rsid w:val="002E6AFF"/>
    <w:rsid w:val="002E6E07"/>
    <w:rsid w:val="002F3416"/>
    <w:rsid w:val="002F4B5F"/>
    <w:rsid w:val="0031168B"/>
    <w:rsid w:val="00321469"/>
    <w:rsid w:val="0034120B"/>
    <w:rsid w:val="00351579"/>
    <w:rsid w:val="00377DFA"/>
    <w:rsid w:val="0038650B"/>
    <w:rsid w:val="00390B4D"/>
    <w:rsid w:val="00391B0F"/>
    <w:rsid w:val="0039200B"/>
    <w:rsid w:val="003A63A7"/>
    <w:rsid w:val="003B0445"/>
    <w:rsid w:val="003B0BB7"/>
    <w:rsid w:val="003B1703"/>
    <w:rsid w:val="003B60C0"/>
    <w:rsid w:val="003C25E3"/>
    <w:rsid w:val="003D59A2"/>
    <w:rsid w:val="003E5A4A"/>
    <w:rsid w:val="003F2D79"/>
    <w:rsid w:val="0042294B"/>
    <w:rsid w:val="00427D36"/>
    <w:rsid w:val="00444536"/>
    <w:rsid w:val="00453886"/>
    <w:rsid w:val="00466178"/>
    <w:rsid w:val="00474BB0"/>
    <w:rsid w:val="00481A3F"/>
    <w:rsid w:val="004830B8"/>
    <w:rsid w:val="00491537"/>
    <w:rsid w:val="004915B4"/>
    <w:rsid w:val="004B405C"/>
    <w:rsid w:val="004D3221"/>
    <w:rsid w:val="004E7D9B"/>
    <w:rsid w:val="00501D79"/>
    <w:rsid w:val="005174ED"/>
    <w:rsid w:val="005379DE"/>
    <w:rsid w:val="0054400D"/>
    <w:rsid w:val="005727B1"/>
    <w:rsid w:val="005807C2"/>
    <w:rsid w:val="005969B6"/>
    <w:rsid w:val="005B37AF"/>
    <w:rsid w:val="005C0DB3"/>
    <w:rsid w:val="005D2E74"/>
    <w:rsid w:val="005E74DC"/>
    <w:rsid w:val="00621649"/>
    <w:rsid w:val="006218E0"/>
    <w:rsid w:val="006353C4"/>
    <w:rsid w:val="0065251C"/>
    <w:rsid w:val="00662BE0"/>
    <w:rsid w:val="006810D6"/>
    <w:rsid w:val="0069447F"/>
    <w:rsid w:val="00694ED1"/>
    <w:rsid w:val="006C7D9C"/>
    <w:rsid w:val="006F6714"/>
    <w:rsid w:val="007223F8"/>
    <w:rsid w:val="00723EEE"/>
    <w:rsid w:val="00725AAD"/>
    <w:rsid w:val="00741D26"/>
    <w:rsid w:val="00751F35"/>
    <w:rsid w:val="007623DD"/>
    <w:rsid w:val="00772F0F"/>
    <w:rsid w:val="007741C3"/>
    <w:rsid w:val="00776682"/>
    <w:rsid w:val="00787AA9"/>
    <w:rsid w:val="00796876"/>
    <w:rsid w:val="007A3236"/>
    <w:rsid w:val="007C17B9"/>
    <w:rsid w:val="007F0374"/>
    <w:rsid w:val="007F1B3A"/>
    <w:rsid w:val="007F3103"/>
    <w:rsid w:val="007F3E70"/>
    <w:rsid w:val="007F40AE"/>
    <w:rsid w:val="00800325"/>
    <w:rsid w:val="008023FC"/>
    <w:rsid w:val="00810FD7"/>
    <w:rsid w:val="008244D3"/>
    <w:rsid w:val="0084157D"/>
    <w:rsid w:val="00854F1F"/>
    <w:rsid w:val="008620A8"/>
    <w:rsid w:val="00886EF2"/>
    <w:rsid w:val="008A48A1"/>
    <w:rsid w:val="008B122D"/>
    <w:rsid w:val="008B7D2E"/>
    <w:rsid w:val="008C1D6A"/>
    <w:rsid w:val="008C5EAB"/>
    <w:rsid w:val="008D1A6C"/>
    <w:rsid w:val="008D1ACA"/>
    <w:rsid w:val="008E106B"/>
    <w:rsid w:val="008E7A84"/>
    <w:rsid w:val="008F6014"/>
    <w:rsid w:val="0090012D"/>
    <w:rsid w:val="00915742"/>
    <w:rsid w:val="00922968"/>
    <w:rsid w:val="009300B0"/>
    <w:rsid w:val="00932BA7"/>
    <w:rsid w:val="009406B0"/>
    <w:rsid w:val="00947751"/>
    <w:rsid w:val="00956F6A"/>
    <w:rsid w:val="00966ADE"/>
    <w:rsid w:val="009839CC"/>
    <w:rsid w:val="00985995"/>
    <w:rsid w:val="009E1FC9"/>
    <w:rsid w:val="009E49DD"/>
    <w:rsid w:val="00A0003F"/>
    <w:rsid w:val="00A05C35"/>
    <w:rsid w:val="00A20DEC"/>
    <w:rsid w:val="00A21067"/>
    <w:rsid w:val="00A245F4"/>
    <w:rsid w:val="00A3061E"/>
    <w:rsid w:val="00A369F0"/>
    <w:rsid w:val="00A408DF"/>
    <w:rsid w:val="00A5145E"/>
    <w:rsid w:val="00A9645E"/>
    <w:rsid w:val="00AA13C5"/>
    <w:rsid w:val="00AA270D"/>
    <w:rsid w:val="00AA3E81"/>
    <w:rsid w:val="00AB3C3D"/>
    <w:rsid w:val="00AC593B"/>
    <w:rsid w:val="00AD660C"/>
    <w:rsid w:val="00AF4D68"/>
    <w:rsid w:val="00B159B2"/>
    <w:rsid w:val="00B26F92"/>
    <w:rsid w:val="00B31F5D"/>
    <w:rsid w:val="00B3489B"/>
    <w:rsid w:val="00B37EDE"/>
    <w:rsid w:val="00B52E42"/>
    <w:rsid w:val="00B573CF"/>
    <w:rsid w:val="00B61107"/>
    <w:rsid w:val="00B757E4"/>
    <w:rsid w:val="00B834AA"/>
    <w:rsid w:val="00B91F4B"/>
    <w:rsid w:val="00BA0091"/>
    <w:rsid w:val="00BA0CBA"/>
    <w:rsid w:val="00BB1D67"/>
    <w:rsid w:val="00BB25AD"/>
    <w:rsid w:val="00BB2B68"/>
    <w:rsid w:val="00BF1F72"/>
    <w:rsid w:val="00BF2AE6"/>
    <w:rsid w:val="00BF3A87"/>
    <w:rsid w:val="00BF7A52"/>
    <w:rsid w:val="00C01495"/>
    <w:rsid w:val="00C149AA"/>
    <w:rsid w:val="00C14D53"/>
    <w:rsid w:val="00C3188D"/>
    <w:rsid w:val="00C528DB"/>
    <w:rsid w:val="00C559E5"/>
    <w:rsid w:val="00C7072C"/>
    <w:rsid w:val="00C84FC1"/>
    <w:rsid w:val="00CA247C"/>
    <w:rsid w:val="00CC2A4C"/>
    <w:rsid w:val="00CF3F29"/>
    <w:rsid w:val="00CF7243"/>
    <w:rsid w:val="00CF7DD8"/>
    <w:rsid w:val="00D02F6B"/>
    <w:rsid w:val="00D039A8"/>
    <w:rsid w:val="00D329B5"/>
    <w:rsid w:val="00D428A0"/>
    <w:rsid w:val="00D7406E"/>
    <w:rsid w:val="00D8438B"/>
    <w:rsid w:val="00D84A24"/>
    <w:rsid w:val="00D93F3A"/>
    <w:rsid w:val="00D93FA3"/>
    <w:rsid w:val="00DC06B9"/>
    <w:rsid w:val="00DD4F0B"/>
    <w:rsid w:val="00DE0692"/>
    <w:rsid w:val="00DF111F"/>
    <w:rsid w:val="00DF1341"/>
    <w:rsid w:val="00E3766C"/>
    <w:rsid w:val="00E404CD"/>
    <w:rsid w:val="00E503F5"/>
    <w:rsid w:val="00E56D7E"/>
    <w:rsid w:val="00E867D9"/>
    <w:rsid w:val="00E903F2"/>
    <w:rsid w:val="00E97D30"/>
    <w:rsid w:val="00EC5607"/>
    <w:rsid w:val="00ED505B"/>
    <w:rsid w:val="00ED73BA"/>
    <w:rsid w:val="00EE0980"/>
    <w:rsid w:val="00EE0E02"/>
    <w:rsid w:val="00EF2A43"/>
    <w:rsid w:val="00EF5E1E"/>
    <w:rsid w:val="00F034B3"/>
    <w:rsid w:val="00F11BB4"/>
    <w:rsid w:val="00F233E4"/>
    <w:rsid w:val="00F46719"/>
    <w:rsid w:val="00F54DFC"/>
    <w:rsid w:val="00F56768"/>
    <w:rsid w:val="00F6604F"/>
    <w:rsid w:val="00F6622F"/>
    <w:rsid w:val="00F91976"/>
    <w:rsid w:val="00FC4062"/>
    <w:rsid w:val="00FC4F27"/>
    <w:rsid w:val="00FE0151"/>
    <w:rsid w:val="00FE1AD1"/>
    <w:rsid w:val="00FF13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E42"/>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76682"/>
    <w:pPr>
      <w:widowControl w:val="0"/>
      <w:wordWrap w:val="0"/>
      <w:autoSpaceDE w:val="0"/>
      <w:autoSpaceDN w:val="0"/>
      <w:adjustRightInd w:val="0"/>
      <w:spacing w:line="369" w:lineRule="exact"/>
      <w:jc w:val="both"/>
    </w:pPr>
    <w:rPr>
      <w:rFonts w:cs="ＭＳ 明朝"/>
      <w:spacing w:val="1"/>
      <w:sz w:val="22"/>
      <w:szCs w:val="22"/>
    </w:rPr>
  </w:style>
  <w:style w:type="table" w:styleId="a4">
    <w:name w:val="Table Grid"/>
    <w:basedOn w:val="a1"/>
    <w:uiPriority w:val="59"/>
    <w:rsid w:val="003B60C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662BE0"/>
    <w:rPr>
      <w:rFonts w:ascii="Arial" w:hAnsi="Arial"/>
      <w:sz w:val="0"/>
      <w:szCs w:val="0"/>
    </w:rPr>
  </w:style>
  <w:style w:type="character" w:customStyle="1" w:styleId="a6">
    <w:name w:val="吹き出し (文字)"/>
    <w:link w:val="a5"/>
    <w:uiPriority w:val="99"/>
    <w:semiHidden/>
    <w:rsid w:val="00144D06"/>
    <w:rPr>
      <w:rFonts w:ascii="Arial" w:eastAsia="ＭＳ ゴシック" w:hAnsi="Arial" w:cs="Times New Roman"/>
      <w:kern w:val="2"/>
      <w:sz w:val="0"/>
      <w:szCs w:val="0"/>
    </w:rPr>
  </w:style>
  <w:style w:type="paragraph" w:styleId="a7">
    <w:name w:val="header"/>
    <w:basedOn w:val="a"/>
    <w:link w:val="a8"/>
    <w:uiPriority w:val="99"/>
    <w:rsid w:val="00040E59"/>
    <w:pPr>
      <w:tabs>
        <w:tab w:val="center" w:pos="4252"/>
        <w:tab w:val="right" w:pos="8504"/>
      </w:tabs>
      <w:snapToGrid w:val="0"/>
    </w:pPr>
  </w:style>
  <w:style w:type="character" w:customStyle="1" w:styleId="a8">
    <w:name w:val="ヘッダー (文字)"/>
    <w:link w:val="a7"/>
    <w:uiPriority w:val="99"/>
    <w:semiHidden/>
    <w:rsid w:val="00144D06"/>
    <w:rPr>
      <w:rFonts w:ascii="ＭＳ ゴシック" w:eastAsia="ＭＳ ゴシック"/>
      <w:kern w:val="2"/>
      <w:sz w:val="22"/>
      <w:szCs w:val="24"/>
    </w:rPr>
  </w:style>
  <w:style w:type="paragraph" w:styleId="a9">
    <w:name w:val="footer"/>
    <w:basedOn w:val="a"/>
    <w:link w:val="aa"/>
    <w:uiPriority w:val="99"/>
    <w:rsid w:val="00040E59"/>
    <w:pPr>
      <w:tabs>
        <w:tab w:val="center" w:pos="4252"/>
        <w:tab w:val="right" w:pos="8504"/>
      </w:tabs>
      <w:snapToGrid w:val="0"/>
    </w:pPr>
  </w:style>
  <w:style w:type="character" w:customStyle="1" w:styleId="aa">
    <w:name w:val="フッター (文字)"/>
    <w:link w:val="a9"/>
    <w:uiPriority w:val="99"/>
    <w:semiHidden/>
    <w:rsid w:val="00144D06"/>
    <w:rPr>
      <w:rFonts w:ascii="ＭＳ ゴシック" w:eastAsia="ＭＳ ゴシック"/>
      <w:kern w:val="2"/>
      <w:sz w:val="22"/>
      <w:szCs w:val="24"/>
    </w:rPr>
  </w:style>
  <w:style w:type="character" w:styleId="ab">
    <w:name w:val="page number"/>
    <w:uiPriority w:val="99"/>
    <w:rsid w:val="00040E5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5108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9409501-7348-4BA5-A8FC-47BC4A70AB28}"/>
</file>

<file path=customXml/itemProps2.xml><?xml version="1.0" encoding="utf-8"?>
<ds:datastoreItem xmlns:ds="http://schemas.openxmlformats.org/officeDocument/2006/customXml" ds:itemID="{3B1FB7EC-57C2-4BE2-8AF3-84F18B06D093}"/>
</file>

<file path=customXml/itemProps3.xml><?xml version="1.0" encoding="utf-8"?>
<ds:datastoreItem xmlns:ds="http://schemas.openxmlformats.org/officeDocument/2006/customXml" ds:itemID="{25CE6960-6BB6-40BE-902A-4511BD11AFBA}"/>
</file>

<file path=docProps/app.xml><?xml version="1.0" encoding="utf-8"?>
<Properties xmlns="http://schemas.openxmlformats.org/officeDocument/2006/extended-properties" xmlns:vt="http://schemas.openxmlformats.org/officeDocument/2006/docPropsVTypes">
  <Template>Normal.dotm</Template>
  <TotalTime>0</TotalTime>
  <Pages>10</Pages>
  <Words>1462</Words>
  <Characters>8340</Characters>
  <Application>Microsoft Office Word</Application>
  <DocSecurity>0</DocSecurity>
  <Lines>69</Lines>
  <Paragraphs>19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9783</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2012-08-08T09:38:00Z</dcterms:created>
  <dcterms:modified xsi:type="dcterms:W3CDTF">2024-04-23T08:26:00Z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