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600" w:rsidRPr="00863F8C" w:rsidRDefault="006D5600" w:rsidP="0045351E">
      <w:pPr>
        <w:pStyle w:val="a0"/>
        <w:tabs>
          <w:tab w:val="clear" w:pos="4252"/>
          <w:tab w:val="clear" w:pos="8504"/>
        </w:tabs>
        <w:snapToGrid/>
        <w:jc w:val="center"/>
      </w:pPr>
      <w:bookmarkStart w:id="0" w:name="_GoBack"/>
      <w:bookmarkEnd w:id="0"/>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p w:rsidR="006D5600" w:rsidRPr="00863F8C" w:rsidRDefault="006D5600" w:rsidP="0045351E">
      <w:pPr>
        <w:jc w:val="center"/>
      </w:pPr>
    </w:p>
    <w:tbl>
      <w:tblPr>
        <w:tblW w:w="0" w:type="auto"/>
        <w:tblInd w:w="1386" w:type="dxa"/>
        <w:tblBorders>
          <w:top w:val="single" w:sz="24" w:space="0" w:color="auto"/>
          <w:bottom w:val="single" w:sz="24" w:space="0" w:color="auto"/>
        </w:tblBorders>
        <w:tblLayout w:type="fixed"/>
        <w:tblCellMar>
          <w:left w:w="99" w:type="dxa"/>
          <w:right w:w="99" w:type="dxa"/>
        </w:tblCellMar>
        <w:tblLook w:val="0000" w:firstRow="0" w:lastRow="0" w:firstColumn="0" w:lastColumn="0" w:noHBand="0" w:noVBand="0"/>
      </w:tblPr>
      <w:tblGrid>
        <w:gridCol w:w="7623"/>
      </w:tblGrid>
      <w:tr w:rsidR="006D5600" w:rsidRPr="00031112" w:rsidTr="00393DA4">
        <w:trPr>
          <w:trHeight w:val="1611"/>
        </w:trPr>
        <w:tc>
          <w:tcPr>
            <w:tcW w:w="7623" w:type="dxa"/>
            <w:tcBorders>
              <w:top w:val="single" w:sz="4" w:space="0" w:color="auto"/>
              <w:bottom w:val="single" w:sz="4" w:space="0" w:color="auto"/>
            </w:tcBorders>
          </w:tcPr>
          <w:p w:rsidR="006D5600" w:rsidRPr="00863F8C" w:rsidRDefault="006D5600" w:rsidP="00BB6541">
            <w:pPr>
              <w:jc w:val="center"/>
              <w:rPr>
                <w:b/>
                <w:sz w:val="44"/>
              </w:rPr>
            </w:pPr>
          </w:p>
          <w:p w:rsidR="006D5600" w:rsidRPr="00031112" w:rsidRDefault="006D5600" w:rsidP="00BB6541">
            <w:pPr>
              <w:jc w:val="center"/>
              <w:rPr>
                <w:b/>
                <w:sz w:val="44"/>
              </w:rPr>
            </w:pPr>
            <w:r w:rsidRPr="00031112">
              <w:rPr>
                <w:rFonts w:hint="eastAsia"/>
                <w:b/>
                <w:sz w:val="44"/>
              </w:rPr>
              <w:t>２５３８．輸出貨物取扱登録（仕分け）</w:t>
            </w:r>
          </w:p>
          <w:p w:rsidR="006D5600" w:rsidRPr="00031112" w:rsidRDefault="006D5600" w:rsidP="00BB6541">
            <w:pPr>
              <w:jc w:val="center"/>
              <w:rPr>
                <w:b/>
                <w:sz w:val="44"/>
              </w:rPr>
            </w:pPr>
          </w:p>
        </w:tc>
      </w:tr>
    </w:tbl>
    <w:p w:rsidR="006D5600" w:rsidRPr="00031112" w:rsidRDefault="006D5600" w:rsidP="0045351E">
      <w:pPr>
        <w:jc w:val="center"/>
        <w:rPr>
          <w:sz w:val="44"/>
          <w:szCs w:val="44"/>
        </w:rPr>
      </w:pPr>
    </w:p>
    <w:p w:rsidR="006D5600" w:rsidRPr="00031112" w:rsidRDefault="006D5600" w:rsidP="0045351E">
      <w:pPr>
        <w:jc w:val="center"/>
        <w:rPr>
          <w:sz w:val="44"/>
          <w:szCs w:val="44"/>
        </w:rPr>
      </w:pPr>
    </w:p>
    <w:p w:rsidR="006D5600" w:rsidRPr="00031112" w:rsidRDefault="006D5600" w:rsidP="0045351E">
      <w:pPr>
        <w:jc w:val="center"/>
        <w:rPr>
          <w:sz w:val="44"/>
          <w:szCs w:val="44"/>
        </w:rPr>
      </w:pPr>
    </w:p>
    <w:p w:rsidR="006D5600" w:rsidRPr="00031112" w:rsidRDefault="006D5600" w:rsidP="0045351E">
      <w:pPr>
        <w:jc w:val="center"/>
        <w:rPr>
          <w:sz w:val="44"/>
          <w:szCs w:val="44"/>
        </w:rPr>
      </w:pPr>
    </w:p>
    <w:p w:rsidR="006D5600" w:rsidRPr="00031112" w:rsidRDefault="006D5600" w:rsidP="0045351E">
      <w:pPr>
        <w:jc w:val="center"/>
        <w:rPr>
          <w:sz w:val="44"/>
          <w:szCs w:val="44"/>
        </w:rPr>
      </w:pPr>
    </w:p>
    <w:p w:rsidR="006D5600" w:rsidRPr="00031112" w:rsidRDefault="006D5600" w:rsidP="0045351E">
      <w:pPr>
        <w:jc w:val="center"/>
        <w:rPr>
          <w:sz w:val="44"/>
          <w:szCs w:val="44"/>
        </w:rPr>
      </w:pPr>
    </w:p>
    <w:p w:rsidR="008E48E1" w:rsidRPr="00031112" w:rsidRDefault="008E48E1" w:rsidP="0045351E">
      <w:pPr>
        <w:jc w:val="center"/>
        <w:rPr>
          <w:sz w:val="44"/>
          <w:szCs w:val="44"/>
        </w:rPr>
      </w:pPr>
    </w:p>
    <w:p w:rsidR="006D5600" w:rsidRPr="00031112" w:rsidRDefault="006D5600" w:rsidP="0045351E">
      <w:pPr>
        <w:jc w:val="center"/>
        <w:rPr>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985"/>
        <w:gridCol w:w="4253"/>
      </w:tblGrid>
      <w:tr w:rsidR="006D5600" w:rsidRPr="00031112" w:rsidTr="0045351E">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D5600" w:rsidRPr="00031112" w:rsidRDefault="006D5600" w:rsidP="00BB6541">
            <w:pPr>
              <w:jc w:val="center"/>
            </w:pPr>
            <w:r w:rsidRPr="00031112">
              <w:rPr>
                <w:rFonts w:hint="eastAsia"/>
              </w:rPr>
              <w:t>業務コード</w:t>
            </w:r>
          </w:p>
        </w:tc>
        <w:tc>
          <w:tcPr>
            <w:tcW w:w="4253" w:type="dxa"/>
            <w:tcBorders>
              <w:top w:val="single" w:sz="4" w:space="0" w:color="auto"/>
              <w:left w:val="nil"/>
              <w:bottom w:val="single" w:sz="4" w:space="0" w:color="auto"/>
              <w:right w:val="single" w:sz="4" w:space="0" w:color="auto"/>
            </w:tcBorders>
            <w:vAlign w:val="center"/>
          </w:tcPr>
          <w:p w:rsidR="006D5600" w:rsidRPr="00031112" w:rsidRDefault="00214E9A" w:rsidP="00BB6541">
            <w:pPr>
              <w:jc w:val="center"/>
            </w:pPr>
            <w:r w:rsidRPr="00031112">
              <w:rPr>
                <w:rFonts w:hAnsi="ＭＳ ゴシック" w:hint="eastAsia"/>
              </w:rPr>
              <w:t>業務名</w:t>
            </w:r>
          </w:p>
        </w:tc>
      </w:tr>
      <w:tr w:rsidR="006D5600" w:rsidRPr="00031112" w:rsidTr="0045351E">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D5600" w:rsidRPr="00031112" w:rsidRDefault="006D5600" w:rsidP="00BB6541">
            <w:pPr>
              <w:jc w:val="center"/>
            </w:pPr>
            <w:r w:rsidRPr="00031112">
              <w:rPr>
                <w:rFonts w:hint="eastAsia"/>
              </w:rPr>
              <w:t>ＡＨＳ</w:t>
            </w:r>
          </w:p>
        </w:tc>
        <w:tc>
          <w:tcPr>
            <w:tcW w:w="4253" w:type="dxa"/>
            <w:tcBorders>
              <w:top w:val="single" w:sz="4" w:space="0" w:color="auto"/>
              <w:left w:val="nil"/>
              <w:bottom w:val="single" w:sz="4" w:space="0" w:color="auto"/>
              <w:right w:val="single" w:sz="4" w:space="0" w:color="auto"/>
            </w:tcBorders>
            <w:vAlign w:val="center"/>
          </w:tcPr>
          <w:p w:rsidR="006D5600" w:rsidRPr="00031112" w:rsidRDefault="006D5600" w:rsidP="00BB6541">
            <w:pPr>
              <w:jc w:val="center"/>
            </w:pPr>
            <w:r w:rsidRPr="00031112">
              <w:rPr>
                <w:rFonts w:hint="eastAsia"/>
              </w:rPr>
              <w:t>輸出貨物取扱登録（仕分け）呼出し</w:t>
            </w:r>
          </w:p>
        </w:tc>
      </w:tr>
      <w:tr w:rsidR="006D5600" w:rsidRPr="00031112" w:rsidTr="0045351E">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D5600" w:rsidRPr="00031112" w:rsidRDefault="006D5600" w:rsidP="00BB6541">
            <w:pPr>
              <w:jc w:val="center"/>
            </w:pPr>
            <w:r w:rsidRPr="00031112">
              <w:rPr>
                <w:rFonts w:hint="eastAsia"/>
              </w:rPr>
              <w:t>ＡＨＳ０１</w:t>
            </w:r>
          </w:p>
        </w:tc>
        <w:tc>
          <w:tcPr>
            <w:tcW w:w="4253" w:type="dxa"/>
            <w:tcBorders>
              <w:top w:val="single" w:sz="4" w:space="0" w:color="auto"/>
              <w:left w:val="nil"/>
              <w:bottom w:val="single" w:sz="4" w:space="0" w:color="auto"/>
              <w:right w:val="single" w:sz="4" w:space="0" w:color="auto"/>
            </w:tcBorders>
            <w:vAlign w:val="center"/>
          </w:tcPr>
          <w:p w:rsidR="006D5600" w:rsidRPr="00031112" w:rsidRDefault="006D5600" w:rsidP="00BB6541">
            <w:pPr>
              <w:jc w:val="center"/>
            </w:pPr>
            <w:r w:rsidRPr="00031112">
              <w:rPr>
                <w:rFonts w:hint="eastAsia"/>
              </w:rPr>
              <w:t>輸出貨物取扱登録（仕分け）</w:t>
            </w:r>
          </w:p>
        </w:tc>
      </w:tr>
    </w:tbl>
    <w:p w:rsidR="006D5600" w:rsidRPr="00031112" w:rsidRDefault="006D5600" w:rsidP="0045351E">
      <w:pPr>
        <w:jc w:val="left"/>
      </w:pPr>
    </w:p>
    <w:p w:rsidR="006D5600" w:rsidRPr="00031112" w:rsidRDefault="006D5600" w:rsidP="0045351E">
      <w:r w:rsidRPr="00031112">
        <w:br w:type="page"/>
      </w:r>
      <w:r w:rsidRPr="00031112">
        <w:rPr>
          <w:rFonts w:hint="eastAsia"/>
        </w:rPr>
        <w:lastRenderedPageBreak/>
        <w:t>１．業務概要</w:t>
      </w:r>
    </w:p>
    <w:p w:rsidR="006D5600" w:rsidRPr="00031112" w:rsidRDefault="00183A10" w:rsidP="00A75711">
      <w:pPr>
        <w:suppressAutoHyphens/>
        <w:wordWrap w:val="0"/>
        <w:adjustRightInd w:val="0"/>
        <w:ind w:leftChars="200" w:left="397" w:firstLineChars="100" w:firstLine="198"/>
        <w:jc w:val="left"/>
        <w:textAlignment w:val="baseline"/>
        <w:rPr>
          <w:rFonts w:hAnsi="ＭＳ ゴシック" w:cs="ＭＳ 明朝"/>
          <w:kern w:val="0"/>
          <w:szCs w:val="22"/>
        </w:rPr>
      </w:pPr>
      <w:r>
        <w:rPr>
          <w:noProof/>
        </w:rPr>
        <w:pict>
          <v:rect id="_x0000_s1026" style="position:absolute;left:0;text-align:left;margin-left:-901194.15pt;margin-top:-900760.8pt;width:325.5pt;height:102pt;z-index:1" filled="f">
            <v:textbox inset="5.85pt,.7pt,5.85pt,.7pt"/>
          </v:rect>
        </w:pict>
      </w:r>
      <w:r>
        <w:rPr>
          <w:noProof/>
        </w:rPr>
        <w:pict>
          <v:line id="_x0000_s1027" style="position:absolute;left:0;text-align:left;z-index:3" from="-901104.15pt,-900734.55pt" to="-901053.15pt,-900712.05pt">
            <v:stroke endarrow="open" endarrowwidth="wide"/>
          </v:line>
        </w:pict>
      </w:r>
      <w:r>
        <w:rPr>
          <w:noProof/>
        </w:rPr>
        <w:pict>
          <v:line id="_x0000_s1028" style="position:absolute;left:0;text-align:left;z-index:2" from="-901104.15pt,-900738.3pt" to="-901053.15pt,-900738.3pt">
            <v:stroke endarrow="open" endarrowwidth="wide"/>
          </v:line>
        </w:pict>
      </w:r>
      <w:r w:rsidR="006D5600" w:rsidRPr="00031112">
        <w:rPr>
          <w:rFonts w:hAnsi="ＭＳ ゴシック" w:cs="ＭＳ 明朝" w:hint="eastAsia"/>
          <w:kern w:val="0"/>
          <w:szCs w:val="22"/>
        </w:rPr>
        <w:t>保税蔵置場等に蔵置されている輸出貨物（積戻し貨物含む）について、「改装」及び「仕分け」を行う場合に登録する。</w:t>
      </w:r>
    </w:p>
    <w:p w:rsidR="006D5600" w:rsidRPr="00031112" w:rsidRDefault="006D5600" w:rsidP="00A75711">
      <w:pPr>
        <w:ind w:leftChars="200" w:left="397" w:firstLineChars="100" w:firstLine="198"/>
      </w:pPr>
      <w:r w:rsidRPr="00031112">
        <w:rPr>
          <w:rFonts w:hint="eastAsia"/>
        </w:rPr>
        <w:t>なお、他所蔵置場所に蔵置されている貨物に対して本業務を行う場合は税関への貨物取扱届となる。</w:t>
      </w:r>
    </w:p>
    <w:p w:rsidR="006D5600" w:rsidRPr="00031112" w:rsidRDefault="006D5600" w:rsidP="00A75711">
      <w:pPr>
        <w:pStyle w:val="a0"/>
        <w:tabs>
          <w:tab w:val="clear" w:pos="4252"/>
          <w:tab w:val="clear" w:pos="8504"/>
        </w:tabs>
        <w:snapToGrid/>
        <w:ind w:firstLineChars="100" w:firstLine="198"/>
      </w:pPr>
      <w:r w:rsidRPr="00031112">
        <w:rPr>
          <w:rFonts w:hint="eastAsia"/>
        </w:rPr>
        <w:t>（１）「輸出貨物取扱登録（仕分け）呼出し（ＡＨＳ）」業務の場合</w:t>
      </w:r>
    </w:p>
    <w:p w:rsidR="006D5600" w:rsidRPr="00031112" w:rsidRDefault="006D5600" w:rsidP="00A75711">
      <w:pPr>
        <w:ind w:leftChars="400" w:left="794" w:firstLineChars="100" w:firstLine="198"/>
      </w:pPr>
      <w:r w:rsidRPr="00031112">
        <w:rPr>
          <w:rFonts w:hint="eastAsia"/>
        </w:rPr>
        <w:t>ＡＷＢ番号または未ラベル番号、仕分け数等を入力することにより、輸出貨物情報の呼出しを行う。</w:t>
      </w:r>
    </w:p>
    <w:p w:rsidR="006D5600" w:rsidRPr="00031112" w:rsidRDefault="006D5600" w:rsidP="00A75711">
      <w:pPr>
        <w:ind w:leftChars="100" w:left="595" w:hangingChars="200" w:hanging="397"/>
      </w:pPr>
      <w:r w:rsidRPr="00031112">
        <w:rPr>
          <w:rFonts w:hint="eastAsia"/>
        </w:rPr>
        <w:t>（２）「輸出貨物取扱登録（仕分け）（ＡＨＳ０１）」業務の場合</w:t>
      </w:r>
    </w:p>
    <w:p w:rsidR="006D5600" w:rsidRPr="00031112" w:rsidRDefault="006D5600" w:rsidP="00A75711">
      <w:pPr>
        <w:ind w:leftChars="400" w:left="794" w:firstLineChars="100" w:firstLine="198"/>
      </w:pPr>
      <w:r w:rsidRPr="00031112">
        <w:rPr>
          <w:rFonts w:hint="eastAsia"/>
        </w:rPr>
        <w:t>通関業等が保税蔵置場に蔵置されている貨物に対して、改装・仕分け等を行う場合の貨物取扱登録を行う。</w:t>
      </w:r>
    </w:p>
    <w:p w:rsidR="006D5600" w:rsidRPr="00031112" w:rsidRDefault="006D5600" w:rsidP="00A75711">
      <w:pPr>
        <w:ind w:leftChars="400" w:left="794" w:firstLineChars="100" w:firstLine="198"/>
      </w:pPr>
      <w:r w:rsidRPr="00031112">
        <w:rPr>
          <w:rFonts w:hint="eastAsia"/>
        </w:rPr>
        <w:t>なお、本業務を行った場合は、保税蔵置場管理者による「輸出貨物取扱確認登録（ＣＣＨ</w:t>
      </w:r>
      <w:r w:rsidR="00F94302" w:rsidRPr="00F94302">
        <w:rPr>
          <w:rFonts w:hint="eastAsia"/>
          <w:highlight w:val="green"/>
        </w:rPr>
        <w:t>０１</w:t>
      </w:r>
      <w:r w:rsidRPr="00031112">
        <w:rPr>
          <w:rFonts w:hint="eastAsia"/>
        </w:rPr>
        <w:t>）」業務を行う必要がある。</w:t>
      </w:r>
    </w:p>
    <w:p w:rsidR="006D5600" w:rsidRPr="00031112" w:rsidRDefault="006D5600" w:rsidP="00A75711">
      <w:pPr>
        <w:ind w:firstLineChars="501" w:firstLine="994"/>
      </w:pPr>
      <w:r w:rsidRPr="00031112">
        <w:rPr>
          <w:rFonts w:hint="eastAsia"/>
        </w:rPr>
        <w:t>また、取消しを行う場合は、「輸出貨物取扱取消（ＡＨＣ）」業務で行う。</w:t>
      </w:r>
    </w:p>
    <w:p w:rsidR="006D5600" w:rsidRPr="00031112" w:rsidRDefault="006D5600" w:rsidP="00A75711">
      <w:pPr>
        <w:ind w:firstLineChars="501" w:firstLine="994"/>
      </w:pPr>
      <w:r w:rsidRPr="00031112">
        <w:rPr>
          <w:rFonts w:hint="eastAsia"/>
        </w:rPr>
        <w:t>改装・仕分け等の対象となる主な行為は次のとおりである。</w:t>
      </w:r>
    </w:p>
    <w:p w:rsidR="006D5600" w:rsidRPr="00031112" w:rsidRDefault="006D5600" w:rsidP="00A75711">
      <w:pPr>
        <w:ind w:firstLineChars="198" w:firstLine="393"/>
      </w:pPr>
      <w:r w:rsidRPr="00031112">
        <w:rPr>
          <w:rFonts w:hint="eastAsia"/>
        </w:rPr>
        <w:t>（Ａ）取扱種別に「Ｓ」（他貨物への変更、仕分け）</w:t>
      </w:r>
      <w:bookmarkStart w:id="1" w:name="OLE_LINK2"/>
      <w:r w:rsidRPr="00031112">
        <w:rPr>
          <w:rFonts w:hint="eastAsia"/>
        </w:rPr>
        <w:t>が入力された</w:t>
      </w:r>
      <w:bookmarkEnd w:id="1"/>
      <w:r w:rsidRPr="00031112">
        <w:rPr>
          <w:rFonts w:hint="eastAsia"/>
        </w:rPr>
        <w:t>場合</w:t>
      </w:r>
    </w:p>
    <w:p w:rsidR="006D5600" w:rsidRPr="00031112" w:rsidRDefault="006D5600" w:rsidP="00A75711">
      <w:pPr>
        <w:pStyle w:val="aa"/>
        <w:ind w:leftChars="500" w:firstLineChars="0" w:firstLine="0"/>
      </w:pPr>
      <w:r w:rsidRPr="00031112">
        <w:rPr>
          <w:rFonts w:hint="eastAsia"/>
        </w:rPr>
        <w:t>①保税蔵置場に蔵置されている貨物について、ＡＷＢ番号の変更（ラベルチェンジ）を行う。</w:t>
      </w:r>
    </w:p>
    <w:p w:rsidR="006D5600" w:rsidRPr="00031112" w:rsidRDefault="006D5600" w:rsidP="00A75711">
      <w:pPr>
        <w:ind w:leftChars="500" w:left="992"/>
      </w:pPr>
      <w:r w:rsidRPr="00031112">
        <w:rPr>
          <w:rFonts w:hint="eastAsia"/>
        </w:rPr>
        <w:t>②保税蔵置場に蔵置されている１件の貨物について、複数の貨物に分割する。</w:t>
      </w:r>
    </w:p>
    <w:p w:rsidR="006D5600" w:rsidRPr="00031112" w:rsidRDefault="006D5600" w:rsidP="00A75711">
      <w:pPr>
        <w:ind w:leftChars="500" w:left="1190" w:hangingChars="100" w:hanging="198"/>
      </w:pPr>
      <w:r w:rsidRPr="00031112">
        <w:rPr>
          <w:rFonts w:hint="eastAsia"/>
        </w:rPr>
        <w:t>③保税蔵置場に蔵置されている未ラベル貨物について、ＡＷＢ番号が決定した場合に当該番号を登録する。</w:t>
      </w:r>
    </w:p>
    <w:p w:rsidR="006D5600" w:rsidRPr="00031112" w:rsidRDefault="006D5600" w:rsidP="00A75711">
      <w:pPr>
        <w:pStyle w:val="aa"/>
        <w:ind w:leftChars="500" w:left="1190"/>
      </w:pPr>
      <w:r w:rsidRPr="00031112">
        <w:rPr>
          <w:rFonts w:hint="eastAsia"/>
        </w:rPr>
        <w:t>④保税蔵置場に蔵置されている１件の未ラベル貨物について、複数のＡＷＢ番号が決定した場合に当該番号を登録する。</w:t>
      </w:r>
    </w:p>
    <w:p w:rsidR="006D5600" w:rsidRPr="00031112" w:rsidRDefault="006D5600" w:rsidP="00A75711">
      <w:pPr>
        <w:ind w:leftChars="500" w:left="992"/>
      </w:pPr>
      <w:r w:rsidRPr="00031112">
        <w:rPr>
          <w:rFonts w:hint="eastAsia"/>
        </w:rPr>
        <w:t>⑤輸入からの積戻し貨物について、１件の輸入のＡＷＢ</w:t>
      </w:r>
      <w:r w:rsidRPr="00031112">
        <w:rPr>
          <w:rFonts w:hint="eastAsia"/>
          <w:vertAlign w:val="superscript"/>
        </w:rPr>
        <w:t>＊１</w:t>
      </w:r>
      <w:r w:rsidRPr="00031112">
        <w:rPr>
          <w:rFonts w:hint="eastAsia"/>
        </w:rPr>
        <w:t>から１件の輸出のＡＷＢへの変更を行う。</w:t>
      </w:r>
    </w:p>
    <w:p w:rsidR="006D5600" w:rsidRPr="00031112" w:rsidRDefault="006D5600" w:rsidP="00A75711">
      <w:pPr>
        <w:ind w:firstLineChars="501" w:firstLine="994"/>
      </w:pPr>
      <w:r w:rsidRPr="00031112">
        <w:rPr>
          <w:rFonts w:hint="eastAsia"/>
        </w:rPr>
        <w:t>（＊１）輸入のＡＷＢとは輸入業務によりシステムに輸入貨物情報が登録されているＡＷＢをいう。</w:t>
      </w:r>
    </w:p>
    <w:p w:rsidR="006D5600" w:rsidRPr="00031112" w:rsidRDefault="006D5600" w:rsidP="00A75711">
      <w:pPr>
        <w:ind w:leftChars="500" w:left="992"/>
      </w:pPr>
      <w:r w:rsidRPr="00031112">
        <w:rPr>
          <w:rFonts w:hint="eastAsia"/>
        </w:rPr>
        <w:t>⑥輸入からの積戻し貨物について、１件の輸入のＡＷＢを複数の輸出のＡＷＢに分割する。</w:t>
      </w:r>
    </w:p>
    <w:p w:rsidR="006D5600" w:rsidRPr="00031112" w:rsidRDefault="006D5600" w:rsidP="00A75711">
      <w:pPr>
        <w:ind w:firstLineChars="198" w:firstLine="393"/>
      </w:pPr>
      <w:r w:rsidRPr="00031112">
        <w:rPr>
          <w:rFonts w:hint="eastAsia"/>
        </w:rPr>
        <w:t>（Ｂ）取扱種別に「Ｈ」（個数の変更）が入力された場合</w:t>
      </w:r>
    </w:p>
    <w:p w:rsidR="006D5600" w:rsidRPr="00031112" w:rsidRDefault="006D5600" w:rsidP="00A75711">
      <w:pPr>
        <w:ind w:firstLineChars="602" w:firstLine="1194"/>
      </w:pPr>
      <w:r w:rsidRPr="00031112">
        <w:rPr>
          <w:rFonts w:hint="eastAsia"/>
        </w:rPr>
        <w:t>改装に伴う個数等の増減を行う。</w:t>
      </w:r>
    </w:p>
    <w:p w:rsidR="006D5600" w:rsidRPr="00031112" w:rsidRDefault="006D5600" w:rsidP="00A75711">
      <w:pPr>
        <w:ind w:firstLineChars="198" w:firstLine="393"/>
      </w:pPr>
      <w:r w:rsidRPr="00031112">
        <w:rPr>
          <w:rFonts w:hint="eastAsia"/>
        </w:rPr>
        <w:t>（Ｃ）取扱種別に「Ｄ」（同一貨物内の仕分け）が入力された場合</w:t>
      </w:r>
    </w:p>
    <w:p w:rsidR="006D5600" w:rsidRPr="00031112" w:rsidRDefault="006D5600" w:rsidP="00A75711">
      <w:pPr>
        <w:ind w:leftChars="499" w:left="990" w:firstLineChars="100" w:firstLine="198"/>
      </w:pPr>
      <w:r w:rsidRPr="00031112">
        <w:rPr>
          <w:rFonts w:hint="eastAsia"/>
        </w:rPr>
        <w:t>保税蔵置場に蔵置されている１件の輸出等申告中または</w:t>
      </w:r>
      <w:r w:rsidRPr="00031112">
        <w:rPr>
          <w:rFonts w:hint="eastAsia"/>
          <w:color w:val="000000"/>
        </w:rPr>
        <w:t>輸出等</w:t>
      </w:r>
      <w:r w:rsidRPr="00031112">
        <w:rPr>
          <w:rFonts w:hint="eastAsia"/>
        </w:rPr>
        <w:t>許可済の貨物について、複数の貨物に分割し、新たな搬入単位と付与された枝番の登録を行う。</w:t>
      </w:r>
    </w:p>
    <w:p w:rsidR="006D5600" w:rsidRPr="00031112" w:rsidRDefault="006D5600" w:rsidP="00A75711">
      <w:pPr>
        <w:ind w:firstLineChars="198" w:firstLine="393"/>
      </w:pPr>
      <w:r w:rsidRPr="00031112">
        <w:rPr>
          <w:rFonts w:hint="eastAsia"/>
        </w:rPr>
        <w:t>（Ｄ）取扱種別に「Ｒ」（時間延長）が入力された場合</w:t>
      </w:r>
    </w:p>
    <w:p w:rsidR="006D5600" w:rsidRPr="00031112" w:rsidRDefault="006D5600" w:rsidP="00A75711">
      <w:pPr>
        <w:ind w:leftChars="399" w:left="792" w:firstLineChars="200" w:firstLine="397"/>
      </w:pPr>
      <w:r w:rsidRPr="00031112">
        <w:rPr>
          <w:rFonts w:hint="eastAsia"/>
        </w:rPr>
        <w:t>本業務により既に登録されている貨物取扱について時間延長の登録を行う。</w:t>
      </w:r>
    </w:p>
    <w:p w:rsidR="006D5600" w:rsidRPr="00031112" w:rsidRDefault="006D5600" w:rsidP="00A75711">
      <w:pPr>
        <w:pStyle w:val="a0"/>
        <w:tabs>
          <w:tab w:val="clear" w:pos="4252"/>
          <w:tab w:val="clear" w:pos="8504"/>
        </w:tabs>
        <w:snapToGrid/>
        <w:ind w:leftChars="601" w:left="1986" w:hangingChars="400" w:hanging="794"/>
      </w:pPr>
    </w:p>
    <w:p w:rsidR="006D5600" w:rsidRPr="00031112" w:rsidRDefault="006D5600">
      <w:r w:rsidRPr="00031112">
        <w:rPr>
          <w:rFonts w:hint="eastAsia"/>
        </w:rPr>
        <w:t>２．入力者</w:t>
      </w:r>
    </w:p>
    <w:p w:rsidR="006D5600" w:rsidRPr="00031112" w:rsidRDefault="006D5600" w:rsidP="00A75711">
      <w:pPr>
        <w:ind w:firstLineChars="300" w:firstLine="595"/>
      </w:pPr>
      <w:r w:rsidRPr="00031112">
        <w:rPr>
          <w:rFonts w:hint="eastAsia"/>
        </w:rPr>
        <w:t>航空会社</w:t>
      </w:r>
      <w:r w:rsidR="004529BA" w:rsidRPr="00031112">
        <w:rPr>
          <w:rFonts w:hint="eastAsia"/>
        </w:rPr>
        <w:t>、通関業、混載業、保税蔵置場</w:t>
      </w:r>
    </w:p>
    <w:p w:rsidR="006D5600" w:rsidRPr="00031112" w:rsidRDefault="006D5600">
      <w:pPr>
        <w:pStyle w:val="a0"/>
        <w:tabs>
          <w:tab w:val="clear" w:pos="4252"/>
          <w:tab w:val="clear" w:pos="8504"/>
        </w:tabs>
        <w:snapToGrid/>
      </w:pPr>
    </w:p>
    <w:p w:rsidR="006D5600" w:rsidRPr="00031112" w:rsidRDefault="006D5600" w:rsidP="0045351E">
      <w:pPr>
        <w:autoSpaceDE w:val="0"/>
        <w:autoSpaceDN w:val="0"/>
        <w:adjustRightInd w:val="0"/>
        <w:jc w:val="left"/>
        <w:rPr>
          <w:rFonts w:hAnsi="ＭＳ ゴシック"/>
          <w:szCs w:val="22"/>
        </w:rPr>
      </w:pPr>
      <w:r w:rsidRPr="00031112">
        <w:rPr>
          <w:rFonts w:hAnsi="ＭＳ ゴシック" w:cs="ＭＳ 明朝" w:hint="eastAsia"/>
          <w:color w:val="000000"/>
          <w:szCs w:val="22"/>
        </w:rPr>
        <w:t>３．制限事項</w:t>
      </w:r>
    </w:p>
    <w:p w:rsidR="006D5600" w:rsidRPr="00031112" w:rsidRDefault="006D5600" w:rsidP="00A75711">
      <w:pPr>
        <w:ind w:firstLineChars="200" w:firstLine="397"/>
      </w:pPr>
      <w:r w:rsidRPr="00031112">
        <w:rPr>
          <w:rFonts w:hint="eastAsia"/>
        </w:rPr>
        <w:t>①１業務で入力可能な仕分け後のＡＷＢ件数は最大８件とする。</w:t>
      </w:r>
    </w:p>
    <w:p w:rsidR="006D5600" w:rsidRPr="00031112" w:rsidRDefault="006D5600" w:rsidP="00A75711">
      <w:pPr>
        <w:ind w:leftChars="200" w:left="595" w:hangingChars="100" w:hanging="198"/>
      </w:pPr>
      <w:r w:rsidRPr="00031112">
        <w:rPr>
          <w:rFonts w:hint="eastAsia"/>
        </w:rPr>
        <w:t>②</w:t>
      </w:r>
      <w:r w:rsidRPr="00031112">
        <w:rPr>
          <w:rFonts w:hAnsi="ＭＳ ゴシック" w:hint="eastAsia"/>
          <w:szCs w:val="22"/>
        </w:rPr>
        <w:t>１ＡＷＢ番号に付与する枝番は</w:t>
      </w:r>
      <w:r w:rsidRPr="00031112">
        <w:rPr>
          <w:rFonts w:hint="eastAsia"/>
        </w:rPr>
        <w:t>、本業務を行う以前に登録されている搬入単位と合わせて最大４０とする。</w:t>
      </w:r>
    </w:p>
    <w:p w:rsidR="006D5600" w:rsidRPr="00031112" w:rsidRDefault="006D5600" w:rsidP="00A75711">
      <w:pPr>
        <w:ind w:leftChars="200" w:left="595" w:hangingChars="100" w:hanging="198"/>
      </w:pPr>
    </w:p>
    <w:p w:rsidR="006D5600" w:rsidRPr="00031112" w:rsidRDefault="006D5600">
      <w:r w:rsidRPr="00031112">
        <w:rPr>
          <w:rFonts w:hint="eastAsia"/>
        </w:rPr>
        <w:t>４．入力条件</w:t>
      </w:r>
    </w:p>
    <w:p w:rsidR="006D5600" w:rsidRPr="00031112" w:rsidRDefault="006D5600" w:rsidP="00DF2EA8">
      <w:pPr>
        <w:pStyle w:val="1"/>
        <w:numPr>
          <w:ilvl w:val="0"/>
          <w:numId w:val="0"/>
        </w:numPr>
        <w:ind w:left="198"/>
      </w:pPr>
      <w:r w:rsidRPr="00031112">
        <w:rPr>
          <w:rFonts w:hint="eastAsia"/>
        </w:rPr>
        <w:t>（１）入力者チェック</w:t>
      </w:r>
    </w:p>
    <w:p w:rsidR="006D5600" w:rsidRPr="00031112" w:rsidRDefault="006D5600" w:rsidP="00A75711">
      <w:pPr>
        <w:ind w:leftChars="501" w:left="994"/>
      </w:pPr>
      <w:r w:rsidRPr="00031112">
        <w:rPr>
          <w:rFonts w:hint="eastAsia"/>
        </w:rPr>
        <w:t>システムに登録されている利用者であること。</w:t>
      </w:r>
    </w:p>
    <w:p w:rsidR="006D5600" w:rsidRPr="00031112" w:rsidRDefault="006D5600" w:rsidP="00DF2EA8">
      <w:pPr>
        <w:pStyle w:val="1"/>
        <w:numPr>
          <w:ilvl w:val="0"/>
          <w:numId w:val="0"/>
        </w:numPr>
        <w:ind w:left="198"/>
      </w:pPr>
      <w:r w:rsidRPr="00031112">
        <w:rPr>
          <w:rFonts w:hint="eastAsia"/>
        </w:rPr>
        <w:t>（２）入力項目チェック</w:t>
      </w:r>
    </w:p>
    <w:p w:rsidR="006D5600" w:rsidRPr="00031112" w:rsidRDefault="006D5600" w:rsidP="00A75711">
      <w:pPr>
        <w:autoSpaceDE w:val="0"/>
        <w:autoSpaceDN w:val="0"/>
        <w:adjustRightInd w:val="0"/>
        <w:ind w:firstLineChars="200" w:firstLine="397"/>
        <w:jc w:val="left"/>
        <w:rPr>
          <w:rFonts w:hAnsi="ＭＳ ゴシック" w:cs="ＭＳ 明朝"/>
          <w:color w:val="000000"/>
          <w:szCs w:val="22"/>
        </w:rPr>
      </w:pPr>
      <w:r w:rsidRPr="00031112">
        <w:rPr>
          <w:rFonts w:hAnsi="ＭＳ ゴシック" w:cs="ＭＳ 明朝" w:hint="eastAsia"/>
          <w:color w:val="000000"/>
          <w:szCs w:val="22"/>
        </w:rPr>
        <w:t>（Ａ）単項目チェック</w:t>
      </w:r>
    </w:p>
    <w:p w:rsidR="006D5600" w:rsidRPr="00031112" w:rsidRDefault="006D5600" w:rsidP="00A75711">
      <w:pPr>
        <w:autoSpaceDE w:val="0"/>
        <w:autoSpaceDN w:val="0"/>
        <w:adjustRightInd w:val="0"/>
        <w:ind w:firstLineChars="602" w:firstLine="1194"/>
        <w:jc w:val="left"/>
        <w:rPr>
          <w:rFonts w:hAnsi="ＭＳ ゴシック" w:cs="ＭＳ 明朝"/>
          <w:color w:val="000000"/>
          <w:szCs w:val="22"/>
        </w:rPr>
      </w:pPr>
      <w:r w:rsidRPr="00031112">
        <w:rPr>
          <w:rFonts w:hAnsi="ＭＳ ゴシック" w:cs="ＭＳ 明朝" w:hint="eastAsia"/>
          <w:color w:val="000000"/>
          <w:szCs w:val="22"/>
        </w:rPr>
        <w:t>「入力項目表」および「オンライン業務共通仕様書」参照。</w:t>
      </w:r>
    </w:p>
    <w:p w:rsidR="006D5600" w:rsidRPr="00031112" w:rsidRDefault="006D5600" w:rsidP="00A75711">
      <w:pPr>
        <w:autoSpaceDE w:val="0"/>
        <w:autoSpaceDN w:val="0"/>
        <w:adjustRightInd w:val="0"/>
        <w:ind w:firstLineChars="200" w:firstLine="397"/>
        <w:jc w:val="left"/>
        <w:rPr>
          <w:rFonts w:hAnsi="ＭＳ ゴシック" w:cs="ＭＳ 明朝"/>
          <w:color w:val="000000"/>
          <w:szCs w:val="22"/>
        </w:rPr>
      </w:pPr>
      <w:r w:rsidRPr="00031112">
        <w:rPr>
          <w:rFonts w:hAnsi="ＭＳ ゴシック" w:cs="ＭＳ 明朝"/>
          <w:color w:val="000000"/>
          <w:szCs w:val="22"/>
        </w:rPr>
        <w:br w:type="page"/>
      </w:r>
      <w:r w:rsidRPr="00031112">
        <w:rPr>
          <w:rFonts w:hAnsi="ＭＳ ゴシック" w:cs="ＭＳ 明朝" w:hint="eastAsia"/>
          <w:color w:val="000000"/>
          <w:szCs w:val="22"/>
        </w:rPr>
        <w:lastRenderedPageBreak/>
        <w:t>（Ｂ）項目間関連チェック</w:t>
      </w:r>
    </w:p>
    <w:p w:rsidR="006D5600" w:rsidRPr="00031112" w:rsidRDefault="006D5600" w:rsidP="00A75711">
      <w:pPr>
        <w:autoSpaceDE w:val="0"/>
        <w:autoSpaceDN w:val="0"/>
        <w:adjustRightInd w:val="0"/>
        <w:ind w:firstLineChars="602" w:firstLine="1194"/>
        <w:jc w:val="left"/>
        <w:rPr>
          <w:rFonts w:hAnsi="ＭＳ ゴシック" w:cs="ＭＳ 明朝"/>
          <w:color w:val="000000"/>
          <w:szCs w:val="22"/>
        </w:rPr>
      </w:pPr>
      <w:r w:rsidRPr="00031112">
        <w:rPr>
          <w:rFonts w:hAnsi="ＭＳ ゴシック" w:cs="ＭＳ 明朝" w:hint="eastAsia"/>
          <w:color w:val="000000"/>
          <w:szCs w:val="22"/>
        </w:rPr>
        <w:t>「入力項目表」および「オンライン業務共通仕様書」参照。</w:t>
      </w:r>
    </w:p>
    <w:p w:rsidR="006D5600" w:rsidRPr="00031112" w:rsidRDefault="006D5600" w:rsidP="00DF2EA8">
      <w:pPr>
        <w:pStyle w:val="1"/>
        <w:numPr>
          <w:ilvl w:val="0"/>
          <w:numId w:val="0"/>
        </w:numPr>
        <w:ind w:left="198"/>
      </w:pPr>
      <w:r w:rsidRPr="00031112">
        <w:rPr>
          <w:rFonts w:hint="eastAsia"/>
        </w:rPr>
        <w:t>（３）輸出貨物情報ＤＢチェック</w:t>
      </w:r>
    </w:p>
    <w:p w:rsidR="006D5600" w:rsidRPr="00031112" w:rsidRDefault="006D5600" w:rsidP="008E48E1">
      <w:pPr>
        <w:ind w:firstLineChars="200" w:firstLine="397"/>
      </w:pPr>
      <w:r w:rsidRPr="00031112">
        <w:rPr>
          <w:rFonts w:hint="eastAsia"/>
        </w:rPr>
        <w:t>（Ａ）仕分け元輸出貨物情報チェック</w:t>
      </w:r>
    </w:p>
    <w:p w:rsidR="006D5600" w:rsidRPr="00031112" w:rsidRDefault="006D5600" w:rsidP="00A75711">
      <w:pPr>
        <w:ind w:firstLineChars="501" w:firstLine="994"/>
      </w:pPr>
      <w:r w:rsidRPr="00031112">
        <w:rPr>
          <w:rFonts w:hint="eastAsia"/>
        </w:rPr>
        <w:t>入力された輸入表示がスペースの場合は、仕分元ＡＷＢ番号について以下のチェックを行う。</w:t>
      </w:r>
    </w:p>
    <w:p w:rsidR="006D5600" w:rsidRPr="00031112" w:rsidRDefault="006D5600" w:rsidP="00A75711">
      <w:pPr>
        <w:ind w:leftChars="302" w:left="599" w:firstLineChars="100" w:firstLine="198"/>
      </w:pPr>
      <w:r w:rsidRPr="00031112">
        <w:rPr>
          <w:rFonts w:hint="eastAsia"/>
        </w:rPr>
        <w:t>①入力されたＡＷＢ番号に対する輸出貨物情報ＤＢが存在すること。</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②ＭＡＷＢでないこと。</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③手作業移行済でないこと。</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④差止め貨物でないこと。</w:t>
      </w:r>
    </w:p>
    <w:p w:rsidR="006D5600" w:rsidRDefault="006D5600" w:rsidP="00A75711">
      <w:pPr>
        <w:pStyle w:val="a0"/>
        <w:tabs>
          <w:tab w:val="clear" w:pos="4252"/>
          <w:tab w:val="clear" w:pos="8504"/>
        </w:tabs>
        <w:snapToGrid/>
        <w:ind w:leftChars="402" w:left="996" w:hangingChars="100" w:hanging="198"/>
        <w:rPr>
          <w:dstrike/>
          <w:color w:val="FF0000"/>
        </w:rPr>
      </w:pPr>
      <w:r w:rsidRPr="00031112">
        <w:rPr>
          <w:rFonts w:hint="eastAsia"/>
        </w:rPr>
        <w:t>⑤</w:t>
      </w:r>
      <w:r w:rsidRPr="00056AD5">
        <w:rPr>
          <w:rFonts w:hint="eastAsia"/>
          <w:dstrike/>
          <w:color w:val="FF0000"/>
        </w:rPr>
        <w:t>仮陸揚貨物でないこと。（ただし、輸入から輸出へ移送された混載仮陸揚貨物については、取扱種別「Ｓ」（他貨物への変更、仕分け）で１件から１件へのラベルチェンジの処理のみ可能とする。）</w:t>
      </w:r>
    </w:p>
    <w:p w:rsidR="00F83B07" w:rsidRPr="00105BF3" w:rsidRDefault="00F83B07" w:rsidP="00A75711">
      <w:pPr>
        <w:pStyle w:val="a0"/>
        <w:tabs>
          <w:tab w:val="clear" w:pos="4252"/>
          <w:tab w:val="clear" w:pos="8504"/>
        </w:tabs>
        <w:snapToGrid/>
        <w:ind w:leftChars="402" w:left="996" w:hangingChars="100" w:hanging="198"/>
        <w:rPr>
          <w:rFonts w:hAnsi="ＭＳ ゴシック" w:cs="ＭＳ 明朝"/>
        </w:rPr>
      </w:pPr>
      <w:r w:rsidRPr="00F83B07">
        <w:rPr>
          <w:color w:val="FF0000"/>
        </w:rPr>
        <w:tab/>
      </w:r>
      <w:r w:rsidR="003427ED" w:rsidRPr="00105BF3">
        <w:rPr>
          <w:rFonts w:hAnsi="ＭＳ ゴシック" w:hint="eastAsia"/>
          <w:highlight w:val="green"/>
        </w:rPr>
        <w:t>取扱種別「</w:t>
      </w:r>
      <w:r w:rsidR="00267CEA" w:rsidRPr="00105BF3">
        <w:rPr>
          <w:rFonts w:hAnsi="ＭＳ ゴシック" w:hint="eastAsia"/>
          <w:highlight w:val="green"/>
        </w:rPr>
        <w:t>Ｄ</w:t>
      </w:r>
      <w:r w:rsidR="003427ED" w:rsidRPr="00105BF3">
        <w:rPr>
          <w:rFonts w:hAnsi="ＭＳ ゴシック" w:cs="ＭＳ 明朝" w:hint="eastAsia"/>
          <w:highlight w:val="green"/>
        </w:rPr>
        <w:t>」（同一貨物内の仕分け）の場合は、仮陸揚貨物でないこと。</w:t>
      </w:r>
    </w:p>
    <w:p w:rsidR="003D01CD" w:rsidRPr="00105BF3" w:rsidRDefault="003D01CD" w:rsidP="00A75711">
      <w:pPr>
        <w:pStyle w:val="a0"/>
        <w:tabs>
          <w:tab w:val="clear" w:pos="4252"/>
          <w:tab w:val="clear" w:pos="8504"/>
        </w:tabs>
        <w:snapToGrid/>
        <w:ind w:leftChars="402" w:left="996" w:hangingChars="100" w:hanging="198"/>
        <w:rPr>
          <w:rFonts w:hAnsi="ＭＳ ゴシック"/>
        </w:rPr>
      </w:pPr>
      <w:r w:rsidRPr="00105BF3">
        <w:rPr>
          <w:rFonts w:hAnsi="ＭＳ ゴシック" w:hint="eastAsia"/>
          <w:highlight w:val="green"/>
        </w:rPr>
        <w:t>⑥仮陸揚貨物で</w:t>
      </w:r>
      <w:r w:rsidR="00B12E24" w:rsidRPr="00B12E24">
        <w:rPr>
          <w:rFonts w:hAnsi="ＭＳ ゴシック" w:hint="eastAsia"/>
          <w:highlight w:val="green"/>
        </w:rPr>
        <w:t>混載仮陸揚貨物</w:t>
      </w:r>
      <w:r w:rsidR="00B12E24">
        <w:rPr>
          <w:rFonts w:hAnsi="ＭＳ ゴシック" w:hint="eastAsia"/>
          <w:highlight w:val="green"/>
        </w:rPr>
        <w:t>以外</w:t>
      </w:r>
      <w:r w:rsidRPr="00105BF3">
        <w:rPr>
          <w:rFonts w:hAnsi="ＭＳ ゴシック" w:hint="eastAsia"/>
          <w:highlight w:val="green"/>
        </w:rPr>
        <w:t>の場合は、入力者が航空会社であること。</w:t>
      </w:r>
    </w:p>
    <w:p w:rsidR="006D5600" w:rsidRPr="00031112" w:rsidRDefault="006D5600" w:rsidP="00A75711">
      <w:pPr>
        <w:pStyle w:val="a0"/>
        <w:tabs>
          <w:tab w:val="clear" w:pos="4252"/>
          <w:tab w:val="clear" w:pos="8504"/>
        </w:tabs>
        <w:snapToGrid/>
        <w:ind w:leftChars="302" w:left="599" w:firstLineChars="100" w:firstLine="198"/>
      </w:pPr>
      <w:r w:rsidRPr="00056AD5">
        <w:rPr>
          <w:rFonts w:hint="eastAsia"/>
          <w:dstrike/>
          <w:color w:val="FF0000"/>
        </w:rPr>
        <w:t>⑥</w:t>
      </w:r>
      <w:r w:rsidR="00604963">
        <w:rPr>
          <w:rFonts w:hint="eastAsia"/>
          <w:highlight w:val="green"/>
        </w:rPr>
        <w:t>⑦</w:t>
      </w:r>
      <w:r w:rsidRPr="00031112">
        <w:rPr>
          <w:rFonts w:hint="eastAsia"/>
        </w:rPr>
        <w:t>「混載仕立情報登録（ＨＤＦ</w:t>
      </w:r>
      <w:r w:rsidR="00F94302" w:rsidRPr="00F94302">
        <w:rPr>
          <w:rFonts w:hint="eastAsia"/>
          <w:highlight w:val="green"/>
        </w:rPr>
        <w:t>０１</w:t>
      </w:r>
      <w:r w:rsidRPr="00031112">
        <w:rPr>
          <w:rFonts w:hint="eastAsia"/>
        </w:rPr>
        <w:t>）」業務が行われていないこと。</w:t>
      </w:r>
    </w:p>
    <w:p w:rsidR="006D5600" w:rsidRPr="00031112" w:rsidRDefault="006D5600" w:rsidP="00A75711">
      <w:pPr>
        <w:pStyle w:val="a0"/>
        <w:tabs>
          <w:tab w:val="clear" w:pos="4252"/>
          <w:tab w:val="clear" w:pos="8504"/>
        </w:tabs>
        <w:snapToGrid/>
        <w:ind w:leftChars="302" w:left="599" w:firstLineChars="100" w:firstLine="198"/>
      </w:pPr>
      <w:r w:rsidRPr="00056AD5">
        <w:rPr>
          <w:rFonts w:hint="eastAsia"/>
          <w:dstrike/>
          <w:color w:val="FF0000"/>
        </w:rPr>
        <w:t>⑦</w:t>
      </w:r>
      <w:r w:rsidR="00604963">
        <w:rPr>
          <w:rFonts w:hint="eastAsia"/>
          <w:highlight w:val="green"/>
        </w:rPr>
        <w:t>⑧</w:t>
      </w:r>
      <w:r w:rsidRPr="00031112">
        <w:rPr>
          <w:rFonts w:hint="eastAsia"/>
        </w:rPr>
        <w:t>搬入情報が存在すること。</w:t>
      </w:r>
    </w:p>
    <w:p w:rsidR="006D5600" w:rsidRPr="00031112" w:rsidRDefault="006D5600" w:rsidP="00A75711">
      <w:pPr>
        <w:autoSpaceDE w:val="0"/>
        <w:autoSpaceDN w:val="0"/>
        <w:adjustRightInd w:val="0"/>
        <w:ind w:leftChars="401" w:left="994" w:hangingChars="100" w:hanging="198"/>
        <w:jc w:val="left"/>
        <w:rPr>
          <w:rFonts w:hAnsi="ＭＳ ゴシック"/>
          <w:szCs w:val="22"/>
          <w:u w:val="single"/>
        </w:rPr>
      </w:pPr>
      <w:r w:rsidRPr="00056AD5">
        <w:rPr>
          <w:rFonts w:hint="eastAsia"/>
          <w:dstrike/>
          <w:color w:val="FF0000"/>
        </w:rPr>
        <w:t>⑧</w:t>
      </w:r>
      <w:r w:rsidR="00604963">
        <w:rPr>
          <w:rFonts w:hint="eastAsia"/>
          <w:highlight w:val="green"/>
        </w:rPr>
        <w:t>⑨</w:t>
      </w:r>
      <w:r w:rsidRPr="00031112">
        <w:rPr>
          <w:rFonts w:hint="eastAsia"/>
        </w:rPr>
        <w:t>システム不参加</w:t>
      </w:r>
      <w:r w:rsidRPr="00EE73BF">
        <w:rPr>
          <w:rFonts w:hint="eastAsia"/>
        </w:rPr>
        <w:t>展示場</w:t>
      </w:r>
      <w:r w:rsidR="00DC7237" w:rsidRPr="00EE73BF">
        <w:rPr>
          <w:rFonts w:hint="eastAsia"/>
        </w:rPr>
        <w:t>、</w:t>
      </w:r>
      <w:r w:rsidRPr="00EE73BF">
        <w:rPr>
          <w:rFonts w:hint="eastAsia"/>
        </w:rPr>
        <w:t>特定輸出申告における自社施設</w:t>
      </w:r>
      <w:r w:rsidR="00DC7237" w:rsidRPr="00EE73BF">
        <w:rPr>
          <w:rFonts w:hint="eastAsia"/>
        </w:rPr>
        <w:t>または特定委託輸出申告におけるバスケット保税地域</w:t>
      </w:r>
      <w:r w:rsidRPr="00EE73BF">
        <w:rPr>
          <w:rFonts w:hint="eastAsia"/>
        </w:rPr>
        <w:t>に蔵置中</w:t>
      </w:r>
      <w:r w:rsidRPr="00031112">
        <w:rPr>
          <w:rFonts w:hint="eastAsia"/>
        </w:rPr>
        <w:t>の貨物でないこと。</w:t>
      </w:r>
    </w:p>
    <w:p w:rsidR="006D5600" w:rsidRPr="00031112" w:rsidRDefault="006D5600" w:rsidP="00A75711">
      <w:pPr>
        <w:pStyle w:val="a0"/>
        <w:tabs>
          <w:tab w:val="clear" w:pos="4252"/>
          <w:tab w:val="clear" w:pos="8504"/>
        </w:tabs>
        <w:snapToGrid/>
        <w:ind w:leftChars="302" w:left="599" w:firstLineChars="100" w:firstLine="198"/>
      </w:pPr>
      <w:r w:rsidRPr="00056AD5">
        <w:rPr>
          <w:rFonts w:hint="eastAsia"/>
          <w:dstrike/>
          <w:color w:val="FF0000"/>
        </w:rPr>
        <w:t>⑨</w:t>
      </w:r>
      <w:r w:rsidR="00604963">
        <w:rPr>
          <w:rFonts w:hint="eastAsia"/>
          <w:highlight w:val="green"/>
        </w:rPr>
        <w:t>⑩</w:t>
      </w:r>
      <w:r w:rsidRPr="00031112">
        <w:rPr>
          <w:rFonts w:hint="eastAsia"/>
        </w:rPr>
        <w:t>仕分け元または仕合せ元のＡＷＢでないこと。</w:t>
      </w:r>
    </w:p>
    <w:p w:rsidR="006D5600" w:rsidRPr="00031112" w:rsidRDefault="006D5600" w:rsidP="00A75711">
      <w:pPr>
        <w:pStyle w:val="a0"/>
        <w:tabs>
          <w:tab w:val="clear" w:pos="4252"/>
          <w:tab w:val="clear" w:pos="8504"/>
        </w:tabs>
        <w:snapToGrid/>
        <w:ind w:leftChars="402" w:left="996" w:hangingChars="100" w:hanging="198"/>
      </w:pPr>
      <w:r w:rsidRPr="00056AD5">
        <w:rPr>
          <w:rFonts w:hint="eastAsia"/>
          <w:dstrike/>
          <w:color w:val="FF0000"/>
        </w:rPr>
        <w:t>⑩</w:t>
      </w:r>
      <w:r w:rsidR="00604963">
        <w:rPr>
          <w:rFonts w:hint="eastAsia"/>
          <w:highlight w:val="green"/>
        </w:rPr>
        <w:t>⑪</w:t>
      </w:r>
      <w:r w:rsidRPr="00031112">
        <w:rPr>
          <w:rFonts w:hint="eastAsia"/>
        </w:rPr>
        <w:t>本業務または「輸出貨物取扱登録（仕合せ）（ＡＨＴ</w:t>
      </w:r>
      <w:r w:rsidR="00F94302" w:rsidRPr="00F94302">
        <w:rPr>
          <w:rFonts w:hint="eastAsia"/>
          <w:highlight w:val="green"/>
        </w:rPr>
        <w:t>０１</w:t>
      </w:r>
      <w:r w:rsidRPr="00031112">
        <w:rPr>
          <w:rFonts w:hint="eastAsia"/>
        </w:rPr>
        <w:t>）」業務が行われているが、保税蔵置場によるＣＣＨ</w:t>
      </w:r>
      <w:r w:rsidR="007850E5" w:rsidRPr="007850E5">
        <w:rPr>
          <w:rFonts w:hint="eastAsia"/>
          <w:highlight w:val="green"/>
        </w:rPr>
        <w:t>０１</w:t>
      </w:r>
      <w:r w:rsidRPr="00031112">
        <w:rPr>
          <w:rFonts w:hint="eastAsia"/>
        </w:rPr>
        <w:t>業務が未入力の貨物でないこと。</w:t>
      </w:r>
    </w:p>
    <w:p w:rsidR="006D5600" w:rsidRPr="00031112" w:rsidRDefault="006D5600" w:rsidP="00A75711">
      <w:pPr>
        <w:pStyle w:val="a0"/>
        <w:tabs>
          <w:tab w:val="clear" w:pos="4252"/>
          <w:tab w:val="clear" w:pos="8504"/>
        </w:tabs>
        <w:snapToGrid/>
        <w:ind w:leftChars="400" w:left="992" w:hangingChars="100" w:hanging="198"/>
      </w:pPr>
      <w:r w:rsidRPr="00056AD5">
        <w:rPr>
          <w:rFonts w:hint="eastAsia"/>
          <w:dstrike/>
          <w:color w:val="FF0000"/>
        </w:rPr>
        <w:t>⑪</w:t>
      </w:r>
      <w:r w:rsidR="00604963">
        <w:rPr>
          <w:rFonts w:hint="eastAsia"/>
          <w:highlight w:val="green"/>
        </w:rPr>
        <w:t>⑫</w:t>
      </w:r>
      <w:r w:rsidRPr="00031112">
        <w:rPr>
          <w:rFonts w:hint="eastAsia"/>
        </w:rPr>
        <w:t>「輸出申告（ＥＤＣ）」業務が行われた後に仕分けまたは仕合せを行った貨物について、再度仕分けを行う場合には、申告訂正が行われていること。</w:t>
      </w:r>
    </w:p>
    <w:p w:rsidR="006D5600" w:rsidRPr="00031112" w:rsidRDefault="006D5600" w:rsidP="000C470A">
      <w:pPr>
        <w:pStyle w:val="a0"/>
        <w:tabs>
          <w:tab w:val="clear" w:pos="4252"/>
          <w:tab w:val="clear" w:pos="8504"/>
        </w:tabs>
        <w:snapToGrid/>
        <w:ind w:leftChars="400" w:left="794"/>
        <w:jc w:val="left"/>
      </w:pPr>
      <w:r w:rsidRPr="00056AD5">
        <w:rPr>
          <w:rFonts w:hint="eastAsia"/>
          <w:dstrike/>
          <w:color w:val="FF0000"/>
        </w:rPr>
        <w:t>⑫</w:t>
      </w:r>
      <w:r w:rsidR="00604963">
        <w:rPr>
          <w:rFonts w:hint="eastAsia"/>
          <w:highlight w:val="green"/>
        </w:rPr>
        <w:t>⑬</w:t>
      </w:r>
      <w:r w:rsidRPr="00031112">
        <w:rPr>
          <w:rFonts w:hint="eastAsia"/>
        </w:rPr>
        <w:t>入力されたＡＷＢ番号の貨物の個数が入力された取扱保税蔵置場に蔵置されていること。</w:t>
      </w:r>
    </w:p>
    <w:p w:rsidR="006D5600" w:rsidRPr="00031112" w:rsidRDefault="006D5600" w:rsidP="00A75711">
      <w:pPr>
        <w:pStyle w:val="a0"/>
        <w:tabs>
          <w:tab w:val="clear" w:pos="4252"/>
          <w:tab w:val="clear" w:pos="8504"/>
        </w:tabs>
        <w:snapToGrid/>
        <w:ind w:leftChars="400" w:left="992" w:hangingChars="100" w:hanging="198"/>
      </w:pPr>
      <w:r w:rsidRPr="00056AD5">
        <w:rPr>
          <w:rFonts w:hint="eastAsia"/>
          <w:dstrike/>
          <w:color w:val="FF0000"/>
        </w:rPr>
        <w:t>⑬</w:t>
      </w:r>
      <w:r w:rsidR="00604963">
        <w:rPr>
          <w:rFonts w:hint="eastAsia"/>
          <w:highlight w:val="green"/>
        </w:rPr>
        <w:t>⑭</w:t>
      </w:r>
      <w:r w:rsidRPr="00031112">
        <w:rPr>
          <w:rFonts w:hint="eastAsia"/>
        </w:rPr>
        <w:t>「許可・承認等情報登録（輸出保税）（ＰＡＨ）」業務による以下の登録がされていないこと。</w:t>
      </w:r>
    </w:p>
    <w:p w:rsidR="006D5600" w:rsidRPr="00031112" w:rsidRDefault="006D5600" w:rsidP="00A75711">
      <w:pPr>
        <w:pStyle w:val="a0"/>
        <w:tabs>
          <w:tab w:val="clear" w:pos="4252"/>
          <w:tab w:val="clear" w:pos="8504"/>
        </w:tabs>
        <w:snapToGrid/>
        <w:ind w:leftChars="500" w:left="992"/>
      </w:pPr>
      <w:r w:rsidRPr="00031112">
        <w:rPr>
          <w:rFonts w:hint="eastAsia"/>
        </w:rPr>
        <w:t>「保税運送承認」</w:t>
      </w:r>
    </w:p>
    <w:p w:rsidR="006D5600" w:rsidRPr="00031112" w:rsidRDefault="006D5600" w:rsidP="00A75711">
      <w:pPr>
        <w:pStyle w:val="a0"/>
        <w:tabs>
          <w:tab w:val="clear" w:pos="4252"/>
          <w:tab w:val="clear" w:pos="8504"/>
        </w:tabs>
        <w:snapToGrid/>
        <w:ind w:leftChars="500" w:left="992"/>
      </w:pPr>
      <w:r w:rsidRPr="00031112">
        <w:rPr>
          <w:rFonts w:hint="eastAsia"/>
        </w:rPr>
        <w:t>「滅却承認」</w:t>
      </w:r>
    </w:p>
    <w:p w:rsidR="006D5600" w:rsidRPr="00031112" w:rsidRDefault="006D5600" w:rsidP="00A75711">
      <w:pPr>
        <w:pStyle w:val="a0"/>
        <w:tabs>
          <w:tab w:val="clear" w:pos="4252"/>
          <w:tab w:val="clear" w:pos="8504"/>
        </w:tabs>
        <w:snapToGrid/>
        <w:ind w:leftChars="500" w:left="992"/>
      </w:pPr>
      <w:r w:rsidRPr="00031112">
        <w:rPr>
          <w:rFonts w:hint="eastAsia"/>
        </w:rPr>
        <w:t>「亡失届受理」</w:t>
      </w:r>
    </w:p>
    <w:p w:rsidR="006D5600" w:rsidRPr="00031112" w:rsidRDefault="006D5600" w:rsidP="00A75711">
      <w:pPr>
        <w:pStyle w:val="a0"/>
        <w:tabs>
          <w:tab w:val="clear" w:pos="4252"/>
          <w:tab w:val="clear" w:pos="8504"/>
        </w:tabs>
        <w:snapToGrid/>
        <w:ind w:leftChars="500" w:left="992"/>
      </w:pPr>
      <w:r w:rsidRPr="00031112">
        <w:rPr>
          <w:rFonts w:hint="eastAsia"/>
        </w:rPr>
        <w:t>「その他の搬出承認」</w:t>
      </w:r>
    </w:p>
    <w:p w:rsidR="006D5600" w:rsidRPr="00031112" w:rsidRDefault="006D5600" w:rsidP="00A75711">
      <w:pPr>
        <w:pStyle w:val="a0"/>
        <w:tabs>
          <w:tab w:val="clear" w:pos="4252"/>
          <w:tab w:val="clear" w:pos="8504"/>
        </w:tabs>
        <w:snapToGrid/>
        <w:ind w:leftChars="400" w:left="992" w:hangingChars="100" w:hanging="198"/>
      </w:pPr>
      <w:bookmarkStart w:id="2" w:name="OLE_LINK4"/>
      <w:bookmarkStart w:id="3" w:name="OLE_LINK5"/>
      <w:r w:rsidRPr="00056AD5">
        <w:rPr>
          <w:rFonts w:hint="eastAsia"/>
          <w:dstrike/>
          <w:color w:val="FF0000"/>
        </w:rPr>
        <w:t>⑭</w:t>
      </w:r>
      <w:r w:rsidR="00604963">
        <w:rPr>
          <w:rFonts w:hint="eastAsia"/>
          <w:highlight w:val="green"/>
        </w:rPr>
        <w:t>⑮</w:t>
      </w:r>
      <w:r w:rsidRPr="00031112">
        <w:rPr>
          <w:rFonts w:hint="eastAsia"/>
        </w:rPr>
        <w:t>「許可・承認等情報登録（輸出通関）（ＰＡＥ）」業務等による以下の登録がされている搬入情報でないこと。</w:t>
      </w:r>
    </w:p>
    <w:p w:rsidR="006D5600" w:rsidRPr="00031112" w:rsidRDefault="006D5600" w:rsidP="00A75711">
      <w:pPr>
        <w:pStyle w:val="a0"/>
        <w:tabs>
          <w:tab w:val="clear" w:pos="4252"/>
          <w:tab w:val="clear" w:pos="8504"/>
        </w:tabs>
        <w:snapToGrid/>
        <w:ind w:leftChars="500" w:left="992"/>
      </w:pPr>
      <w:r w:rsidRPr="00031112">
        <w:rPr>
          <w:rFonts w:hint="eastAsia"/>
        </w:rPr>
        <w:t>「不積返送承認」</w:t>
      </w:r>
    </w:p>
    <w:p w:rsidR="006D5600" w:rsidRPr="00031112" w:rsidRDefault="006D5600" w:rsidP="00A75711">
      <w:pPr>
        <w:pStyle w:val="a0"/>
        <w:tabs>
          <w:tab w:val="clear" w:pos="4252"/>
          <w:tab w:val="clear" w:pos="8504"/>
        </w:tabs>
        <w:snapToGrid/>
        <w:ind w:leftChars="500" w:left="992"/>
      </w:pPr>
      <w:r w:rsidRPr="00031112">
        <w:rPr>
          <w:rFonts w:hint="eastAsia"/>
        </w:rPr>
        <w:t>「積込港変更」</w:t>
      </w:r>
    </w:p>
    <w:bookmarkEnd w:id="2"/>
    <w:bookmarkEnd w:id="3"/>
    <w:p w:rsidR="006D5600" w:rsidRPr="00031112" w:rsidRDefault="006D5600" w:rsidP="00A75711">
      <w:pPr>
        <w:pStyle w:val="a0"/>
        <w:tabs>
          <w:tab w:val="clear" w:pos="4252"/>
          <w:tab w:val="clear" w:pos="8504"/>
        </w:tabs>
        <w:snapToGrid/>
        <w:ind w:leftChars="400" w:left="992" w:hangingChars="100" w:hanging="198"/>
      </w:pPr>
      <w:r w:rsidRPr="00056AD5">
        <w:rPr>
          <w:rFonts w:hint="eastAsia"/>
          <w:dstrike/>
          <w:color w:val="FF0000"/>
        </w:rPr>
        <w:t>⑮</w:t>
      </w:r>
      <w:r w:rsidR="00604963">
        <w:rPr>
          <w:rFonts w:hint="eastAsia"/>
          <w:highlight w:val="green"/>
        </w:rPr>
        <w:t>⑯</w:t>
      </w:r>
      <w:r w:rsidRPr="00031112">
        <w:rPr>
          <w:rFonts w:hint="eastAsia"/>
        </w:rPr>
        <w:t>取扱種別「Ｄ」（同一貨物内の仕分け）が入力された場合は、輸出等申告の旨が登録されていること。</w:t>
      </w:r>
    </w:p>
    <w:p w:rsidR="006D5600" w:rsidRPr="00031112" w:rsidRDefault="006D5600" w:rsidP="00A75711">
      <w:pPr>
        <w:pStyle w:val="a0"/>
        <w:tabs>
          <w:tab w:val="clear" w:pos="4252"/>
          <w:tab w:val="clear" w:pos="8504"/>
        </w:tabs>
        <w:snapToGrid/>
        <w:ind w:leftChars="400" w:left="992" w:hangingChars="100" w:hanging="198"/>
      </w:pPr>
      <w:r w:rsidRPr="00056AD5">
        <w:rPr>
          <w:rFonts w:hint="eastAsia"/>
          <w:dstrike/>
          <w:color w:val="FF0000"/>
        </w:rPr>
        <w:t>⑯</w:t>
      </w:r>
      <w:r w:rsidR="00604963">
        <w:rPr>
          <w:rFonts w:hint="eastAsia"/>
          <w:highlight w:val="green"/>
        </w:rPr>
        <w:t>⑰</w:t>
      </w:r>
      <w:r w:rsidRPr="00031112">
        <w:rPr>
          <w:rFonts w:hint="eastAsia"/>
        </w:rPr>
        <w:t>「輸出申告変更事項登録（ＥＤＡ０１）」業務が行われている場合は、当該業務が行われた後、「輸出申告変更（ＥＤＥ）」業務まで行われていること。</w:t>
      </w:r>
    </w:p>
    <w:p w:rsidR="00541B0A" w:rsidRPr="00031112" w:rsidRDefault="00541B0A" w:rsidP="00A75711">
      <w:pPr>
        <w:pStyle w:val="a0"/>
        <w:tabs>
          <w:tab w:val="clear" w:pos="4252"/>
          <w:tab w:val="clear" w:pos="8504"/>
        </w:tabs>
        <w:snapToGrid/>
        <w:ind w:leftChars="400" w:left="992" w:hangingChars="100" w:hanging="198"/>
      </w:pPr>
      <w:r w:rsidRPr="00056AD5">
        <w:rPr>
          <w:rFonts w:hAnsi="ＭＳ ゴシック" w:hint="eastAsia"/>
          <w:dstrike/>
          <w:color w:val="FF0000"/>
        </w:rPr>
        <w:t>⑰</w:t>
      </w:r>
      <w:r w:rsidR="00604963">
        <w:rPr>
          <w:rFonts w:hAnsi="ＭＳ ゴシック" w:hint="eastAsia"/>
          <w:highlight w:val="green"/>
        </w:rPr>
        <w:t>⑱</w:t>
      </w:r>
      <w:r w:rsidRPr="00031112">
        <w:rPr>
          <w:rFonts w:hAnsi="ＭＳ ゴシック" w:hint="eastAsia"/>
        </w:rPr>
        <w:t>輸出取止め再輸入申告</w:t>
      </w:r>
      <w:r w:rsidR="00816825" w:rsidRPr="00031112">
        <w:rPr>
          <w:rFonts w:hAnsi="ＭＳ ゴシック" w:hint="eastAsia"/>
        </w:rPr>
        <w:t>・特例輸出貨物の輸出許可取消申請事項登録中または輸出取止め再輸入申告・特例輸出貨物の輸出許可取消申請</w:t>
      </w:r>
      <w:r w:rsidR="00053FBB" w:rsidRPr="00031112">
        <w:rPr>
          <w:rFonts w:hAnsi="ＭＳ ゴシック" w:hint="eastAsia"/>
        </w:rPr>
        <w:t>中</w:t>
      </w:r>
      <w:r w:rsidRPr="00031112">
        <w:rPr>
          <w:rFonts w:hAnsi="ＭＳ ゴシック" w:hint="eastAsia"/>
        </w:rPr>
        <w:t>でないこと。</w:t>
      </w:r>
    </w:p>
    <w:p w:rsidR="006D5600" w:rsidRPr="00031112" w:rsidRDefault="00541B0A" w:rsidP="00A75711">
      <w:pPr>
        <w:pStyle w:val="a0"/>
        <w:tabs>
          <w:tab w:val="clear" w:pos="4252"/>
          <w:tab w:val="clear" w:pos="8504"/>
        </w:tabs>
        <w:snapToGrid/>
        <w:ind w:leftChars="400" w:left="992" w:hangingChars="100" w:hanging="198"/>
      </w:pPr>
      <w:r w:rsidRPr="00056AD5">
        <w:rPr>
          <w:rFonts w:hint="eastAsia"/>
          <w:dstrike/>
          <w:color w:val="FF0000"/>
        </w:rPr>
        <w:t>⑱</w:t>
      </w:r>
      <w:r w:rsidR="00604963">
        <w:rPr>
          <w:rFonts w:hint="eastAsia"/>
          <w:highlight w:val="green"/>
        </w:rPr>
        <w:t>⑲</w:t>
      </w:r>
      <w:r w:rsidR="006D5600" w:rsidRPr="00031112">
        <w:rPr>
          <w:rFonts w:hint="eastAsia"/>
        </w:rPr>
        <w:t>入力されたＡＷＢ番号に事故コードが登録されている場合は、税関による事故確認が行われていること。</w:t>
      </w:r>
    </w:p>
    <w:p w:rsidR="006D5600" w:rsidRPr="00031112" w:rsidRDefault="00541B0A" w:rsidP="00A75711">
      <w:pPr>
        <w:pStyle w:val="a0"/>
        <w:tabs>
          <w:tab w:val="clear" w:pos="4252"/>
          <w:tab w:val="clear" w:pos="8504"/>
        </w:tabs>
        <w:snapToGrid/>
        <w:ind w:leftChars="400" w:left="992" w:hangingChars="100" w:hanging="198"/>
        <w:rPr>
          <w:b/>
        </w:rPr>
      </w:pPr>
      <w:r w:rsidRPr="00056AD5">
        <w:rPr>
          <w:rFonts w:hint="eastAsia"/>
          <w:dstrike/>
          <w:color w:val="FF0000"/>
        </w:rPr>
        <w:t>⑲</w:t>
      </w:r>
      <w:r w:rsidR="00604963">
        <w:rPr>
          <w:rFonts w:hint="eastAsia"/>
          <w:highlight w:val="green"/>
        </w:rPr>
        <w:t>⑳</w:t>
      </w:r>
      <w:r w:rsidR="006D5600" w:rsidRPr="00031112">
        <w:rPr>
          <w:rFonts w:hint="eastAsia"/>
        </w:rPr>
        <w:t>貨物取扱許可申請中または見本持出許可申請中でないこと。</w:t>
      </w:r>
    </w:p>
    <w:p w:rsidR="006D5600" w:rsidRDefault="00541B0A" w:rsidP="00A75711">
      <w:pPr>
        <w:pStyle w:val="a0"/>
        <w:tabs>
          <w:tab w:val="clear" w:pos="4252"/>
          <w:tab w:val="clear" w:pos="8504"/>
        </w:tabs>
        <w:snapToGrid/>
        <w:ind w:leftChars="400" w:left="992" w:hangingChars="100" w:hanging="198"/>
        <w:rPr>
          <w:rFonts w:hAnsi="ＭＳ ゴシック"/>
        </w:rPr>
      </w:pPr>
      <w:r w:rsidRPr="00056AD5">
        <w:rPr>
          <w:rFonts w:hint="eastAsia"/>
          <w:dstrike/>
          <w:color w:val="FF0000"/>
        </w:rPr>
        <w:t>⑳</w:t>
      </w:r>
      <w:r w:rsidR="00604963">
        <w:rPr>
          <w:rFonts w:hint="eastAsia"/>
          <w:highlight w:val="green"/>
        </w:rPr>
        <w:t>㉑</w:t>
      </w:r>
      <w:r w:rsidR="006D5600" w:rsidRPr="00031112">
        <w:rPr>
          <w:rFonts w:hint="eastAsia"/>
        </w:rPr>
        <w:t>通関業者において取扱種別「Ｒ」（時間延長）以外が入力された</w:t>
      </w:r>
      <w:r w:rsidR="006D5600" w:rsidRPr="00031112">
        <w:rPr>
          <w:rFonts w:hAnsi="ＭＳ ゴシック" w:hint="eastAsia"/>
        </w:rPr>
        <w:t>場合で、入力者と登録されている通関依頼先が異なる場合は、登録されている通関依頼先の利用者と受委託関係がシステムへ登録されていること。</w:t>
      </w:r>
    </w:p>
    <w:p w:rsidR="00604963" w:rsidRPr="00031112" w:rsidRDefault="00604963" w:rsidP="00A75711">
      <w:pPr>
        <w:pStyle w:val="a0"/>
        <w:tabs>
          <w:tab w:val="clear" w:pos="4252"/>
          <w:tab w:val="clear" w:pos="8504"/>
        </w:tabs>
        <w:snapToGrid/>
        <w:ind w:leftChars="400" w:left="992" w:hangingChars="100" w:hanging="198"/>
        <w:rPr>
          <w:rFonts w:hAnsi="ＭＳ ゴシック"/>
        </w:rPr>
      </w:pPr>
    </w:p>
    <w:p w:rsidR="006D5600" w:rsidRPr="00031112" w:rsidRDefault="006D5600" w:rsidP="008E48E1">
      <w:pPr>
        <w:ind w:firstLineChars="200" w:firstLine="397"/>
      </w:pPr>
      <w:r w:rsidRPr="00031112">
        <w:rPr>
          <w:rFonts w:hint="eastAsia"/>
        </w:rPr>
        <w:lastRenderedPageBreak/>
        <w:t>（Ｂ）仕分け後輸出貨物情報チェック</w:t>
      </w:r>
    </w:p>
    <w:p w:rsidR="006D5600" w:rsidRPr="00031112" w:rsidRDefault="006D5600" w:rsidP="008E48E1">
      <w:pPr>
        <w:ind w:firstLineChars="500" w:firstLine="992"/>
      </w:pPr>
      <w:r w:rsidRPr="00031112">
        <w:rPr>
          <w:rFonts w:hint="eastAsia"/>
        </w:rPr>
        <w:t>入力されたＡＷＢ番号に対する輸出貨物情報ＤＢが存在する場合は、以下のチェックを行う。</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①ＭＡＷＢでないこと。</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②手作業移行済でないこと。</w:t>
      </w:r>
    </w:p>
    <w:p w:rsidR="006D5600" w:rsidRPr="00031112" w:rsidRDefault="006D5600" w:rsidP="00A75711">
      <w:pPr>
        <w:pStyle w:val="a0"/>
        <w:tabs>
          <w:tab w:val="clear" w:pos="4252"/>
          <w:tab w:val="clear" w:pos="8504"/>
        </w:tabs>
        <w:snapToGrid/>
        <w:ind w:leftChars="302" w:left="599" w:firstLineChars="100" w:firstLine="198"/>
      </w:pPr>
      <w:r w:rsidRPr="00031112">
        <w:rPr>
          <w:rFonts w:hint="eastAsia"/>
        </w:rPr>
        <w:t>③差止め貨物でないこと。</w:t>
      </w:r>
    </w:p>
    <w:p w:rsidR="006D5600" w:rsidRDefault="006D5600" w:rsidP="00A75711">
      <w:pPr>
        <w:pStyle w:val="a0"/>
        <w:tabs>
          <w:tab w:val="clear" w:pos="4252"/>
          <w:tab w:val="clear" w:pos="8504"/>
        </w:tabs>
        <w:snapToGrid/>
        <w:ind w:leftChars="402" w:left="996" w:hangingChars="100" w:hanging="198"/>
        <w:rPr>
          <w:dstrike/>
          <w:color w:val="FF0000"/>
        </w:rPr>
      </w:pPr>
      <w:r w:rsidRPr="00056AD5">
        <w:rPr>
          <w:rFonts w:hint="eastAsia"/>
          <w:dstrike/>
          <w:color w:val="FF0000"/>
        </w:rPr>
        <w:t>④仮陸揚貨物でないこと。</w:t>
      </w:r>
    </w:p>
    <w:p w:rsidR="00604963" w:rsidRPr="00604963" w:rsidRDefault="00604963" w:rsidP="00A75711">
      <w:pPr>
        <w:pStyle w:val="a0"/>
        <w:tabs>
          <w:tab w:val="clear" w:pos="4252"/>
          <w:tab w:val="clear" w:pos="8504"/>
        </w:tabs>
        <w:snapToGrid/>
        <w:ind w:leftChars="402" w:left="996" w:hangingChars="100" w:hanging="198"/>
      </w:pPr>
      <w:r w:rsidRPr="00604963">
        <w:rPr>
          <w:rFonts w:hint="eastAsia"/>
          <w:highlight w:val="green"/>
        </w:rPr>
        <w:t>④</w:t>
      </w:r>
      <w:r>
        <w:rPr>
          <w:rFonts w:hint="eastAsia"/>
          <w:highlight w:val="green"/>
        </w:rPr>
        <w:t>仕分け元貨物が仮陸揚貨物の場合は、仮陸揚貨物であること。</w:t>
      </w:r>
    </w:p>
    <w:p w:rsidR="006D5600" w:rsidRPr="00031112" w:rsidRDefault="006D5600" w:rsidP="00A75711">
      <w:pPr>
        <w:pStyle w:val="a0"/>
        <w:tabs>
          <w:tab w:val="clear" w:pos="4252"/>
          <w:tab w:val="clear" w:pos="8504"/>
        </w:tabs>
        <w:snapToGrid/>
        <w:ind w:leftChars="302" w:left="599" w:firstLineChars="100" w:firstLine="198"/>
      </w:pPr>
      <w:r w:rsidRPr="00604963">
        <w:rPr>
          <w:rFonts w:hint="eastAsia"/>
        </w:rPr>
        <w:t>⑤</w:t>
      </w:r>
      <w:r w:rsidRPr="00031112">
        <w:rPr>
          <w:rFonts w:hint="eastAsia"/>
        </w:rPr>
        <w:t>ＨＤＦ</w:t>
      </w:r>
      <w:r w:rsidR="00F94302" w:rsidRPr="00F94302">
        <w:rPr>
          <w:rFonts w:hint="eastAsia"/>
          <w:highlight w:val="green"/>
        </w:rPr>
        <w:t>０１</w:t>
      </w:r>
      <w:r w:rsidRPr="00031112">
        <w:rPr>
          <w:rFonts w:hint="eastAsia"/>
        </w:rPr>
        <w:t>業務が行われていないこと。</w:t>
      </w:r>
    </w:p>
    <w:p w:rsidR="00F52495" w:rsidRPr="00031112" w:rsidRDefault="00F52495" w:rsidP="00F52495">
      <w:pPr>
        <w:pStyle w:val="a0"/>
        <w:tabs>
          <w:tab w:val="clear" w:pos="4252"/>
          <w:tab w:val="clear" w:pos="8504"/>
        </w:tabs>
        <w:snapToGrid/>
        <w:ind w:leftChars="402" w:left="996" w:hangingChars="100" w:hanging="198"/>
      </w:pPr>
      <w:r w:rsidRPr="00604963">
        <w:rPr>
          <w:rFonts w:hAnsi="ＭＳ ゴシック" w:hint="eastAsia"/>
          <w:noProof/>
          <w:szCs w:val="22"/>
        </w:rPr>
        <w:t>⑥</w:t>
      </w:r>
      <w:r w:rsidRPr="00031112">
        <w:rPr>
          <w:rFonts w:hint="eastAsia"/>
        </w:rPr>
        <w:t>「貨物情報切替登録（ＣＨＧ）」業務で作成された貨物の場合は、「一括搬入確認登録（ＢＩＬ０１）」業務で搬入済みとなっていること。</w:t>
      </w:r>
    </w:p>
    <w:p w:rsidR="006D5600" w:rsidRPr="00031112" w:rsidRDefault="006D5600" w:rsidP="00DF2EA8">
      <w:pPr>
        <w:pStyle w:val="1"/>
        <w:numPr>
          <w:ilvl w:val="0"/>
          <w:numId w:val="0"/>
        </w:numPr>
        <w:ind w:left="198"/>
      </w:pPr>
      <w:r w:rsidRPr="00031112">
        <w:rPr>
          <w:rFonts w:hint="eastAsia"/>
        </w:rPr>
        <w:t>（４）輸入貨物情報ＤＢチェック</w:t>
      </w:r>
    </w:p>
    <w:p w:rsidR="006D5600" w:rsidRPr="00031112" w:rsidRDefault="006D5600" w:rsidP="00A75711">
      <w:pPr>
        <w:ind w:firstLineChars="501" w:firstLine="994"/>
      </w:pPr>
      <w:r w:rsidRPr="00031112">
        <w:rPr>
          <w:rFonts w:hint="eastAsia"/>
        </w:rPr>
        <w:t>入力された輸入表示が「Ｉ」の場合は、仕分元ＡＷＢ番号に対して以下のチェックを行う。</w:t>
      </w:r>
    </w:p>
    <w:p w:rsidR="006D5600" w:rsidRPr="00031112" w:rsidRDefault="006D5600" w:rsidP="00111B54">
      <w:pPr>
        <w:pStyle w:val="2"/>
        <w:numPr>
          <w:ilvl w:val="0"/>
          <w:numId w:val="0"/>
        </w:numPr>
        <w:ind w:left="780"/>
      </w:pPr>
      <w:r w:rsidRPr="00031112">
        <w:rPr>
          <w:rFonts w:hint="eastAsia"/>
        </w:rPr>
        <w:t>①入力されたＡＷＢ番号に対する輸入貨物情報ＤＢが存在すること。</w:t>
      </w:r>
    </w:p>
    <w:p w:rsidR="006D5600" w:rsidRPr="00031112" w:rsidRDefault="006D5600" w:rsidP="00A75711">
      <w:pPr>
        <w:pStyle w:val="2"/>
        <w:numPr>
          <w:ilvl w:val="0"/>
          <w:numId w:val="0"/>
        </w:numPr>
        <w:ind w:leftChars="393" w:left="978" w:hangingChars="100" w:hanging="198"/>
      </w:pPr>
      <w:r w:rsidRPr="00031112">
        <w:rPr>
          <w:rFonts w:hint="eastAsia"/>
        </w:rPr>
        <w:t>②一般通関、ＡＷＢ通関、蔵入承認、移入承認、総保入承認、輸入許可前引取承認、別送品通関許可及び展示等承認がされていないこと。</w:t>
      </w:r>
    </w:p>
    <w:p w:rsidR="006D5600" w:rsidRPr="00ED7F18" w:rsidRDefault="006D5600" w:rsidP="00111B54">
      <w:pPr>
        <w:pStyle w:val="2"/>
        <w:numPr>
          <w:ilvl w:val="0"/>
          <w:numId w:val="0"/>
        </w:numPr>
        <w:ind w:left="780"/>
      </w:pPr>
      <w:r w:rsidRPr="00ED7F18">
        <w:rPr>
          <w:rFonts w:hint="eastAsia"/>
        </w:rPr>
        <w:t>③仮陸揚貨物でないこと。</w:t>
      </w:r>
    </w:p>
    <w:p w:rsidR="006D5600" w:rsidRPr="00031112" w:rsidRDefault="006D5600" w:rsidP="00111B54">
      <w:pPr>
        <w:pStyle w:val="2"/>
        <w:numPr>
          <w:ilvl w:val="0"/>
          <w:numId w:val="0"/>
        </w:numPr>
        <w:ind w:left="780"/>
      </w:pPr>
      <w:r w:rsidRPr="00ED7F18">
        <w:rPr>
          <w:rFonts w:hint="eastAsia"/>
        </w:rPr>
        <w:t>④</w:t>
      </w:r>
      <w:r w:rsidRPr="00031112">
        <w:rPr>
          <w:rFonts w:hint="eastAsia"/>
        </w:rPr>
        <w:t>システム外搬出貨物でないこと。</w:t>
      </w:r>
    </w:p>
    <w:p w:rsidR="006D5600" w:rsidRPr="00031112" w:rsidRDefault="006D5600" w:rsidP="00111B54">
      <w:pPr>
        <w:pStyle w:val="2"/>
        <w:numPr>
          <w:ilvl w:val="0"/>
          <w:numId w:val="0"/>
        </w:numPr>
        <w:ind w:left="780"/>
      </w:pPr>
      <w:r w:rsidRPr="00ED7F18">
        <w:rPr>
          <w:rFonts w:hint="eastAsia"/>
        </w:rPr>
        <w:t>⑤</w:t>
      </w:r>
      <w:r w:rsidRPr="00031112">
        <w:rPr>
          <w:rFonts w:hint="eastAsia"/>
        </w:rPr>
        <w:t>仕分け元となっている貨物でないこと。</w:t>
      </w:r>
    </w:p>
    <w:p w:rsidR="006D5600" w:rsidRPr="00031112" w:rsidRDefault="006D5600" w:rsidP="00111B54">
      <w:pPr>
        <w:pStyle w:val="2"/>
        <w:numPr>
          <w:ilvl w:val="0"/>
          <w:numId w:val="0"/>
        </w:numPr>
        <w:ind w:left="780"/>
      </w:pPr>
      <w:r w:rsidRPr="00ED7F18">
        <w:rPr>
          <w:rFonts w:hint="eastAsia"/>
        </w:rPr>
        <w:t>⑥</w:t>
      </w:r>
      <w:r w:rsidRPr="00031112">
        <w:rPr>
          <w:rFonts w:hint="eastAsia"/>
        </w:rPr>
        <w:t>保税運送申告済または承認済でないこと。</w:t>
      </w:r>
    </w:p>
    <w:p w:rsidR="006D5600" w:rsidRPr="00031112" w:rsidRDefault="006D5600" w:rsidP="00111B54">
      <w:pPr>
        <w:pStyle w:val="2"/>
        <w:numPr>
          <w:ilvl w:val="0"/>
          <w:numId w:val="0"/>
        </w:numPr>
        <w:ind w:left="780"/>
      </w:pPr>
      <w:r w:rsidRPr="00ED7F18">
        <w:rPr>
          <w:rFonts w:hint="eastAsia"/>
        </w:rPr>
        <w:t>⑦</w:t>
      </w:r>
      <w:r w:rsidRPr="00031112">
        <w:rPr>
          <w:rFonts w:hint="eastAsia"/>
        </w:rPr>
        <w:t>「許可・承認等情報登録（輸入保税）（ＰＣＨ）」業務による以下の登録がされていないこと。</w:t>
      </w:r>
    </w:p>
    <w:p w:rsidR="006D5600" w:rsidRPr="00031112" w:rsidRDefault="006D5600" w:rsidP="00A75711">
      <w:pPr>
        <w:pStyle w:val="2"/>
        <w:numPr>
          <w:ilvl w:val="0"/>
          <w:numId w:val="0"/>
        </w:numPr>
        <w:ind w:leftChars="393" w:left="780" w:firstLineChars="100" w:firstLine="198"/>
      </w:pPr>
      <w:r w:rsidRPr="00031112">
        <w:rPr>
          <w:rFonts w:hint="eastAsia"/>
        </w:rPr>
        <w:t>「廃棄届受理」</w:t>
      </w:r>
    </w:p>
    <w:p w:rsidR="006D5600" w:rsidRPr="00031112" w:rsidRDefault="006D5600" w:rsidP="00A75711">
      <w:pPr>
        <w:pStyle w:val="2"/>
        <w:numPr>
          <w:ilvl w:val="0"/>
          <w:numId w:val="0"/>
        </w:numPr>
        <w:ind w:leftChars="393" w:left="780" w:firstLineChars="100" w:firstLine="198"/>
      </w:pPr>
      <w:r w:rsidRPr="00031112">
        <w:rPr>
          <w:rFonts w:hint="eastAsia"/>
        </w:rPr>
        <w:t>「滅却承認」</w:t>
      </w:r>
    </w:p>
    <w:p w:rsidR="006D5600" w:rsidRPr="00031112" w:rsidRDefault="006D5600" w:rsidP="00A75711">
      <w:pPr>
        <w:pStyle w:val="2"/>
        <w:numPr>
          <w:ilvl w:val="0"/>
          <w:numId w:val="0"/>
        </w:numPr>
        <w:ind w:leftChars="393" w:left="780" w:firstLineChars="100" w:firstLine="198"/>
      </w:pPr>
      <w:r w:rsidRPr="00031112">
        <w:rPr>
          <w:rFonts w:hint="eastAsia"/>
        </w:rPr>
        <w:t>「亡失届受理」</w:t>
      </w:r>
    </w:p>
    <w:p w:rsidR="006D5600" w:rsidRPr="00031112" w:rsidRDefault="006D5600" w:rsidP="00A75711">
      <w:pPr>
        <w:pStyle w:val="2"/>
        <w:numPr>
          <w:ilvl w:val="0"/>
          <w:numId w:val="0"/>
        </w:numPr>
        <w:ind w:leftChars="393" w:left="780" w:firstLineChars="100" w:firstLine="198"/>
      </w:pPr>
      <w:r w:rsidRPr="00031112">
        <w:rPr>
          <w:rFonts w:hint="eastAsia"/>
        </w:rPr>
        <w:t>「税関内収容」</w:t>
      </w:r>
    </w:p>
    <w:p w:rsidR="006D5600" w:rsidRPr="00031112" w:rsidRDefault="006D5600" w:rsidP="00A75711">
      <w:pPr>
        <w:pStyle w:val="2"/>
        <w:numPr>
          <w:ilvl w:val="0"/>
          <w:numId w:val="0"/>
        </w:numPr>
        <w:ind w:leftChars="393" w:left="780" w:firstLineChars="100" w:firstLine="198"/>
      </w:pPr>
      <w:r w:rsidRPr="00031112">
        <w:rPr>
          <w:rFonts w:hint="eastAsia"/>
        </w:rPr>
        <w:t>「現場収容」</w:t>
      </w:r>
    </w:p>
    <w:p w:rsidR="006D5600" w:rsidRPr="00031112" w:rsidRDefault="006D5600" w:rsidP="00A75711">
      <w:pPr>
        <w:pStyle w:val="2"/>
        <w:numPr>
          <w:ilvl w:val="0"/>
          <w:numId w:val="0"/>
        </w:numPr>
        <w:ind w:leftChars="393" w:left="780" w:firstLineChars="100" w:firstLine="198"/>
      </w:pPr>
      <w:r w:rsidRPr="00031112">
        <w:rPr>
          <w:rFonts w:hint="eastAsia"/>
        </w:rPr>
        <w:t>「登録情報削除容認」</w:t>
      </w:r>
    </w:p>
    <w:p w:rsidR="006D5600" w:rsidRPr="00031112" w:rsidRDefault="006D5600" w:rsidP="00111B54">
      <w:pPr>
        <w:pStyle w:val="2"/>
        <w:numPr>
          <w:ilvl w:val="0"/>
          <w:numId w:val="0"/>
        </w:numPr>
        <w:ind w:left="780"/>
      </w:pPr>
      <w:r w:rsidRPr="00ED7F18">
        <w:rPr>
          <w:rFonts w:hint="eastAsia"/>
        </w:rPr>
        <w:t>⑧</w:t>
      </w:r>
      <w:r w:rsidRPr="00031112">
        <w:rPr>
          <w:rFonts w:hint="eastAsia"/>
        </w:rPr>
        <w:t>「許可・承認等情報登録（監視）（ＰＡＫ）」業務による以下の登録がされていないこと。</w:t>
      </w:r>
    </w:p>
    <w:p w:rsidR="006D5600" w:rsidRPr="00031112" w:rsidRDefault="006D5600" w:rsidP="00A75711">
      <w:pPr>
        <w:pStyle w:val="2"/>
        <w:numPr>
          <w:ilvl w:val="0"/>
          <w:numId w:val="0"/>
        </w:numPr>
        <w:ind w:leftChars="393" w:left="780" w:firstLineChars="100" w:firstLine="198"/>
      </w:pPr>
      <w:r w:rsidRPr="00031112">
        <w:rPr>
          <w:rFonts w:hint="eastAsia"/>
        </w:rPr>
        <w:t>「外貨機用品積込承認（個別）」</w:t>
      </w:r>
    </w:p>
    <w:p w:rsidR="006D5600" w:rsidRPr="00031112" w:rsidRDefault="006D5600" w:rsidP="008E48E1">
      <w:pPr>
        <w:ind w:firstLineChars="500" w:firstLine="992"/>
      </w:pPr>
      <w:r w:rsidRPr="00031112">
        <w:rPr>
          <w:rFonts w:hint="eastAsia"/>
        </w:rPr>
        <w:t>「外貨船用品積込承認」</w:t>
      </w:r>
    </w:p>
    <w:p w:rsidR="006D5600" w:rsidRPr="00031112" w:rsidRDefault="006D5600" w:rsidP="00111B54">
      <w:pPr>
        <w:pStyle w:val="2"/>
        <w:numPr>
          <w:ilvl w:val="0"/>
          <w:numId w:val="0"/>
        </w:numPr>
        <w:ind w:left="780"/>
      </w:pPr>
      <w:r w:rsidRPr="00ED7F18">
        <w:rPr>
          <w:rFonts w:hint="eastAsia"/>
        </w:rPr>
        <w:t>⑨</w:t>
      </w:r>
      <w:r w:rsidRPr="00031112">
        <w:rPr>
          <w:rFonts w:hint="eastAsia"/>
        </w:rPr>
        <w:t>輸入申告済でないこと。</w:t>
      </w:r>
    </w:p>
    <w:p w:rsidR="006D5600" w:rsidRPr="00031112" w:rsidRDefault="006D5600" w:rsidP="00111B54">
      <w:pPr>
        <w:pStyle w:val="2"/>
        <w:numPr>
          <w:ilvl w:val="0"/>
          <w:numId w:val="0"/>
        </w:numPr>
        <w:ind w:left="780"/>
      </w:pPr>
      <w:r w:rsidRPr="00ED7F18">
        <w:rPr>
          <w:rFonts w:hint="eastAsia"/>
        </w:rPr>
        <w:t>⑩</w:t>
      </w:r>
      <w:r w:rsidRPr="00031112">
        <w:rPr>
          <w:rFonts w:hint="eastAsia"/>
        </w:rPr>
        <w:t>「許可・承認等情報登録（輸入通関）（ＰＡＩ）」業務による以下の登録がされていないこと。</w:t>
      </w:r>
    </w:p>
    <w:p w:rsidR="006D5600" w:rsidRPr="00031112" w:rsidRDefault="006D5600" w:rsidP="00A75711">
      <w:pPr>
        <w:pStyle w:val="2"/>
        <w:numPr>
          <w:ilvl w:val="0"/>
          <w:numId w:val="0"/>
        </w:numPr>
        <w:ind w:leftChars="393" w:left="780" w:firstLineChars="100" w:firstLine="198"/>
      </w:pPr>
      <w:r w:rsidRPr="00031112">
        <w:rPr>
          <w:rFonts w:hint="eastAsia"/>
        </w:rPr>
        <w:t>「蔵入承認」</w:t>
      </w:r>
    </w:p>
    <w:p w:rsidR="006D5600" w:rsidRPr="00031112" w:rsidRDefault="006D5600" w:rsidP="00A75711">
      <w:pPr>
        <w:pStyle w:val="2"/>
        <w:numPr>
          <w:ilvl w:val="0"/>
          <w:numId w:val="0"/>
        </w:numPr>
        <w:ind w:leftChars="393" w:left="780" w:firstLineChars="100" w:firstLine="198"/>
      </w:pPr>
      <w:r w:rsidRPr="00031112">
        <w:rPr>
          <w:rFonts w:hint="eastAsia"/>
        </w:rPr>
        <w:t>「移入承認」</w:t>
      </w:r>
    </w:p>
    <w:p w:rsidR="006D5600" w:rsidRPr="00031112" w:rsidRDefault="006D5600" w:rsidP="00A75711">
      <w:pPr>
        <w:pStyle w:val="2"/>
        <w:numPr>
          <w:ilvl w:val="0"/>
          <w:numId w:val="0"/>
        </w:numPr>
        <w:ind w:leftChars="393" w:left="780" w:firstLineChars="100" w:firstLine="198"/>
      </w:pPr>
      <w:r w:rsidRPr="00031112">
        <w:rPr>
          <w:rFonts w:hint="eastAsia"/>
        </w:rPr>
        <w:t>「総保入承認」</w:t>
      </w:r>
    </w:p>
    <w:p w:rsidR="006D5600" w:rsidRPr="00031112" w:rsidRDefault="006D5600" w:rsidP="00A75711">
      <w:pPr>
        <w:pStyle w:val="2"/>
        <w:numPr>
          <w:ilvl w:val="0"/>
          <w:numId w:val="0"/>
        </w:numPr>
        <w:ind w:leftChars="393" w:left="780" w:firstLineChars="100" w:firstLine="198"/>
      </w:pPr>
      <w:r w:rsidRPr="00031112">
        <w:rPr>
          <w:rFonts w:hint="eastAsia"/>
        </w:rPr>
        <w:t>「展示等承認」</w:t>
      </w:r>
    </w:p>
    <w:p w:rsidR="006D5600" w:rsidRPr="00031112" w:rsidRDefault="006D5600" w:rsidP="00111B54">
      <w:pPr>
        <w:pStyle w:val="2"/>
        <w:numPr>
          <w:ilvl w:val="0"/>
          <w:numId w:val="0"/>
        </w:numPr>
        <w:ind w:left="780"/>
      </w:pPr>
      <w:r w:rsidRPr="00ED7F18">
        <w:rPr>
          <w:rFonts w:hint="eastAsia"/>
        </w:rPr>
        <w:t>⑪</w:t>
      </w:r>
      <w:r w:rsidRPr="00031112">
        <w:rPr>
          <w:rFonts w:hint="eastAsia"/>
        </w:rPr>
        <w:t>ＭＡＷＢでないこと。</w:t>
      </w:r>
    </w:p>
    <w:p w:rsidR="006D5600" w:rsidRPr="00031112" w:rsidRDefault="006D5600" w:rsidP="00111B54">
      <w:pPr>
        <w:pStyle w:val="2"/>
        <w:numPr>
          <w:ilvl w:val="0"/>
          <w:numId w:val="0"/>
        </w:numPr>
        <w:ind w:left="780"/>
      </w:pPr>
      <w:r w:rsidRPr="00ED7F18">
        <w:rPr>
          <w:rFonts w:hint="eastAsia"/>
        </w:rPr>
        <w:t>⑫</w:t>
      </w:r>
      <w:r w:rsidRPr="00031112">
        <w:rPr>
          <w:rFonts w:hint="eastAsia"/>
        </w:rPr>
        <w:t>差止め貨物でないこと。</w:t>
      </w:r>
    </w:p>
    <w:p w:rsidR="006D5600" w:rsidRPr="00031112" w:rsidRDefault="006D5600" w:rsidP="00111B54">
      <w:pPr>
        <w:pStyle w:val="2"/>
        <w:numPr>
          <w:ilvl w:val="0"/>
          <w:numId w:val="0"/>
        </w:numPr>
        <w:ind w:left="780"/>
      </w:pPr>
      <w:r w:rsidRPr="00ED7F18">
        <w:rPr>
          <w:rFonts w:hint="eastAsia"/>
        </w:rPr>
        <w:t>⑬</w:t>
      </w:r>
      <w:r w:rsidRPr="00031112">
        <w:rPr>
          <w:rFonts w:hint="eastAsia"/>
        </w:rPr>
        <w:t>到着した個数等が突合済であること。</w:t>
      </w:r>
    </w:p>
    <w:p w:rsidR="006D5600" w:rsidRPr="00031112" w:rsidRDefault="006D5600" w:rsidP="00111B54">
      <w:pPr>
        <w:pStyle w:val="2"/>
        <w:numPr>
          <w:ilvl w:val="0"/>
          <w:numId w:val="0"/>
        </w:numPr>
        <w:ind w:left="780"/>
      </w:pPr>
      <w:r w:rsidRPr="00ED7F18">
        <w:rPr>
          <w:rFonts w:hint="eastAsia"/>
        </w:rPr>
        <w:t>⑭</w:t>
      </w:r>
      <w:r w:rsidRPr="00031112">
        <w:rPr>
          <w:rFonts w:hint="eastAsia"/>
        </w:rPr>
        <w:t>「輸入貨物情報変更登録（ＣＡＩ</w:t>
      </w:r>
      <w:r w:rsidR="00F94302" w:rsidRPr="00F94302">
        <w:rPr>
          <w:rFonts w:hint="eastAsia"/>
          <w:highlight w:val="green"/>
        </w:rPr>
        <w:t>０１</w:t>
      </w:r>
      <w:r w:rsidRPr="00031112">
        <w:rPr>
          <w:rFonts w:hint="eastAsia"/>
        </w:rPr>
        <w:t>）」業務等により貨物情報の訂正が保留されていないこと。</w:t>
      </w:r>
    </w:p>
    <w:p w:rsidR="006D5600" w:rsidRPr="00031112" w:rsidRDefault="006D5600" w:rsidP="00A75711">
      <w:pPr>
        <w:pStyle w:val="2"/>
        <w:numPr>
          <w:ilvl w:val="0"/>
          <w:numId w:val="0"/>
        </w:numPr>
        <w:ind w:leftChars="393" w:left="990" w:hangingChars="106" w:hanging="210"/>
      </w:pPr>
      <w:r w:rsidRPr="00ED7F18">
        <w:rPr>
          <w:rFonts w:hint="eastAsia"/>
        </w:rPr>
        <w:t>⑮</w:t>
      </w:r>
      <w:r w:rsidRPr="00031112">
        <w:rPr>
          <w:rFonts w:hint="eastAsia"/>
        </w:rPr>
        <w:t>「貨物取扱登録（改装・仕分）（ＣＨＳ</w:t>
      </w:r>
      <w:r w:rsidR="00F94302" w:rsidRPr="00F94302">
        <w:rPr>
          <w:rFonts w:hint="eastAsia"/>
          <w:highlight w:val="green"/>
        </w:rPr>
        <w:t>０１</w:t>
      </w:r>
      <w:r w:rsidRPr="00031112">
        <w:rPr>
          <w:rFonts w:hint="eastAsia"/>
        </w:rPr>
        <w:t>）」業務がされている場合は、保税蔵置場による「貨物取扱確認登録（改装・仕分）（ＣＦＳ</w:t>
      </w:r>
      <w:r w:rsidR="00F94302" w:rsidRPr="00F94302">
        <w:rPr>
          <w:rFonts w:hint="eastAsia"/>
          <w:highlight w:val="green"/>
        </w:rPr>
        <w:t>０１</w:t>
      </w:r>
      <w:r w:rsidRPr="00031112">
        <w:rPr>
          <w:rFonts w:hint="eastAsia"/>
        </w:rPr>
        <w:t>）」業務が行われていること。</w:t>
      </w:r>
    </w:p>
    <w:p w:rsidR="000C470A" w:rsidRPr="00F94302" w:rsidRDefault="006D5600" w:rsidP="00F94302">
      <w:pPr>
        <w:pStyle w:val="2"/>
        <w:numPr>
          <w:ilvl w:val="0"/>
          <w:numId w:val="0"/>
        </w:numPr>
        <w:ind w:left="780"/>
      </w:pPr>
      <w:r w:rsidRPr="00ED7F18">
        <w:rPr>
          <w:rFonts w:hint="eastAsia"/>
        </w:rPr>
        <w:t>⑯</w:t>
      </w:r>
      <w:r w:rsidRPr="00031112">
        <w:rPr>
          <w:rFonts w:hint="eastAsia"/>
        </w:rPr>
        <w:t>事故貨物の場合は、税関による事故確認がされていること。</w:t>
      </w:r>
    </w:p>
    <w:p w:rsidR="006D5600" w:rsidRPr="00031112" w:rsidRDefault="006D5600" w:rsidP="00A75711">
      <w:pPr>
        <w:pStyle w:val="2"/>
        <w:numPr>
          <w:ilvl w:val="0"/>
          <w:numId w:val="0"/>
        </w:numPr>
        <w:ind w:leftChars="400" w:left="992" w:hangingChars="100" w:hanging="198"/>
      </w:pPr>
      <w:r w:rsidRPr="00ED7F18">
        <w:rPr>
          <w:rFonts w:hint="eastAsia"/>
        </w:rPr>
        <w:t>⑰</w:t>
      </w:r>
      <w:r w:rsidRPr="00031112">
        <w:rPr>
          <w:rFonts w:hint="eastAsia"/>
        </w:rPr>
        <w:t>仕分け後貨物に事故コードが入力された場合は、登録されている事故コードとの前方一致チェックにおいて合致すること。</w:t>
      </w:r>
    </w:p>
    <w:p w:rsidR="006D5600" w:rsidRPr="00031112" w:rsidRDefault="006D5600" w:rsidP="005F0DE8">
      <w:pPr>
        <w:pStyle w:val="2"/>
        <w:numPr>
          <w:ilvl w:val="0"/>
          <w:numId w:val="0"/>
        </w:numPr>
        <w:ind w:left="780"/>
      </w:pPr>
      <w:r w:rsidRPr="00ED7F18">
        <w:rPr>
          <w:rFonts w:hint="eastAsia"/>
        </w:rPr>
        <w:t>⑱</w:t>
      </w:r>
      <w:r w:rsidRPr="00031112">
        <w:rPr>
          <w:rFonts w:hint="eastAsia"/>
        </w:rPr>
        <w:t>スプリット貨物の場合は、全量到着済であること。</w:t>
      </w:r>
    </w:p>
    <w:p w:rsidR="006D5600" w:rsidRPr="00031112" w:rsidRDefault="006D5600" w:rsidP="005F0DE8">
      <w:pPr>
        <w:pStyle w:val="2"/>
        <w:numPr>
          <w:ilvl w:val="0"/>
          <w:numId w:val="0"/>
        </w:numPr>
        <w:ind w:left="780"/>
      </w:pPr>
      <w:r w:rsidRPr="00ED7F18">
        <w:rPr>
          <w:rFonts w:hint="eastAsia"/>
        </w:rPr>
        <w:lastRenderedPageBreak/>
        <w:t>⑲</w:t>
      </w:r>
      <w:r w:rsidRPr="00031112">
        <w:rPr>
          <w:rFonts w:hint="eastAsia"/>
        </w:rPr>
        <w:t>ＵＬＤでないこと。</w:t>
      </w:r>
    </w:p>
    <w:p w:rsidR="006D5600" w:rsidRPr="00031112" w:rsidRDefault="006D5600" w:rsidP="00D14A96">
      <w:pPr>
        <w:pStyle w:val="2"/>
        <w:numPr>
          <w:ilvl w:val="0"/>
          <w:numId w:val="0"/>
        </w:numPr>
        <w:ind w:left="780"/>
      </w:pPr>
      <w:r w:rsidRPr="00ED7F18">
        <w:rPr>
          <w:rFonts w:hint="eastAsia"/>
        </w:rPr>
        <w:t>⑳</w:t>
      </w:r>
      <w:r w:rsidRPr="00031112">
        <w:rPr>
          <w:rFonts w:hint="eastAsia"/>
        </w:rPr>
        <w:t>貨物取扱許可申請中または見本持出許可申請中でないこと。</w:t>
      </w:r>
    </w:p>
    <w:p w:rsidR="006D5600" w:rsidRPr="00031112" w:rsidRDefault="006D5600" w:rsidP="00DF2EA8">
      <w:pPr>
        <w:pStyle w:val="1"/>
        <w:numPr>
          <w:ilvl w:val="0"/>
          <w:numId w:val="0"/>
        </w:numPr>
        <w:ind w:left="198"/>
      </w:pPr>
      <w:r w:rsidRPr="00031112">
        <w:rPr>
          <w:rFonts w:hint="eastAsia"/>
        </w:rPr>
        <w:t>（５）</w:t>
      </w:r>
      <w:r w:rsidR="0069716D" w:rsidRPr="0069716D">
        <w:rPr>
          <w:rFonts w:hint="eastAsia"/>
          <w:highlight w:val="green"/>
        </w:rPr>
        <w:t>航空</w:t>
      </w:r>
      <w:r w:rsidRPr="00031112">
        <w:rPr>
          <w:rFonts w:hint="eastAsia"/>
        </w:rPr>
        <w:t>貨物取扱</w:t>
      </w:r>
      <w:r w:rsidRPr="0069716D">
        <w:rPr>
          <w:rFonts w:hint="eastAsia"/>
          <w:dstrike/>
          <w:color w:val="FF0000"/>
        </w:rPr>
        <w:t>番号</w:t>
      </w:r>
      <w:r w:rsidRPr="00031112">
        <w:rPr>
          <w:rFonts w:hint="eastAsia"/>
        </w:rPr>
        <w:t>ＤＢチェック</w:t>
      </w:r>
    </w:p>
    <w:p w:rsidR="006D5600" w:rsidRPr="00031112" w:rsidRDefault="006D5600" w:rsidP="00A75711">
      <w:pPr>
        <w:pStyle w:val="a0"/>
        <w:tabs>
          <w:tab w:val="clear" w:pos="4252"/>
          <w:tab w:val="clear" w:pos="8504"/>
        </w:tabs>
        <w:snapToGrid/>
        <w:ind w:leftChars="308" w:left="611" w:firstLineChars="200" w:firstLine="397"/>
      </w:pPr>
      <w:r w:rsidRPr="00031112">
        <w:rPr>
          <w:rFonts w:hint="eastAsia"/>
        </w:rPr>
        <w:t>取扱種別に「Ｒ」（取扱時間の延長）が入力された場合は、以下のチェックを行う。</w:t>
      </w:r>
    </w:p>
    <w:p w:rsidR="006D5600" w:rsidRPr="00031112" w:rsidRDefault="006D5600" w:rsidP="00111B54">
      <w:pPr>
        <w:pStyle w:val="2"/>
        <w:numPr>
          <w:ilvl w:val="0"/>
          <w:numId w:val="0"/>
        </w:numPr>
        <w:ind w:left="780"/>
      </w:pPr>
      <w:r w:rsidRPr="00031112">
        <w:rPr>
          <w:rFonts w:hint="eastAsia"/>
        </w:rPr>
        <w:t>①入力された貨物取扱番号が存在すること。</w:t>
      </w:r>
    </w:p>
    <w:p w:rsidR="006D5600" w:rsidRPr="00031112" w:rsidRDefault="006D5600" w:rsidP="00111B54">
      <w:pPr>
        <w:pStyle w:val="2"/>
        <w:numPr>
          <w:ilvl w:val="0"/>
          <w:numId w:val="0"/>
        </w:numPr>
        <w:ind w:left="780"/>
      </w:pPr>
      <w:r w:rsidRPr="00031112">
        <w:rPr>
          <w:rFonts w:hint="eastAsia"/>
        </w:rPr>
        <w:t>②取扱確認がされていないこと。</w:t>
      </w:r>
    </w:p>
    <w:p w:rsidR="00150FB3" w:rsidRPr="00031112" w:rsidRDefault="006D5600" w:rsidP="00150FB3">
      <w:pPr>
        <w:pStyle w:val="2"/>
        <w:numPr>
          <w:ilvl w:val="0"/>
          <w:numId w:val="0"/>
        </w:numPr>
        <w:ind w:left="780"/>
      </w:pPr>
      <w:r w:rsidRPr="00031112">
        <w:rPr>
          <w:rFonts w:hint="eastAsia"/>
        </w:rPr>
        <w:t>③入力された開始年月日・時刻は事前に登録されている取扱終了年月日・時刻以後であること。</w:t>
      </w:r>
    </w:p>
    <w:p w:rsidR="00150FB3" w:rsidRPr="00031112" w:rsidRDefault="00150FB3" w:rsidP="00150FB3">
      <w:pPr>
        <w:pStyle w:val="2"/>
        <w:numPr>
          <w:ilvl w:val="0"/>
          <w:numId w:val="0"/>
        </w:numPr>
      </w:pPr>
    </w:p>
    <w:p w:rsidR="006D5600" w:rsidRPr="00031112" w:rsidRDefault="006D5600" w:rsidP="00150FB3">
      <w:pPr>
        <w:pStyle w:val="2"/>
        <w:numPr>
          <w:ilvl w:val="0"/>
          <w:numId w:val="0"/>
        </w:numPr>
      </w:pPr>
      <w:r w:rsidRPr="00031112">
        <w:rPr>
          <w:rFonts w:hint="eastAsia"/>
        </w:rPr>
        <w:t>５．処理内容</w:t>
      </w:r>
    </w:p>
    <w:p w:rsidR="006D5600" w:rsidRPr="00031112" w:rsidRDefault="006D5600" w:rsidP="00A75711">
      <w:pPr>
        <w:ind w:firstLineChars="100" w:firstLine="198"/>
      </w:pPr>
      <w:r w:rsidRPr="00031112">
        <w:rPr>
          <w:rFonts w:hint="eastAsia"/>
        </w:rPr>
        <w:t>（１）ＡＨＳ業務の場合</w:t>
      </w:r>
    </w:p>
    <w:p w:rsidR="006D5600" w:rsidRPr="00031112" w:rsidRDefault="006D5600" w:rsidP="00A75711">
      <w:pPr>
        <w:ind w:firstLineChars="200" w:firstLine="397"/>
        <w:rPr>
          <w:rFonts w:hAnsi="ＭＳ ゴシック" w:cs="ＭＳ 明朝"/>
          <w:color w:val="000000"/>
          <w:szCs w:val="22"/>
        </w:rPr>
      </w:pPr>
      <w:r w:rsidRPr="00031112">
        <w:rPr>
          <w:rFonts w:hAnsi="ＭＳ ゴシック" w:cs="ＭＳ 明朝" w:hint="eastAsia"/>
          <w:color w:val="000000"/>
          <w:szCs w:val="22"/>
        </w:rPr>
        <w:t>（Ａ）入力チェック処理</w:t>
      </w:r>
    </w:p>
    <w:p w:rsidR="008E48E1" w:rsidRPr="00031112" w:rsidRDefault="008E48E1" w:rsidP="008E48E1">
      <w:pPr>
        <w:autoSpaceDE w:val="0"/>
        <w:autoSpaceDN w:val="0"/>
        <w:adjustRightInd w:val="0"/>
        <w:ind w:leftChars="500" w:left="992" w:firstLineChars="103" w:firstLine="204"/>
        <w:jc w:val="left"/>
        <w:rPr>
          <w:rFonts w:hAnsi="ＭＳ ゴシック" w:cs="ＭＳ 明朝"/>
          <w:color w:val="000000"/>
          <w:szCs w:val="22"/>
        </w:rPr>
      </w:pPr>
      <w:r w:rsidRPr="00031112">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D5600" w:rsidRPr="00031112" w:rsidRDefault="008E48E1" w:rsidP="008E48E1">
      <w:pPr>
        <w:autoSpaceDE w:val="0"/>
        <w:autoSpaceDN w:val="0"/>
        <w:adjustRightInd w:val="0"/>
        <w:ind w:leftChars="500" w:left="992" w:firstLineChars="103" w:firstLine="204"/>
        <w:jc w:val="left"/>
        <w:rPr>
          <w:rFonts w:hAnsi="ＭＳ ゴシック" w:cs="ＭＳ 明朝"/>
          <w:color w:val="000000"/>
          <w:szCs w:val="22"/>
        </w:rPr>
      </w:pPr>
      <w:r w:rsidRPr="00031112">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D5600" w:rsidRPr="00031112" w:rsidRDefault="006D5600" w:rsidP="00A75711">
      <w:pPr>
        <w:ind w:firstLineChars="200" w:firstLine="397"/>
        <w:rPr>
          <w:rFonts w:hAnsi="ＭＳ ゴシック"/>
        </w:rPr>
      </w:pPr>
      <w:r w:rsidRPr="00031112">
        <w:rPr>
          <w:rFonts w:hAnsi="ＭＳ ゴシック" w:hint="eastAsia"/>
        </w:rPr>
        <w:t>（Ｂ）出力情報出力処理</w:t>
      </w:r>
    </w:p>
    <w:p w:rsidR="006D5600" w:rsidRPr="00031112" w:rsidRDefault="006D5600" w:rsidP="00A75711">
      <w:pPr>
        <w:ind w:firstLineChars="602" w:firstLine="1194"/>
        <w:rPr>
          <w:rFonts w:hAnsi="ＭＳ ゴシック"/>
        </w:rPr>
      </w:pPr>
      <w:r w:rsidRPr="00031112">
        <w:rPr>
          <w:rFonts w:hAnsi="ＭＳ ゴシック" w:hint="eastAsia"/>
        </w:rPr>
        <w:t>後述の出力情報出力処理を行う。出力項目については「出力項目表」を参照。</w:t>
      </w:r>
    </w:p>
    <w:p w:rsidR="006D5600" w:rsidRPr="00031112" w:rsidRDefault="006D5600" w:rsidP="005609F3">
      <w:pPr>
        <w:autoSpaceDE w:val="0"/>
        <w:autoSpaceDN w:val="0"/>
        <w:adjustRightInd w:val="0"/>
        <w:ind w:firstLine="396"/>
        <w:rPr>
          <w:rFonts w:cs="ＭＳ ゴシック"/>
          <w:szCs w:val="22"/>
        </w:rPr>
      </w:pPr>
      <w:r w:rsidRPr="00031112">
        <w:rPr>
          <w:rFonts w:cs="ＭＳ ゴシック" w:hint="eastAsia"/>
          <w:noProof/>
          <w:szCs w:val="22"/>
        </w:rPr>
        <w:t>（Ｃ）注意喚起メッセージ出力処理</w:t>
      </w:r>
    </w:p>
    <w:p w:rsidR="006D5600" w:rsidRPr="00031112" w:rsidRDefault="00AC1E04" w:rsidP="00A75711">
      <w:pPr>
        <w:autoSpaceDE w:val="0"/>
        <w:autoSpaceDN w:val="0"/>
        <w:adjustRightInd w:val="0"/>
        <w:ind w:firstLineChars="602" w:firstLine="1194"/>
        <w:rPr>
          <w:rFonts w:cs="ＭＳ ゴシック"/>
          <w:szCs w:val="22"/>
        </w:rPr>
      </w:pPr>
      <w:r w:rsidRPr="00031112">
        <w:rPr>
          <w:rFonts w:cs="ＭＳ ゴシック" w:hint="eastAsia"/>
          <w:szCs w:val="22"/>
          <w:lang w:val="ja-JP"/>
        </w:rPr>
        <w:t>登録を行うには再送信が必要である旨を注意喚起メッセージとして</w:t>
      </w:r>
      <w:r w:rsidR="006D5600" w:rsidRPr="00031112">
        <w:rPr>
          <w:rFonts w:cs="ＭＳ ゴシック" w:hint="eastAsia"/>
          <w:szCs w:val="22"/>
          <w:lang w:val="ja-JP"/>
        </w:rPr>
        <w:t>出力する。</w:t>
      </w:r>
    </w:p>
    <w:p w:rsidR="006D5600" w:rsidRPr="00031112" w:rsidRDefault="006D5600" w:rsidP="00A75711">
      <w:pPr>
        <w:ind w:firstLineChars="100" w:firstLine="198"/>
      </w:pPr>
      <w:r w:rsidRPr="00031112">
        <w:rPr>
          <w:rFonts w:hint="eastAsia"/>
        </w:rPr>
        <w:t>（２）ＡＨＳ０１業務の場合</w:t>
      </w:r>
    </w:p>
    <w:p w:rsidR="006D5600" w:rsidRPr="00031112" w:rsidRDefault="006D5600" w:rsidP="00A75711">
      <w:pPr>
        <w:ind w:firstLineChars="200" w:firstLine="397"/>
        <w:rPr>
          <w:rFonts w:hAnsi="ＭＳ ゴシック" w:cs="ＭＳ 明朝"/>
          <w:color w:val="000000"/>
          <w:szCs w:val="22"/>
        </w:rPr>
      </w:pPr>
      <w:r w:rsidRPr="00031112">
        <w:rPr>
          <w:rFonts w:hAnsi="ＭＳ ゴシック" w:cs="ＭＳ 明朝" w:hint="eastAsia"/>
          <w:color w:val="000000"/>
          <w:szCs w:val="22"/>
        </w:rPr>
        <w:t>（Ａ）入力チェック処理</w:t>
      </w:r>
    </w:p>
    <w:p w:rsidR="008E48E1" w:rsidRPr="00031112" w:rsidRDefault="008E48E1" w:rsidP="008E48E1">
      <w:pPr>
        <w:autoSpaceDE w:val="0"/>
        <w:autoSpaceDN w:val="0"/>
        <w:adjustRightInd w:val="0"/>
        <w:ind w:leftChars="500" w:left="992" w:firstLineChars="103" w:firstLine="204"/>
        <w:jc w:val="left"/>
        <w:rPr>
          <w:rFonts w:hAnsi="ＭＳ ゴシック" w:cs="ＭＳ 明朝"/>
          <w:color w:val="000000"/>
          <w:szCs w:val="22"/>
        </w:rPr>
      </w:pPr>
      <w:r w:rsidRPr="00031112">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D5600" w:rsidRPr="00031112" w:rsidRDefault="008E48E1" w:rsidP="008E48E1">
      <w:pPr>
        <w:autoSpaceDE w:val="0"/>
        <w:autoSpaceDN w:val="0"/>
        <w:adjustRightInd w:val="0"/>
        <w:ind w:leftChars="500" w:left="992" w:firstLineChars="103" w:firstLine="204"/>
        <w:jc w:val="left"/>
        <w:rPr>
          <w:rFonts w:hAnsi="ＭＳ ゴシック" w:cs="ＭＳ 明朝"/>
          <w:color w:val="000000"/>
          <w:szCs w:val="22"/>
        </w:rPr>
      </w:pPr>
      <w:r w:rsidRPr="00031112">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D5600" w:rsidRPr="00031112" w:rsidRDefault="006D5600" w:rsidP="00A75711">
      <w:pPr>
        <w:ind w:firstLineChars="198" w:firstLine="393"/>
      </w:pPr>
      <w:r w:rsidRPr="00031112">
        <w:rPr>
          <w:rFonts w:hint="eastAsia"/>
        </w:rPr>
        <w:t>（Ｂ）貨物取扱番号払出し処理</w:t>
      </w:r>
    </w:p>
    <w:p w:rsidR="006D5600" w:rsidRPr="00031112" w:rsidRDefault="006D5600" w:rsidP="00A75711">
      <w:pPr>
        <w:ind w:firstLineChars="598" w:firstLine="1187"/>
      </w:pPr>
      <w:r w:rsidRPr="00031112">
        <w:rPr>
          <w:rFonts w:hint="eastAsia"/>
        </w:rPr>
        <w:t>貨物取扱番号をシステムにより払い出す。</w:t>
      </w:r>
    </w:p>
    <w:p w:rsidR="006D5600" w:rsidRPr="00031112" w:rsidRDefault="006D5600" w:rsidP="00A75711">
      <w:pPr>
        <w:autoSpaceDE w:val="0"/>
        <w:autoSpaceDN w:val="0"/>
        <w:adjustRightInd w:val="0"/>
        <w:ind w:firstLineChars="200" w:firstLine="397"/>
        <w:rPr>
          <w:rFonts w:hAnsi="ＭＳ ゴシック"/>
          <w:color w:val="000000"/>
          <w:szCs w:val="22"/>
        </w:rPr>
      </w:pPr>
      <w:r w:rsidRPr="00031112">
        <w:rPr>
          <w:rFonts w:hAnsi="ＭＳ ゴシック" w:hint="eastAsia"/>
          <w:color w:val="000000"/>
          <w:szCs w:val="22"/>
        </w:rPr>
        <w:t>（Ｃ）未ラベル番号払出し処理</w:t>
      </w:r>
    </w:p>
    <w:p w:rsidR="006D5600" w:rsidRPr="00031112" w:rsidRDefault="006D5600" w:rsidP="00A75711">
      <w:pPr>
        <w:ind w:leftChars="500" w:left="992" w:firstLineChars="103" w:firstLine="204"/>
        <w:rPr>
          <w:rFonts w:hAnsi="ＭＳ ゴシック"/>
          <w:color w:val="000000"/>
          <w:szCs w:val="22"/>
        </w:rPr>
      </w:pPr>
      <w:r w:rsidRPr="00031112">
        <w:rPr>
          <w:rFonts w:hAnsi="ＭＳ ゴシック" w:hint="eastAsia"/>
          <w:color w:val="000000"/>
          <w:szCs w:val="22"/>
        </w:rPr>
        <w:t>貨物識別に「Ｌ」（未ラベル）、かつＡＷＢ番号が入力されていない場合は、未ラベル番号をシステムで払い出す。</w:t>
      </w:r>
    </w:p>
    <w:p w:rsidR="006D5600" w:rsidRPr="00031112" w:rsidRDefault="006D5600" w:rsidP="00A75711">
      <w:pPr>
        <w:ind w:firstLineChars="200" w:firstLine="397"/>
      </w:pPr>
      <w:r w:rsidRPr="00031112">
        <w:rPr>
          <w:rFonts w:hint="eastAsia"/>
        </w:rPr>
        <w:t>（Ｄ）輸出貨物情報ＤＢ処理</w:t>
      </w:r>
    </w:p>
    <w:p w:rsidR="006D5600" w:rsidRPr="00031112" w:rsidRDefault="006D5600" w:rsidP="00A75711">
      <w:pPr>
        <w:ind w:firstLineChars="300" w:firstLine="595"/>
      </w:pPr>
      <w:bookmarkStart w:id="4" w:name="OLE_LINK3"/>
      <w:r w:rsidRPr="00031112">
        <w:rPr>
          <w:rFonts w:hint="eastAsia"/>
        </w:rPr>
        <w:t>（ａ）時間延長の場合</w:t>
      </w:r>
    </w:p>
    <w:p w:rsidR="006D5600" w:rsidRPr="00031112" w:rsidRDefault="006D5600" w:rsidP="00A75711">
      <w:pPr>
        <w:ind w:firstLineChars="703" w:firstLine="1395"/>
      </w:pPr>
      <w:r w:rsidRPr="00031112">
        <w:rPr>
          <w:rFonts w:hint="eastAsia"/>
        </w:rPr>
        <w:t>時間延長が入力された旨の登録を行う。</w:t>
      </w:r>
    </w:p>
    <w:p w:rsidR="006D5600" w:rsidRPr="00031112" w:rsidRDefault="006D5600" w:rsidP="00A75711">
      <w:pPr>
        <w:ind w:firstLineChars="300" w:firstLine="595"/>
      </w:pPr>
      <w:r w:rsidRPr="00031112">
        <w:rPr>
          <w:rFonts w:hint="eastAsia"/>
        </w:rPr>
        <w:t>（ｂ）時間延長以外の場合</w:t>
      </w:r>
    </w:p>
    <w:bookmarkEnd w:id="4"/>
    <w:p w:rsidR="006D5600" w:rsidRPr="00031112" w:rsidRDefault="006D5600" w:rsidP="00A75711">
      <w:pPr>
        <w:ind w:firstLineChars="604" w:firstLine="1198"/>
      </w:pPr>
      <w:r w:rsidRPr="00031112">
        <w:rPr>
          <w:rFonts w:hint="eastAsia"/>
        </w:rPr>
        <w:t>①仕分け元及び仕分け後の輸出貨物情報に、貨物取扱（仕分け）の旨を登録する。</w:t>
      </w:r>
    </w:p>
    <w:p w:rsidR="006D5600" w:rsidRPr="00031112" w:rsidRDefault="006D5600" w:rsidP="00A75711">
      <w:pPr>
        <w:pStyle w:val="21"/>
        <w:ind w:leftChars="610" w:left="1408"/>
      </w:pPr>
      <w:r w:rsidRPr="00031112">
        <w:rPr>
          <w:rFonts w:hint="eastAsia"/>
        </w:rPr>
        <w:t>②仕分け後の輸出貨物情報が事前に作成されていない場合は、新たに作成するとともに貨物取扱の旨を登録する。</w:t>
      </w:r>
    </w:p>
    <w:p w:rsidR="006D5600" w:rsidRPr="00031112" w:rsidRDefault="006D5600" w:rsidP="00A75711">
      <w:pPr>
        <w:ind w:leftChars="310" w:left="615" w:firstLineChars="300" w:firstLine="595"/>
      </w:pPr>
      <w:r w:rsidRPr="00031112">
        <w:rPr>
          <w:rFonts w:hint="eastAsia"/>
        </w:rPr>
        <w:t>③仕分け元及び仕分け後の輸出貨物情報に取扱確認中の旨を登録する。</w:t>
      </w:r>
    </w:p>
    <w:p w:rsidR="006D5600" w:rsidRPr="00031112" w:rsidRDefault="006D5600" w:rsidP="00A75711">
      <w:pPr>
        <w:ind w:leftChars="708" w:left="1405" w:firstLineChars="100" w:firstLine="198"/>
      </w:pPr>
      <w:r w:rsidRPr="00031112">
        <w:rPr>
          <w:rFonts w:hint="eastAsia"/>
        </w:rPr>
        <w:t>なお、保税蔵置場管理者によるＣＣＨ</w:t>
      </w:r>
      <w:r w:rsidR="00F94302" w:rsidRPr="00F94302">
        <w:rPr>
          <w:rFonts w:hint="eastAsia"/>
          <w:highlight w:val="green"/>
        </w:rPr>
        <w:t>０１</w:t>
      </w:r>
      <w:r w:rsidRPr="00031112">
        <w:rPr>
          <w:rFonts w:hint="eastAsia"/>
        </w:rPr>
        <w:t>業務が行われるまでは、ＡＨＣ業務及び分割搬入の場合の搬入確認業務のみを受け付ける。</w:t>
      </w:r>
    </w:p>
    <w:p w:rsidR="006D5600" w:rsidRPr="00031112" w:rsidRDefault="006D5600" w:rsidP="00A75711">
      <w:pPr>
        <w:ind w:leftChars="604" w:left="1396" w:hangingChars="100" w:hanging="198"/>
      </w:pPr>
      <w:r w:rsidRPr="00031112">
        <w:rPr>
          <w:rFonts w:hint="eastAsia"/>
        </w:rPr>
        <w:t>④仕分け後の輸出貨物情報にＡＷＢ番号またはシステムにより払い出された未ラベル番号を登録する。</w:t>
      </w:r>
    </w:p>
    <w:p w:rsidR="006D5600" w:rsidRPr="00031112" w:rsidRDefault="006D5600" w:rsidP="00A75711">
      <w:pPr>
        <w:ind w:firstLineChars="200" w:firstLine="397"/>
      </w:pPr>
      <w:r w:rsidRPr="00031112">
        <w:rPr>
          <w:rFonts w:hint="eastAsia"/>
        </w:rPr>
        <w:t>（Ｅ）輸入貨物情報ＤＢ処理</w:t>
      </w:r>
    </w:p>
    <w:p w:rsidR="006D5600" w:rsidRPr="00031112" w:rsidRDefault="006D5600" w:rsidP="00A75711">
      <w:pPr>
        <w:ind w:firstLineChars="300" w:firstLine="595"/>
      </w:pPr>
      <w:r w:rsidRPr="00031112">
        <w:rPr>
          <w:rFonts w:hint="eastAsia"/>
        </w:rPr>
        <w:lastRenderedPageBreak/>
        <w:t>（ａ）時間延長の場合</w:t>
      </w:r>
    </w:p>
    <w:p w:rsidR="006D5600" w:rsidRPr="00031112" w:rsidRDefault="006D5600" w:rsidP="00A75711">
      <w:pPr>
        <w:ind w:firstLineChars="602" w:firstLine="1194"/>
      </w:pPr>
      <w:r w:rsidRPr="00031112">
        <w:rPr>
          <w:rFonts w:hint="eastAsia"/>
        </w:rPr>
        <w:t>①時間延長が入力された旨の登録を行う。</w:t>
      </w:r>
    </w:p>
    <w:p w:rsidR="006D5600" w:rsidRPr="00031112" w:rsidRDefault="006D5600" w:rsidP="00185498">
      <w:pPr>
        <w:ind w:leftChars="605" w:left="1398" w:hangingChars="100" w:hanging="198"/>
      </w:pPr>
      <w:r w:rsidRPr="00031112">
        <w:rPr>
          <w:rFonts w:hint="eastAsia"/>
        </w:rPr>
        <w:t>②時間内から時間外への延長が行われた場合、保税蔵置場料金計算機能の取扱件数の加減算処理を行う。なお、輸入貨物が特殊貨物の場合は、加算処理は行わない。（ｂ）時間延長以外の場合</w:t>
      </w:r>
    </w:p>
    <w:p w:rsidR="006D5600" w:rsidRPr="00031112" w:rsidRDefault="006D5600" w:rsidP="00A75711">
      <w:pPr>
        <w:pStyle w:val="3"/>
        <w:ind w:leftChars="610" w:left="1408" w:hangingChars="100" w:hanging="198"/>
      </w:pPr>
      <w:r w:rsidRPr="00031112">
        <w:rPr>
          <w:rFonts w:hint="eastAsia"/>
        </w:rPr>
        <w:t>①輸入貨物情報ＤＢの情報を輸出貨物情報ＤＢに登録するとともに、移し換えた旨を登録する。</w:t>
      </w:r>
    </w:p>
    <w:p w:rsidR="00150FB3" w:rsidRPr="00031112" w:rsidRDefault="006D5600" w:rsidP="00150FB3">
      <w:pPr>
        <w:pStyle w:val="21"/>
        <w:ind w:leftChars="610" w:left="1408"/>
      </w:pPr>
      <w:r w:rsidRPr="00031112">
        <w:rPr>
          <w:rFonts w:hint="eastAsia"/>
        </w:rPr>
        <w:t>②保税蔵置場料金計算機能の取扱件数の加算処理を行う。なお、輸入貨物が特殊貨物の場合は、加算処理は行わない。</w:t>
      </w:r>
    </w:p>
    <w:p w:rsidR="006D5600" w:rsidRPr="00031112" w:rsidRDefault="006D5600" w:rsidP="00150FB3">
      <w:pPr>
        <w:pStyle w:val="21"/>
        <w:ind w:leftChars="0" w:left="0" w:firstLineChars="200" w:firstLine="397"/>
      </w:pPr>
      <w:r w:rsidRPr="00031112">
        <w:rPr>
          <w:rFonts w:hint="eastAsia"/>
        </w:rPr>
        <w:t>（Ｆ）</w:t>
      </w:r>
      <w:r w:rsidR="0069716D" w:rsidRPr="0069716D">
        <w:rPr>
          <w:rFonts w:hint="eastAsia"/>
          <w:highlight w:val="green"/>
        </w:rPr>
        <w:t>航空</w:t>
      </w:r>
      <w:r w:rsidRPr="00031112">
        <w:rPr>
          <w:rFonts w:hint="eastAsia"/>
        </w:rPr>
        <w:t>貨物取扱</w:t>
      </w:r>
      <w:r w:rsidRPr="0069716D">
        <w:rPr>
          <w:rFonts w:hint="eastAsia"/>
          <w:dstrike/>
          <w:color w:val="FF0000"/>
        </w:rPr>
        <w:t>番号</w:t>
      </w:r>
      <w:r w:rsidRPr="00031112">
        <w:rPr>
          <w:rFonts w:hint="eastAsia"/>
        </w:rPr>
        <w:t>ＤＢ処理</w:t>
      </w:r>
    </w:p>
    <w:p w:rsidR="006D5600" w:rsidRPr="00031112" w:rsidRDefault="006D5600" w:rsidP="00A75711">
      <w:pPr>
        <w:ind w:firstLineChars="300" w:firstLine="595"/>
      </w:pPr>
      <w:r w:rsidRPr="00031112">
        <w:rPr>
          <w:rFonts w:hint="eastAsia"/>
        </w:rPr>
        <w:t>（ａ）時間延長の場合</w:t>
      </w:r>
    </w:p>
    <w:p w:rsidR="006D5600" w:rsidRPr="00031112" w:rsidRDefault="006D5600" w:rsidP="00A75711">
      <w:pPr>
        <w:ind w:firstLineChars="703" w:firstLine="1395"/>
      </w:pPr>
      <w:r w:rsidRPr="00031112">
        <w:rPr>
          <w:rFonts w:hint="eastAsia"/>
        </w:rPr>
        <w:t>時間延長が入力された旨の登録を行う。</w:t>
      </w:r>
    </w:p>
    <w:p w:rsidR="006D5600" w:rsidRPr="00031112" w:rsidRDefault="006D5600" w:rsidP="00A75711">
      <w:pPr>
        <w:ind w:firstLineChars="300" w:firstLine="595"/>
      </w:pPr>
      <w:r w:rsidRPr="00031112">
        <w:rPr>
          <w:rFonts w:hint="eastAsia"/>
        </w:rPr>
        <w:t>（ｂ）時間延長以外の場合</w:t>
      </w:r>
    </w:p>
    <w:p w:rsidR="006D5600" w:rsidRPr="00031112" w:rsidRDefault="006D5600" w:rsidP="00A75711">
      <w:pPr>
        <w:pStyle w:val="21"/>
        <w:ind w:leftChars="610" w:left="1210" w:firstLineChars="100" w:firstLine="198"/>
      </w:pPr>
      <w:r w:rsidRPr="00031112">
        <w:rPr>
          <w:rFonts w:hint="eastAsia"/>
        </w:rPr>
        <w:t>入力された貨物取扱情報を登録する。</w:t>
      </w:r>
    </w:p>
    <w:p w:rsidR="006D5600" w:rsidRPr="00031112" w:rsidRDefault="006D5600" w:rsidP="00A75711">
      <w:pPr>
        <w:ind w:firstLineChars="200" w:firstLine="397"/>
        <w:rPr>
          <w:rFonts w:hAnsi="ＭＳ ゴシック"/>
        </w:rPr>
      </w:pPr>
      <w:r w:rsidRPr="00031112">
        <w:rPr>
          <w:rFonts w:hAnsi="ＭＳ ゴシック" w:hint="eastAsia"/>
        </w:rPr>
        <w:t>（Ｇ）出力情報出力処理</w:t>
      </w:r>
    </w:p>
    <w:p w:rsidR="006D5600" w:rsidRPr="00031112" w:rsidRDefault="006D5600" w:rsidP="00F94302">
      <w:pPr>
        <w:ind w:firstLineChars="602" w:firstLine="1194"/>
      </w:pPr>
      <w:r w:rsidRPr="00031112">
        <w:rPr>
          <w:rFonts w:hAnsi="ＭＳ ゴシック" w:hint="eastAsia"/>
        </w:rPr>
        <w:t>後述の出力情報出力処理を行う。出力項目については「出力項目表」を参照。</w:t>
      </w:r>
      <w:r w:rsidR="00ED7F18">
        <w:br w:type="page"/>
      </w:r>
      <w:r w:rsidRPr="00031112">
        <w:rPr>
          <w:rFonts w:hint="eastAsia"/>
        </w:rPr>
        <w:lastRenderedPageBreak/>
        <w:t>６．出力情報</w:t>
      </w:r>
    </w:p>
    <w:p w:rsidR="006D5600" w:rsidRPr="00031112" w:rsidRDefault="006D5600" w:rsidP="00A75711">
      <w:pPr>
        <w:ind w:firstLineChars="100" w:firstLine="198"/>
      </w:pPr>
      <w:r w:rsidRPr="00031112">
        <w:rPr>
          <w:rFonts w:hint="eastAsia"/>
        </w:rPr>
        <w:t>（１）ＡＨＳ業務の場合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D5600" w:rsidRPr="00031112" w:rsidTr="0045351E">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6D5600" w:rsidRPr="00031112" w:rsidRDefault="006D5600" w:rsidP="0045351E">
            <w:r w:rsidRPr="00031112">
              <w:rPr>
                <w:rFonts w:hint="eastAsia"/>
              </w:rPr>
              <w:t>情報名</w:t>
            </w:r>
          </w:p>
        </w:tc>
        <w:tc>
          <w:tcPr>
            <w:tcW w:w="4536" w:type="dxa"/>
            <w:tcBorders>
              <w:top w:val="single" w:sz="6" w:space="0" w:color="auto"/>
              <w:left w:val="nil"/>
              <w:bottom w:val="single" w:sz="6" w:space="0" w:color="auto"/>
              <w:right w:val="single" w:sz="6" w:space="0" w:color="auto"/>
            </w:tcBorders>
            <w:vAlign w:val="center"/>
          </w:tcPr>
          <w:p w:rsidR="006D5600" w:rsidRPr="00031112" w:rsidRDefault="006D5600" w:rsidP="0045351E">
            <w:r w:rsidRPr="00031112">
              <w:rPr>
                <w:rFonts w:hint="eastAsia"/>
              </w:rPr>
              <w:t>出力条件</w:t>
            </w:r>
          </w:p>
        </w:tc>
        <w:tc>
          <w:tcPr>
            <w:tcW w:w="2268" w:type="dxa"/>
            <w:tcBorders>
              <w:top w:val="single" w:sz="6" w:space="0" w:color="auto"/>
              <w:left w:val="nil"/>
              <w:bottom w:val="single" w:sz="6" w:space="0" w:color="auto"/>
              <w:right w:val="single" w:sz="6" w:space="0" w:color="auto"/>
            </w:tcBorders>
            <w:vAlign w:val="center"/>
          </w:tcPr>
          <w:p w:rsidR="006D5600" w:rsidRPr="00031112" w:rsidRDefault="006D5600" w:rsidP="0045351E">
            <w:r w:rsidRPr="00031112">
              <w:rPr>
                <w:rFonts w:hint="eastAsia"/>
              </w:rPr>
              <w:t>出力先</w:t>
            </w:r>
          </w:p>
        </w:tc>
      </w:tr>
      <w:tr w:rsidR="006D5600" w:rsidRPr="00031112" w:rsidTr="0045351E">
        <w:trPr>
          <w:trHeight w:val="397"/>
        </w:trPr>
        <w:tc>
          <w:tcPr>
            <w:tcW w:w="2268" w:type="dxa"/>
            <w:tcBorders>
              <w:top w:val="single" w:sz="6" w:space="0" w:color="auto"/>
              <w:left w:val="single" w:sz="6" w:space="0" w:color="auto"/>
              <w:right w:val="single" w:sz="6" w:space="0" w:color="auto"/>
            </w:tcBorders>
          </w:tcPr>
          <w:p w:rsidR="006D5600" w:rsidRPr="00031112" w:rsidRDefault="006D5600" w:rsidP="0045351E">
            <w:r w:rsidRPr="00031112">
              <w:rPr>
                <w:rFonts w:hint="eastAsia"/>
              </w:rPr>
              <w:t>処理結果通知</w:t>
            </w:r>
          </w:p>
        </w:tc>
        <w:tc>
          <w:tcPr>
            <w:tcW w:w="4536" w:type="dxa"/>
            <w:tcBorders>
              <w:top w:val="single" w:sz="6" w:space="0" w:color="auto"/>
              <w:left w:val="nil"/>
              <w:right w:val="single" w:sz="6" w:space="0" w:color="auto"/>
            </w:tcBorders>
          </w:tcPr>
          <w:p w:rsidR="006D5600" w:rsidRPr="00031112" w:rsidRDefault="006D5600" w:rsidP="0045351E">
            <w:r w:rsidRPr="00031112">
              <w:rPr>
                <w:rFonts w:hint="eastAsia"/>
              </w:rPr>
              <w:t>なし</w:t>
            </w:r>
          </w:p>
        </w:tc>
        <w:tc>
          <w:tcPr>
            <w:tcW w:w="2268" w:type="dxa"/>
            <w:tcBorders>
              <w:top w:val="single" w:sz="6" w:space="0" w:color="auto"/>
              <w:left w:val="nil"/>
              <w:right w:val="single" w:sz="6" w:space="0" w:color="auto"/>
            </w:tcBorders>
          </w:tcPr>
          <w:p w:rsidR="006D5600" w:rsidRPr="00031112" w:rsidRDefault="006D5600" w:rsidP="0045351E">
            <w:r w:rsidRPr="00031112">
              <w:rPr>
                <w:rFonts w:hint="eastAsia"/>
              </w:rPr>
              <w:t>入力者</w:t>
            </w:r>
          </w:p>
        </w:tc>
      </w:tr>
      <w:tr w:rsidR="006D5600" w:rsidRPr="00031112" w:rsidTr="0045351E">
        <w:trPr>
          <w:trHeight w:val="1191"/>
        </w:trPr>
        <w:tc>
          <w:tcPr>
            <w:tcW w:w="2268" w:type="dxa"/>
            <w:tcBorders>
              <w:left w:val="single" w:sz="6" w:space="0" w:color="auto"/>
              <w:bottom w:val="single" w:sz="6" w:space="0" w:color="auto"/>
              <w:right w:val="single" w:sz="6" w:space="0" w:color="auto"/>
            </w:tcBorders>
          </w:tcPr>
          <w:p w:rsidR="006D5600" w:rsidRPr="00031112" w:rsidRDefault="006D5600" w:rsidP="0045351E">
            <w:r w:rsidRPr="00031112">
              <w:rPr>
                <w:rFonts w:hint="eastAsia"/>
              </w:rPr>
              <w:t>輸出貨物取扱登録（仕分け）呼出し結果情報</w:t>
            </w:r>
          </w:p>
        </w:tc>
        <w:tc>
          <w:tcPr>
            <w:tcW w:w="4536" w:type="dxa"/>
            <w:tcBorders>
              <w:left w:val="nil"/>
              <w:bottom w:val="single" w:sz="6" w:space="0" w:color="auto"/>
              <w:right w:val="single" w:sz="6" w:space="0" w:color="auto"/>
            </w:tcBorders>
          </w:tcPr>
          <w:p w:rsidR="006D5600" w:rsidRPr="00031112" w:rsidRDefault="006D5600" w:rsidP="0045351E">
            <w:r w:rsidRPr="00031112">
              <w:rPr>
                <w:rFonts w:hint="eastAsia"/>
              </w:rPr>
              <w:t>なし</w:t>
            </w:r>
          </w:p>
        </w:tc>
        <w:tc>
          <w:tcPr>
            <w:tcW w:w="2268" w:type="dxa"/>
            <w:tcBorders>
              <w:left w:val="nil"/>
              <w:bottom w:val="single" w:sz="6" w:space="0" w:color="auto"/>
              <w:right w:val="single" w:sz="6" w:space="0" w:color="auto"/>
            </w:tcBorders>
          </w:tcPr>
          <w:p w:rsidR="006D5600" w:rsidRPr="00031112" w:rsidRDefault="006D5600" w:rsidP="0045351E">
            <w:r w:rsidRPr="00031112">
              <w:rPr>
                <w:rFonts w:hint="eastAsia"/>
              </w:rPr>
              <w:t>入力者</w:t>
            </w:r>
          </w:p>
        </w:tc>
      </w:tr>
    </w:tbl>
    <w:p w:rsidR="006D5600" w:rsidRPr="00031112" w:rsidRDefault="006D5600" w:rsidP="00A75711">
      <w:pPr>
        <w:ind w:firstLineChars="100" w:firstLine="198"/>
      </w:pPr>
      <w:r w:rsidRPr="00031112">
        <w:rPr>
          <w:rFonts w:hint="eastAsia"/>
        </w:rPr>
        <w:t>（２）ＡＨＳ０１業務の場合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D5600" w:rsidRPr="00031112" w:rsidTr="00D75D7A">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6D5600" w:rsidRPr="00031112" w:rsidRDefault="006D5600" w:rsidP="0045351E">
            <w:r w:rsidRPr="00031112">
              <w:rPr>
                <w:rFonts w:hint="eastAsia"/>
              </w:rPr>
              <w:t>情報名</w:t>
            </w:r>
          </w:p>
        </w:tc>
        <w:tc>
          <w:tcPr>
            <w:tcW w:w="4536" w:type="dxa"/>
            <w:tcBorders>
              <w:top w:val="single" w:sz="6" w:space="0" w:color="auto"/>
              <w:left w:val="nil"/>
              <w:bottom w:val="single" w:sz="6" w:space="0" w:color="auto"/>
              <w:right w:val="single" w:sz="6" w:space="0" w:color="auto"/>
            </w:tcBorders>
            <w:vAlign w:val="center"/>
          </w:tcPr>
          <w:p w:rsidR="006D5600" w:rsidRPr="00031112" w:rsidRDefault="006D5600" w:rsidP="0045351E">
            <w:r w:rsidRPr="00031112">
              <w:rPr>
                <w:rFonts w:hint="eastAsia"/>
              </w:rPr>
              <w:t>出力条件</w:t>
            </w:r>
          </w:p>
        </w:tc>
        <w:tc>
          <w:tcPr>
            <w:tcW w:w="2268" w:type="dxa"/>
            <w:tcBorders>
              <w:top w:val="single" w:sz="6" w:space="0" w:color="auto"/>
              <w:left w:val="nil"/>
              <w:bottom w:val="single" w:sz="6" w:space="0" w:color="auto"/>
              <w:right w:val="single" w:sz="6" w:space="0" w:color="auto"/>
            </w:tcBorders>
            <w:vAlign w:val="center"/>
          </w:tcPr>
          <w:p w:rsidR="006D5600" w:rsidRPr="00031112" w:rsidRDefault="006D5600" w:rsidP="0045351E">
            <w:r w:rsidRPr="00031112">
              <w:rPr>
                <w:rFonts w:hint="eastAsia"/>
              </w:rPr>
              <w:t>出力先</w:t>
            </w:r>
          </w:p>
        </w:tc>
      </w:tr>
      <w:tr w:rsidR="006D5600" w:rsidRPr="00031112" w:rsidTr="00D75D7A">
        <w:trPr>
          <w:trHeight w:val="397"/>
        </w:trPr>
        <w:tc>
          <w:tcPr>
            <w:tcW w:w="2268" w:type="dxa"/>
            <w:tcBorders>
              <w:top w:val="single" w:sz="6" w:space="0" w:color="auto"/>
              <w:left w:val="single" w:sz="6" w:space="0" w:color="auto"/>
              <w:bottom w:val="single" w:sz="6" w:space="0" w:color="auto"/>
              <w:right w:val="single" w:sz="6" w:space="0" w:color="auto"/>
            </w:tcBorders>
          </w:tcPr>
          <w:p w:rsidR="006D5600" w:rsidRPr="00031112" w:rsidRDefault="006D5600" w:rsidP="00D75D7A">
            <w:r w:rsidRPr="00031112">
              <w:rPr>
                <w:rFonts w:hint="eastAsia"/>
              </w:rPr>
              <w:t>処理結果通知</w:t>
            </w:r>
          </w:p>
        </w:tc>
        <w:tc>
          <w:tcPr>
            <w:tcW w:w="4536" w:type="dxa"/>
            <w:tcBorders>
              <w:top w:val="single" w:sz="6" w:space="0" w:color="auto"/>
              <w:left w:val="nil"/>
              <w:bottom w:val="single" w:sz="6" w:space="0" w:color="auto"/>
              <w:right w:val="single" w:sz="6" w:space="0" w:color="auto"/>
            </w:tcBorders>
          </w:tcPr>
          <w:p w:rsidR="006D5600" w:rsidRPr="00031112" w:rsidRDefault="006D5600" w:rsidP="00D75D7A">
            <w:r w:rsidRPr="00031112">
              <w:rPr>
                <w:rFonts w:hint="eastAsia"/>
              </w:rPr>
              <w:t>なし</w:t>
            </w:r>
          </w:p>
        </w:tc>
        <w:tc>
          <w:tcPr>
            <w:tcW w:w="2268" w:type="dxa"/>
            <w:tcBorders>
              <w:top w:val="single" w:sz="6" w:space="0" w:color="auto"/>
              <w:left w:val="nil"/>
              <w:bottom w:val="single" w:sz="6" w:space="0" w:color="auto"/>
              <w:right w:val="single" w:sz="6" w:space="0" w:color="auto"/>
            </w:tcBorders>
          </w:tcPr>
          <w:p w:rsidR="006D5600" w:rsidRPr="00031112" w:rsidRDefault="006D5600" w:rsidP="00D75D7A">
            <w:r w:rsidRPr="00031112">
              <w:rPr>
                <w:rFonts w:hint="eastAsia"/>
              </w:rPr>
              <w:t>入力者</w:t>
            </w:r>
          </w:p>
        </w:tc>
      </w:tr>
      <w:tr w:rsidR="006D5600" w:rsidRPr="00031112" w:rsidTr="00E0345F">
        <w:trPr>
          <w:trHeight w:val="1191"/>
        </w:trPr>
        <w:tc>
          <w:tcPr>
            <w:tcW w:w="2268" w:type="dxa"/>
            <w:tcBorders>
              <w:top w:val="single" w:sz="6" w:space="0" w:color="auto"/>
              <w:left w:val="single" w:sz="6" w:space="0" w:color="auto"/>
              <w:bottom w:val="single" w:sz="6" w:space="0" w:color="auto"/>
            </w:tcBorders>
          </w:tcPr>
          <w:p w:rsidR="006D5600" w:rsidRPr="00031112" w:rsidRDefault="006D5600" w:rsidP="00D75D7A">
            <w:r w:rsidRPr="00031112">
              <w:rPr>
                <w:rFonts w:hint="eastAsia"/>
              </w:rPr>
              <w:t>輸出貨物取扱登録（仕分け）結果情報</w:t>
            </w:r>
          </w:p>
        </w:tc>
        <w:tc>
          <w:tcPr>
            <w:tcW w:w="4536" w:type="dxa"/>
            <w:tcBorders>
              <w:top w:val="single" w:sz="6" w:space="0" w:color="auto"/>
              <w:bottom w:val="single" w:sz="6" w:space="0" w:color="auto"/>
              <w:right w:val="single" w:sz="6" w:space="0" w:color="auto"/>
            </w:tcBorders>
          </w:tcPr>
          <w:p w:rsidR="006D5600" w:rsidRPr="00031112" w:rsidRDefault="006D5600" w:rsidP="00D75D7A">
            <w:r w:rsidRPr="00031112">
              <w:rPr>
                <w:rFonts w:hint="eastAsia"/>
              </w:rPr>
              <w:t>なし</w:t>
            </w:r>
          </w:p>
        </w:tc>
        <w:tc>
          <w:tcPr>
            <w:tcW w:w="2268" w:type="dxa"/>
            <w:tcBorders>
              <w:top w:val="single" w:sz="6" w:space="0" w:color="auto"/>
              <w:left w:val="nil"/>
              <w:bottom w:val="single" w:sz="6" w:space="0" w:color="auto"/>
              <w:right w:val="single" w:sz="6" w:space="0" w:color="auto"/>
            </w:tcBorders>
          </w:tcPr>
          <w:p w:rsidR="006D5600" w:rsidRPr="00031112" w:rsidRDefault="006D5600" w:rsidP="00D75D7A">
            <w:r w:rsidRPr="00031112">
              <w:rPr>
                <w:rFonts w:hint="eastAsia"/>
              </w:rPr>
              <w:t>入力者</w:t>
            </w:r>
          </w:p>
        </w:tc>
      </w:tr>
      <w:tr w:rsidR="006D5600" w:rsidRPr="00031112" w:rsidTr="00E0345F">
        <w:trPr>
          <w:trHeight w:val="397"/>
        </w:trPr>
        <w:tc>
          <w:tcPr>
            <w:tcW w:w="2268" w:type="dxa"/>
            <w:vMerge w:val="restart"/>
            <w:tcBorders>
              <w:top w:val="nil"/>
              <w:left w:val="single" w:sz="6" w:space="0" w:color="auto"/>
              <w:bottom w:val="nil"/>
            </w:tcBorders>
          </w:tcPr>
          <w:p w:rsidR="006D5600" w:rsidRPr="00031112" w:rsidRDefault="006D5600" w:rsidP="00D75D7A">
            <w:r w:rsidRPr="00031112">
              <w:rPr>
                <w:rFonts w:hint="eastAsia"/>
              </w:rPr>
              <w:t>貨物取扱控情報</w:t>
            </w:r>
          </w:p>
          <w:p w:rsidR="006D5600" w:rsidRPr="00031112" w:rsidRDefault="006D5600" w:rsidP="00D75D7A">
            <w:r w:rsidRPr="00031112">
              <w:rPr>
                <w:rFonts w:hint="eastAsia"/>
              </w:rPr>
              <w:t>（輸出）Ｂ</w:t>
            </w:r>
          </w:p>
        </w:tc>
        <w:tc>
          <w:tcPr>
            <w:tcW w:w="4536" w:type="dxa"/>
            <w:tcBorders>
              <w:top w:val="nil"/>
              <w:right w:val="single" w:sz="6" w:space="0" w:color="auto"/>
            </w:tcBorders>
          </w:tcPr>
          <w:p w:rsidR="006D5600" w:rsidRPr="00031112" w:rsidRDefault="006D5600" w:rsidP="00A75711">
            <w:pPr>
              <w:pStyle w:val="a0"/>
              <w:tabs>
                <w:tab w:val="clear" w:pos="4252"/>
                <w:tab w:val="clear" w:pos="8504"/>
              </w:tabs>
              <w:snapToGrid/>
              <w:ind w:left="595" w:hangingChars="300" w:hanging="595"/>
            </w:pPr>
            <w:r w:rsidRPr="00031112">
              <w:rPr>
                <w:rFonts w:hint="eastAsia"/>
              </w:rPr>
              <w:t>なし</w:t>
            </w:r>
          </w:p>
        </w:tc>
        <w:tc>
          <w:tcPr>
            <w:tcW w:w="2268" w:type="dxa"/>
            <w:tcBorders>
              <w:top w:val="nil"/>
              <w:left w:val="nil"/>
              <w:right w:val="single" w:sz="6" w:space="0" w:color="auto"/>
            </w:tcBorders>
          </w:tcPr>
          <w:p w:rsidR="006D5600" w:rsidRPr="00031112" w:rsidRDefault="006D5600" w:rsidP="00D75D7A">
            <w:r w:rsidRPr="00031112">
              <w:rPr>
                <w:rFonts w:hint="eastAsia"/>
              </w:rPr>
              <w:t>入力者</w:t>
            </w:r>
          </w:p>
        </w:tc>
      </w:tr>
      <w:tr w:rsidR="009D00D3" w:rsidRPr="00031112" w:rsidTr="00E0345F">
        <w:trPr>
          <w:trHeight w:val="794"/>
        </w:trPr>
        <w:tc>
          <w:tcPr>
            <w:tcW w:w="2268" w:type="dxa"/>
            <w:vMerge/>
            <w:tcBorders>
              <w:top w:val="nil"/>
              <w:left w:val="single" w:sz="6" w:space="0" w:color="auto"/>
              <w:bottom w:val="single" w:sz="6" w:space="0" w:color="auto"/>
            </w:tcBorders>
          </w:tcPr>
          <w:p w:rsidR="009D00D3" w:rsidRPr="00031112" w:rsidRDefault="009D00D3" w:rsidP="00D75D7A"/>
        </w:tc>
        <w:tc>
          <w:tcPr>
            <w:tcW w:w="4536" w:type="dxa"/>
            <w:tcBorders>
              <w:bottom w:val="single" w:sz="6" w:space="0" w:color="auto"/>
              <w:right w:val="single" w:sz="6" w:space="0" w:color="auto"/>
            </w:tcBorders>
          </w:tcPr>
          <w:p w:rsidR="009D00D3" w:rsidRPr="00031112" w:rsidRDefault="009D00D3" w:rsidP="009D00D3">
            <w:pPr>
              <w:ind w:left="595" w:hangingChars="300" w:hanging="595"/>
            </w:pPr>
            <w:r w:rsidRPr="00031112">
              <w:rPr>
                <w:rFonts w:hint="eastAsia"/>
              </w:rPr>
              <w:t>以下の条件をすべて満たすとき、出力する</w:t>
            </w:r>
          </w:p>
          <w:p w:rsidR="009D00D3" w:rsidRPr="00031112" w:rsidRDefault="009D00D3" w:rsidP="009D00D3">
            <w:pPr>
              <w:ind w:left="595" w:hangingChars="300" w:hanging="595"/>
            </w:pPr>
            <w:r w:rsidRPr="00031112">
              <w:rPr>
                <w:rFonts w:hint="eastAsia"/>
              </w:rPr>
              <w:t>（１）入力者が取扱保税蔵置場を管理する利用者以外である</w:t>
            </w:r>
          </w:p>
          <w:p w:rsidR="009D00D3" w:rsidRPr="00031112" w:rsidRDefault="009D00D3" w:rsidP="009D00D3">
            <w:pPr>
              <w:ind w:left="595" w:hangingChars="300" w:hanging="595"/>
            </w:pPr>
            <w:r w:rsidRPr="00031112">
              <w:rPr>
                <w:rFonts w:hint="eastAsia"/>
              </w:rPr>
              <w:t>（２）保税蔵置場に向けて出力の旨が登録されている</w:t>
            </w:r>
          </w:p>
        </w:tc>
        <w:tc>
          <w:tcPr>
            <w:tcW w:w="2268" w:type="dxa"/>
            <w:tcBorders>
              <w:left w:val="nil"/>
              <w:bottom w:val="single" w:sz="6" w:space="0" w:color="auto"/>
              <w:right w:val="single" w:sz="6" w:space="0" w:color="auto"/>
            </w:tcBorders>
          </w:tcPr>
          <w:p w:rsidR="009D00D3" w:rsidRPr="00031112" w:rsidRDefault="009D00D3" w:rsidP="00D75D7A">
            <w:r w:rsidRPr="00031112">
              <w:rPr>
                <w:rFonts w:hint="eastAsia"/>
              </w:rPr>
              <w:t>取扱保税蔵置場</w:t>
            </w:r>
          </w:p>
        </w:tc>
      </w:tr>
      <w:tr w:rsidR="003D28C4" w:rsidRPr="00031112" w:rsidTr="00D32A94">
        <w:trPr>
          <w:trHeight w:val="720"/>
        </w:trPr>
        <w:tc>
          <w:tcPr>
            <w:tcW w:w="2268" w:type="dxa"/>
            <w:vMerge w:val="restart"/>
            <w:tcBorders>
              <w:top w:val="single" w:sz="6" w:space="0" w:color="auto"/>
              <w:left w:val="single" w:sz="6" w:space="0" w:color="auto"/>
            </w:tcBorders>
          </w:tcPr>
          <w:p w:rsidR="003D28C4" w:rsidRPr="00031112" w:rsidRDefault="003D28C4" w:rsidP="00D75D7A">
            <w:r w:rsidRPr="00031112">
              <w:rPr>
                <w:rFonts w:hint="eastAsia"/>
              </w:rPr>
              <w:t>貨物取扱記録情報</w:t>
            </w:r>
          </w:p>
          <w:p w:rsidR="003D28C4" w:rsidRPr="00031112" w:rsidRDefault="003D28C4" w:rsidP="00D75D7A">
            <w:r w:rsidRPr="00031112">
              <w:rPr>
                <w:rFonts w:hint="eastAsia"/>
              </w:rPr>
              <w:t>（輸出）Ｂ</w:t>
            </w:r>
          </w:p>
        </w:tc>
        <w:tc>
          <w:tcPr>
            <w:tcW w:w="4536" w:type="dxa"/>
            <w:tcBorders>
              <w:top w:val="single" w:sz="6" w:space="0" w:color="auto"/>
              <w:right w:val="single" w:sz="6" w:space="0" w:color="auto"/>
            </w:tcBorders>
          </w:tcPr>
          <w:p w:rsidR="00C436E1" w:rsidRDefault="00C436E1" w:rsidP="00C436E1">
            <w:pPr>
              <w:pStyle w:val="a0"/>
            </w:pPr>
            <w:r w:rsidRPr="00C436E1">
              <w:rPr>
                <w:rFonts w:hint="eastAsia"/>
                <w:highlight w:val="green"/>
              </w:rPr>
              <w:t>以下の条件をすべて満たすとき、出力する</w:t>
            </w:r>
          </w:p>
          <w:p w:rsidR="003D28C4" w:rsidRDefault="00C436E1" w:rsidP="00D75D7A">
            <w:pPr>
              <w:pStyle w:val="a0"/>
            </w:pPr>
            <w:r w:rsidRPr="00C436E1">
              <w:rPr>
                <w:rFonts w:hint="eastAsia"/>
                <w:highlight w:val="green"/>
              </w:rPr>
              <w:t>（１）</w:t>
            </w:r>
            <w:r w:rsidR="003D28C4" w:rsidRPr="00031112">
              <w:rPr>
                <w:rFonts w:hint="eastAsia"/>
              </w:rPr>
              <w:t>貨物が他所蔵置場所に蔵置されている</w:t>
            </w:r>
          </w:p>
          <w:p w:rsidR="003D28C4" w:rsidRPr="00031112" w:rsidRDefault="003D28C4" w:rsidP="00D75D7A">
            <w:pPr>
              <w:pStyle w:val="a0"/>
            </w:pPr>
          </w:p>
        </w:tc>
        <w:tc>
          <w:tcPr>
            <w:tcW w:w="2268" w:type="dxa"/>
            <w:tcBorders>
              <w:top w:val="single" w:sz="6" w:space="0" w:color="auto"/>
              <w:left w:val="nil"/>
              <w:right w:val="single" w:sz="6" w:space="0" w:color="auto"/>
            </w:tcBorders>
          </w:tcPr>
          <w:p w:rsidR="003D28C4" w:rsidRPr="00031112" w:rsidRDefault="003D28C4" w:rsidP="00D75D7A">
            <w:r w:rsidRPr="00031112">
              <w:rPr>
                <w:rFonts w:hint="eastAsia"/>
              </w:rPr>
              <w:t>他所蔵置場所の管轄税関（保税担当部門）</w:t>
            </w:r>
          </w:p>
        </w:tc>
      </w:tr>
      <w:tr w:rsidR="00BB4823" w:rsidRPr="00031112" w:rsidTr="00D32A94">
        <w:trPr>
          <w:trHeight w:val="720"/>
        </w:trPr>
        <w:tc>
          <w:tcPr>
            <w:tcW w:w="2268" w:type="dxa"/>
            <w:vMerge/>
            <w:tcBorders>
              <w:left w:val="single" w:sz="6" w:space="0" w:color="auto"/>
            </w:tcBorders>
          </w:tcPr>
          <w:p w:rsidR="00BB4823" w:rsidRPr="00031112" w:rsidRDefault="00BB4823" w:rsidP="00D75D7A"/>
        </w:tc>
        <w:tc>
          <w:tcPr>
            <w:tcW w:w="4536" w:type="dxa"/>
            <w:tcBorders>
              <w:top w:val="single" w:sz="6" w:space="0" w:color="auto"/>
              <w:right w:val="single" w:sz="6" w:space="0" w:color="auto"/>
            </w:tcBorders>
          </w:tcPr>
          <w:p w:rsidR="00C436E1" w:rsidRPr="00C436E1" w:rsidRDefault="00C436E1" w:rsidP="00C436E1">
            <w:pPr>
              <w:pStyle w:val="a0"/>
              <w:rPr>
                <w:highlight w:val="green"/>
              </w:rPr>
            </w:pPr>
            <w:r w:rsidRPr="00C436E1">
              <w:rPr>
                <w:rFonts w:hint="eastAsia"/>
                <w:highlight w:val="green"/>
              </w:rPr>
              <w:t>以下の条件をすべて満たすとき、出力する</w:t>
            </w:r>
          </w:p>
          <w:p w:rsidR="00C436E1" w:rsidRPr="00C436E1" w:rsidRDefault="00C436E1" w:rsidP="00C436E1">
            <w:pPr>
              <w:pStyle w:val="a0"/>
              <w:rPr>
                <w:highlight w:val="green"/>
              </w:rPr>
            </w:pPr>
            <w:r w:rsidRPr="00C436E1">
              <w:rPr>
                <w:rFonts w:hint="eastAsia"/>
                <w:highlight w:val="green"/>
              </w:rPr>
              <w:t>（１）貨物が他所蔵置場所に蔵置されている</w:t>
            </w:r>
          </w:p>
          <w:p w:rsidR="00BB4823" w:rsidRPr="000044BD" w:rsidRDefault="00C436E1" w:rsidP="00C436E1">
            <w:pPr>
              <w:pStyle w:val="a0"/>
              <w:rPr>
                <w:highlight w:val="green"/>
              </w:rPr>
            </w:pPr>
            <w:r w:rsidRPr="00C436E1">
              <w:rPr>
                <w:rFonts w:hint="eastAsia"/>
                <w:highlight w:val="green"/>
              </w:rPr>
              <w:t>（２）貨物が仮陸揚貨物である</w:t>
            </w:r>
          </w:p>
        </w:tc>
        <w:tc>
          <w:tcPr>
            <w:tcW w:w="2268" w:type="dxa"/>
            <w:tcBorders>
              <w:top w:val="single" w:sz="6" w:space="0" w:color="auto"/>
              <w:left w:val="nil"/>
              <w:right w:val="single" w:sz="6" w:space="0" w:color="auto"/>
            </w:tcBorders>
          </w:tcPr>
          <w:p w:rsidR="00BB4823" w:rsidRPr="00BB4823" w:rsidRDefault="00BB4823" w:rsidP="00BB4823">
            <w:pPr>
              <w:rPr>
                <w:highlight w:val="green"/>
              </w:rPr>
            </w:pPr>
            <w:r w:rsidRPr="00BB4823">
              <w:rPr>
                <w:rFonts w:hint="eastAsia"/>
                <w:highlight w:val="green"/>
              </w:rPr>
              <w:t>他所蔵置場所の管轄税関（監視担当部門）</w:t>
            </w:r>
          </w:p>
        </w:tc>
      </w:tr>
      <w:tr w:rsidR="003D28C4" w:rsidRPr="00031112" w:rsidTr="00D32A94">
        <w:trPr>
          <w:trHeight w:val="720"/>
        </w:trPr>
        <w:tc>
          <w:tcPr>
            <w:tcW w:w="2268" w:type="dxa"/>
            <w:vMerge/>
            <w:tcBorders>
              <w:left w:val="single" w:sz="6" w:space="0" w:color="auto"/>
            </w:tcBorders>
          </w:tcPr>
          <w:p w:rsidR="003D28C4" w:rsidRPr="00031112" w:rsidRDefault="003D28C4" w:rsidP="00D75D7A"/>
        </w:tc>
        <w:tc>
          <w:tcPr>
            <w:tcW w:w="4536" w:type="dxa"/>
            <w:tcBorders>
              <w:top w:val="single" w:sz="6" w:space="0" w:color="auto"/>
              <w:right w:val="single" w:sz="6" w:space="0" w:color="auto"/>
            </w:tcBorders>
          </w:tcPr>
          <w:p w:rsidR="00C436E1" w:rsidRPr="00C436E1" w:rsidRDefault="00C436E1" w:rsidP="00C436E1">
            <w:pPr>
              <w:pStyle w:val="a0"/>
              <w:rPr>
                <w:highlight w:val="green"/>
              </w:rPr>
            </w:pPr>
            <w:r w:rsidRPr="00C436E1">
              <w:rPr>
                <w:rFonts w:hint="eastAsia"/>
                <w:highlight w:val="green"/>
              </w:rPr>
              <w:t>以下の条件をすべて満たすとき、出力する</w:t>
            </w:r>
          </w:p>
          <w:p w:rsidR="00C436E1" w:rsidRPr="00C436E1" w:rsidRDefault="00C436E1" w:rsidP="00C436E1">
            <w:pPr>
              <w:pStyle w:val="a0"/>
              <w:rPr>
                <w:highlight w:val="green"/>
              </w:rPr>
            </w:pPr>
            <w:r w:rsidRPr="00C436E1">
              <w:rPr>
                <w:rFonts w:hint="eastAsia"/>
                <w:highlight w:val="green"/>
              </w:rPr>
              <w:t>（１）貨物が他所蔵置場所に蔵置されていない</w:t>
            </w:r>
          </w:p>
          <w:p w:rsidR="003D28C4" w:rsidRPr="00031112" w:rsidRDefault="00C436E1" w:rsidP="00C436E1">
            <w:pPr>
              <w:pStyle w:val="a0"/>
            </w:pPr>
            <w:r w:rsidRPr="00C436E1">
              <w:rPr>
                <w:rFonts w:hint="eastAsia"/>
                <w:highlight w:val="green"/>
              </w:rPr>
              <w:t>（２）貨物が仮陸揚貨物である</w:t>
            </w:r>
          </w:p>
        </w:tc>
        <w:tc>
          <w:tcPr>
            <w:tcW w:w="2268" w:type="dxa"/>
            <w:tcBorders>
              <w:top w:val="single" w:sz="6" w:space="0" w:color="auto"/>
              <w:left w:val="nil"/>
              <w:right w:val="single" w:sz="6" w:space="0" w:color="auto"/>
            </w:tcBorders>
          </w:tcPr>
          <w:p w:rsidR="003D28C4" w:rsidRPr="003D28C4" w:rsidRDefault="00BB4823" w:rsidP="00D75D7A">
            <w:pPr>
              <w:rPr>
                <w:highlight w:val="green"/>
              </w:rPr>
            </w:pPr>
            <w:r w:rsidRPr="00BB4823">
              <w:rPr>
                <w:rFonts w:hint="eastAsia"/>
                <w:highlight w:val="green"/>
              </w:rPr>
              <w:t>取扱保税蔵置場</w:t>
            </w:r>
            <w:r>
              <w:rPr>
                <w:rFonts w:hint="eastAsia"/>
                <w:highlight w:val="green"/>
              </w:rPr>
              <w:t>の管轄</w:t>
            </w:r>
            <w:r w:rsidR="003D28C4" w:rsidRPr="000044BD">
              <w:rPr>
                <w:rFonts w:hint="eastAsia"/>
                <w:highlight w:val="green"/>
              </w:rPr>
              <w:t>税関(監視担当部門)</w:t>
            </w:r>
          </w:p>
        </w:tc>
      </w:tr>
      <w:tr w:rsidR="006D5600" w:rsidRPr="00031112" w:rsidTr="00D75D7A">
        <w:trPr>
          <w:trHeight w:val="794"/>
        </w:trPr>
        <w:tc>
          <w:tcPr>
            <w:tcW w:w="2268" w:type="dxa"/>
            <w:tcBorders>
              <w:top w:val="single" w:sz="6" w:space="0" w:color="auto"/>
              <w:left w:val="single" w:sz="6" w:space="0" w:color="auto"/>
              <w:bottom w:val="single" w:sz="6" w:space="0" w:color="auto"/>
              <w:right w:val="single" w:sz="6" w:space="0" w:color="auto"/>
            </w:tcBorders>
          </w:tcPr>
          <w:p w:rsidR="006D5600" w:rsidRPr="00031112" w:rsidRDefault="006D5600" w:rsidP="00D75D7A">
            <w:r w:rsidRPr="00031112">
              <w:rPr>
                <w:rFonts w:hint="eastAsia"/>
              </w:rPr>
              <w:t>搬送指示情報</w:t>
            </w:r>
          </w:p>
          <w:p w:rsidR="006D5600" w:rsidRPr="00031112" w:rsidRDefault="006D5600" w:rsidP="00D75D7A">
            <w:r w:rsidRPr="00031112">
              <w:rPr>
                <w:rFonts w:hint="eastAsia"/>
              </w:rPr>
              <w:t>（輸出）Ｂ</w:t>
            </w:r>
          </w:p>
        </w:tc>
        <w:tc>
          <w:tcPr>
            <w:tcW w:w="4536" w:type="dxa"/>
            <w:tcBorders>
              <w:top w:val="single" w:sz="6" w:space="0" w:color="auto"/>
              <w:left w:val="nil"/>
              <w:bottom w:val="single" w:sz="6" w:space="0" w:color="auto"/>
              <w:right w:val="single" w:sz="6" w:space="0" w:color="auto"/>
            </w:tcBorders>
          </w:tcPr>
          <w:p w:rsidR="006D5600" w:rsidRPr="00031112" w:rsidRDefault="006D5600" w:rsidP="00D75D7A">
            <w:r w:rsidRPr="00031112">
              <w:rPr>
                <w:rFonts w:hint="eastAsia"/>
              </w:rPr>
              <w:t>搬送指示情報出力の旨が登録されている場合</w:t>
            </w:r>
          </w:p>
        </w:tc>
        <w:tc>
          <w:tcPr>
            <w:tcW w:w="2268" w:type="dxa"/>
            <w:tcBorders>
              <w:top w:val="single" w:sz="6" w:space="0" w:color="auto"/>
              <w:left w:val="nil"/>
              <w:bottom w:val="single" w:sz="6" w:space="0" w:color="auto"/>
              <w:right w:val="single" w:sz="6" w:space="0" w:color="auto"/>
            </w:tcBorders>
          </w:tcPr>
          <w:p w:rsidR="006D5600" w:rsidRPr="00031112" w:rsidRDefault="006D5600" w:rsidP="00D75D7A">
            <w:r w:rsidRPr="00031112">
              <w:rPr>
                <w:rFonts w:hint="eastAsia"/>
              </w:rPr>
              <w:t>取扱保税蔵置場</w:t>
            </w:r>
          </w:p>
        </w:tc>
      </w:tr>
    </w:tbl>
    <w:p w:rsidR="006D5600" w:rsidRPr="00031112" w:rsidRDefault="006D5600"/>
    <w:p w:rsidR="006D5600" w:rsidRPr="00031112" w:rsidRDefault="006D5600" w:rsidP="009D43CC">
      <w:pPr>
        <w:outlineLvl w:val="0"/>
        <w:rPr>
          <w:rFonts w:hAnsi="ＭＳ ゴシック"/>
          <w:szCs w:val="22"/>
        </w:rPr>
      </w:pPr>
      <w:r w:rsidRPr="00031112">
        <w:rPr>
          <w:rFonts w:hAnsi="ＭＳ ゴシック" w:hint="eastAsia"/>
          <w:szCs w:val="22"/>
        </w:rPr>
        <w:t>７．特記事項</w:t>
      </w:r>
    </w:p>
    <w:p w:rsidR="006D5600" w:rsidRPr="00F35EBA" w:rsidRDefault="006D5600" w:rsidP="00A75711">
      <w:pPr>
        <w:ind w:leftChars="200" w:left="397" w:firstLineChars="100" w:firstLine="198"/>
        <w:outlineLvl w:val="0"/>
        <w:rPr>
          <w:rFonts w:hAnsi="ＭＳ ゴシック"/>
          <w:szCs w:val="22"/>
        </w:rPr>
      </w:pPr>
      <w:r w:rsidRPr="00031112">
        <w:rPr>
          <w:rFonts w:hAnsi="ＭＳ ゴシック" w:hint="eastAsia"/>
          <w:szCs w:val="22"/>
        </w:rPr>
        <w:t>システム不参加展</w:t>
      </w:r>
      <w:r w:rsidRPr="00EE73BF">
        <w:rPr>
          <w:rFonts w:hAnsi="ＭＳ ゴシック" w:hint="eastAsia"/>
          <w:szCs w:val="22"/>
        </w:rPr>
        <w:t>示場</w:t>
      </w:r>
      <w:r w:rsidR="00DC7237" w:rsidRPr="00EE73BF">
        <w:rPr>
          <w:rFonts w:hAnsi="ＭＳ ゴシック" w:hint="eastAsia"/>
          <w:szCs w:val="22"/>
        </w:rPr>
        <w:t>、</w:t>
      </w:r>
      <w:r w:rsidRPr="00EE73BF">
        <w:rPr>
          <w:rFonts w:hAnsi="ＭＳ ゴシック" w:hint="eastAsia"/>
          <w:szCs w:val="22"/>
        </w:rPr>
        <w:t>特定輸出申告おける自社施設</w:t>
      </w:r>
      <w:r w:rsidR="00DC7237" w:rsidRPr="00EE73BF">
        <w:rPr>
          <w:rFonts w:hAnsi="ＭＳ ゴシック" w:hint="eastAsia"/>
          <w:szCs w:val="22"/>
        </w:rPr>
        <w:t>または特定委託輸出申告におけるバスケット保税地域</w:t>
      </w:r>
      <w:r w:rsidRPr="00EE73BF">
        <w:rPr>
          <w:rFonts w:hAnsi="ＭＳ ゴシック" w:hint="eastAsia"/>
          <w:szCs w:val="22"/>
        </w:rPr>
        <w:t>に蔵置している貨物</w:t>
      </w:r>
      <w:r w:rsidRPr="00031112">
        <w:rPr>
          <w:rFonts w:hAnsi="ＭＳ ゴシック" w:hint="eastAsia"/>
          <w:szCs w:val="22"/>
        </w:rPr>
        <w:t>については、本業務の入力対象外とする。</w:t>
      </w:r>
    </w:p>
    <w:p w:rsidR="006D5600" w:rsidRPr="009D43CC" w:rsidRDefault="006D5600"/>
    <w:sectPr w:rsidR="006D5600" w:rsidRPr="009D43CC" w:rsidSect="00863F8C">
      <w:headerReference w:type="even" r:id="rId8"/>
      <w:headerReference w:type="default" r:id="rId9"/>
      <w:footerReference w:type="even" r:id="rId10"/>
      <w:footerReference w:type="defaul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A10" w:rsidRDefault="00183A10">
      <w:r>
        <w:separator/>
      </w:r>
    </w:p>
  </w:endnote>
  <w:endnote w:type="continuationSeparator" w:id="0">
    <w:p w:rsidR="00183A10" w:rsidRDefault="0018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600" w:rsidRDefault="006D5600" w:rsidP="00BB654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5600" w:rsidRDefault="006D56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600" w:rsidRPr="00DC7237" w:rsidRDefault="00DC7237" w:rsidP="00DC7237">
    <w:pPr>
      <w:pStyle w:val="a5"/>
      <w:tabs>
        <w:tab w:val="clear" w:pos="4252"/>
        <w:tab w:val="clear" w:pos="8504"/>
        <w:tab w:val="center" w:pos="4960"/>
        <w:tab w:val="right" w:pos="9921"/>
      </w:tabs>
    </w:pPr>
    <w:r>
      <w:tab/>
    </w:r>
    <w:r>
      <w:rPr>
        <w:rStyle w:val="a7"/>
      </w:rPr>
      <w:t>2538-01</w:t>
    </w:r>
    <w:r w:rsidRPr="00556F12">
      <w:rPr>
        <w:rStyle w:val="a7"/>
      </w:rPr>
      <w:t>-</w:t>
    </w:r>
    <w:r>
      <w:rPr>
        <w:rStyle w:val="a7"/>
      </w:rPr>
      <w:fldChar w:fldCharType="begin"/>
    </w:r>
    <w:r>
      <w:rPr>
        <w:rStyle w:val="a7"/>
      </w:rPr>
      <w:instrText xml:space="preserve">PAGE  </w:instrText>
    </w:r>
    <w:r>
      <w:rPr>
        <w:rStyle w:val="a7"/>
      </w:rPr>
      <w:fldChar w:fldCharType="separate"/>
    </w:r>
    <w:r w:rsidR="00056AD5">
      <w:rPr>
        <w:rStyle w:val="a7"/>
        <w:noProof/>
      </w:rPr>
      <w:t>1</w:t>
    </w:r>
    <w:r>
      <w:rPr>
        <w:rStyle w:val="a7"/>
      </w:rPr>
      <w:fldChar w:fldCharType="end"/>
    </w:r>
    <w:r>
      <w:tab/>
    </w:r>
    <w:r>
      <w:rPr>
        <w:rFonts w:hint="eastAsia"/>
      </w:rPr>
      <w:t>＜202</w:t>
    </w:r>
    <w:r w:rsidR="00A52803">
      <w:rPr>
        <w:rFonts w:hint="eastAsia"/>
      </w:rPr>
      <w:t>5</w:t>
    </w:r>
    <w:r>
      <w:rPr>
        <w:rFonts w:hint="eastAsia"/>
      </w:rPr>
      <w:t>.</w:t>
    </w:r>
    <w:r w:rsidR="00A52803">
      <w:rPr>
        <w:rFonts w:hint="eastAsia"/>
      </w:rPr>
      <w:t>1</w:t>
    </w:r>
    <w:r>
      <w:rPr>
        <w:rFonts w:hint="eastAsia"/>
      </w:rPr>
      <w:t>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A10" w:rsidRDefault="00183A10">
      <w:r>
        <w:separator/>
      </w:r>
    </w:p>
  </w:footnote>
  <w:footnote w:type="continuationSeparator" w:id="0">
    <w:p w:rsidR="00183A10" w:rsidRDefault="00183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600" w:rsidRDefault="006D5600">
    <w:pPr>
      <w:pStyle w:val="a0"/>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D5600" w:rsidRDefault="006D5600">
    <w:pPr>
      <w:pStyle w:val="a0"/>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600" w:rsidRDefault="006D5600">
    <w:pPr>
      <w:pStyle w:val="a0"/>
      <w:framePr w:wrap="around" w:vAnchor="text" w:hAnchor="margin" w:xAlign="right" w:y="1"/>
      <w:rPr>
        <w:rStyle w:val="a7"/>
      </w:rPr>
    </w:pPr>
  </w:p>
  <w:p w:rsidR="006D5600" w:rsidRDefault="006D5600">
    <w:pPr>
      <w:pStyle w:val="a0"/>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817"/>
    <w:multiLevelType w:val="singleLevel"/>
    <w:tmpl w:val="475C138C"/>
    <w:lvl w:ilvl="0">
      <w:start w:val="1"/>
      <w:numFmt w:val="decimalEnclosedCircle"/>
      <w:lvlText w:val="%1"/>
      <w:lvlJc w:val="left"/>
      <w:pPr>
        <w:tabs>
          <w:tab w:val="num" w:pos="975"/>
        </w:tabs>
        <w:ind w:left="975" w:hanging="360"/>
      </w:pPr>
      <w:rPr>
        <w:rFonts w:cs="Times New Roman" w:hint="eastAsia"/>
      </w:rPr>
    </w:lvl>
  </w:abstractNum>
  <w:abstractNum w:abstractNumId="1" w15:restartNumberingAfterBreak="0">
    <w:nsid w:val="0160714D"/>
    <w:multiLevelType w:val="singleLevel"/>
    <w:tmpl w:val="D28263B4"/>
    <w:lvl w:ilvl="0">
      <w:start w:val="6"/>
      <w:numFmt w:val="decimalFullWidth"/>
      <w:lvlText w:val="（%1）"/>
      <w:lvlJc w:val="left"/>
      <w:pPr>
        <w:tabs>
          <w:tab w:val="num" w:pos="600"/>
        </w:tabs>
        <w:ind w:left="600" w:hanging="600"/>
      </w:pPr>
      <w:rPr>
        <w:rFonts w:cs="Times New Roman" w:hint="eastAsia"/>
      </w:rPr>
    </w:lvl>
  </w:abstractNum>
  <w:abstractNum w:abstractNumId="2" w15:restartNumberingAfterBreak="0">
    <w:nsid w:val="0366131F"/>
    <w:multiLevelType w:val="singleLevel"/>
    <w:tmpl w:val="93662158"/>
    <w:lvl w:ilvl="0">
      <w:start w:val="1"/>
      <w:numFmt w:val="decimalFullWidth"/>
      <w:lvlText w:val="（%1）"/>
      <w:lvlJc w:val="left"/>
      <w:pPr>
        <w:tabs>
          <w:tab w:val="num" w:pos="720"/>
        </w:tabs>
        <w:ind w:left="720" w:hanging="720"/>
      </w:pPr>
      <w:rPr>
        <w:rFonts w:cs="Times New Roman" w:hint="eastAsia"/>
      </w:rPr>
    </w:lvl>
  </w:abstractNum>
  <w:abstractNum w:abstractNumId="3" w15:restartNumberingAfterBreak="0">
    <w:nsid w:val="0B393395"/>
    <w:multiLevelType w:val="singleLevel"/>
    <w:tmpl w:val="2966A950"/>
    <w:lvl w:ilvl="0">
      <w:start w:val="5"/>
      <w:numFmt w:val="decimalFullWidth"/>
      <w:lvlText w:val="（%1）"/>
      <w:lvlJc w:val="left"/>
      <w:pPr>
        <w:tabs>
          <w:tab w:val="num" w:pos="600"/>
        </w:tabs>
        <w:ind w:left="600" w:hanging="600"/>
      </w:pPr>
      <w:rPr>
        <w:rFonts w:cs="Times New Roman" w:hint="eastAsia"/>
      </w:rPr>
    </w:lvl>
  </w:abstractNum>
  <w:abstractNum w:abstractNumId="4" w15:restartNumberingAfterBreak="0">
    <w:nsid w:val="0C2C2501"/>
    <w:multiLevelType w:val="hybridMultilevel"/>
    <w:tmpl w:val="91F8485E"/>
    <w:lvl w:ilvl="0" w:tplc="FF4A7C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0C5D6C33"/>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0D8F58E2"/>
    <w:multiLevelType w:val="singleLevel"/>
    <w:tmpl w:val="58E48DD4"/>
    <w:lvl w:ilvl="0">
      <w:start w:val="1"/>
      <w:numFmt w:val="decimalEnclosedCircle"/>
      <w:lvlText w:val="%1"/>
      <w:lvlJc w:val="left"/>
      <w:pPr>
        <w:tabs>
          <w:tab w:val="num" w:pos="810"/>
        </w:tabs>
        <w:ind w:left="810" w:hanging="195"/>
      </w:pPr>
      <w:rPr>
        <w:rFonts w:cs="Times New Roman" w:hint="eastAsia"/>
      </w:rPr>
    </w:lvl>
  </w:abstractNum>
  <w:abstractNum w:abstractNumId="7" w15:restartNumberingAfterBreak="0">
    <w:nsid w:val="0DED6F3C"/>
    <w:multiLevelType w:val="singleLevel"/>
    <w:tmpl w:val="4864A2F2"/>
    <w:lvl w:ilvl="0">
      <w:start w:val="1"/>
      <w:numFmt w:val="decimalEnclosedCircle"/>
      <w:lvlText w:val="%1"/>
      <w:lvlJc w:val="left"/>
      <w:pPr>
        <w:tabs>
          <w:tab w:val="num" w:pos="810"/>
        </w:tabs>
        <w:ind w:left="810" w:hanging="195"/>
      </w:pPr>
      <w:rPr>
        <w:rFonts w:cs="Times New Roman" w:hint="eastAsia"/>
      </w:rPr>
    </w:lvl>
  </w:abstractNum>
  <w:abstractNum w:abstractNumId="8" w15:restartNumberingAfterBreak="0">
    <w:nsid w:val="0E405978"/>
    <w:multiLevelType w:val="singleLevel"/>
    <w:tmpl w:val="E1180492"/>
    <w:lvl w:ilvl="0">
      <w:start w:val="1"/>
      <w:numFmt w:val="decimalEnclosedCircle"/>
      <w:pStyle w:val="2"/>
      <w:lvlText w:val="%1"/>
      <w:lvlJc w:val="left"/>
      <w:pPr>
        <w:tabs>
          <w:tab w:val="num" w:pos="972"/>
        </w:tabs>
        <w:ind w:left="822" w:hanging="210"/>
      </w:pPr>
      <w:rPr>
        <w:rFonts w:cs="Times New Roman" w:hint="eastAsia"/>
      </w:rPr>
    </w:lvl>
  </w:abstractNum>
  <w:abstractNum w:abstractNumId="9" w15:restartNumberingAfterBreak="0">
    <w:nsid w:val="16F60012"/>
    <w:multiLevelType w:val="singleLevel"/>
    <w:tmpl w:val="72A0DF90"/>
    <w:lvl w:ilvl="0">
      <w:start w:val="1"/>
      <w:numFmt w:val="decimalFullWidth"/>
      <w:pStyle w:val="1"/>
      <w:lvlText w:val="（%1）"/>
      <w:lvlJc w:val="left"/>
      <w:pPr>
        <w:tabs>
          <w:tab w:val="num" w:pos="600"/>
        </w:tabs>
        <w:ind w:left="600" w:hanging="600"/>
      </w:pPr>
      <w:rPr>
        <w:rFonts w:ascii="ＭＳ ゴシック" w:eastAsia="ＭＳ ゴシック" w:hAnsi="Century" w:cs="Times New Roman"/>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abstractNum>
  <w:abstractNum w:abstractNumId="10" w15:restartNumberingAfterBreak="0">
    <w:nsid w:val="1C0F18CF"/>
    <w:multiLevelType w:val="singleLevel"/>
    <w:tmpl w:val="E5AA44BA"/>
    <w:lvl w:ilvl="0">
      <w:start w:val="1"/>
      <w:numFmt w:val="decimalEnclosedCircle"/>
      <w:lvlText w:val="%1"/>
      <w:lvlJc w:val="left"/>
      <w:pPr>
        <w:tabs>
          <w:tab w:val="num" w:pos="825"/>
        </w:tabs>
        <w:ind w:left="825" w:hanging="210"/>
      </w:pPr>
      <w:rPr>
        <w:rFonts w:cs="Times New Roman" w:hint="eastAsia"/>
      </w:rPr>
    </w:lvl>
  </w:abstractNum>
  <w:abstractNum w:abstractNumId="11"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2" w15:restartNumberingAfterBreak="0">
    <w:nsid w:val="1E5E22A7"/>
    <w:multiLevelType w:val="singleLevel"/>
    <w:tmpl w:val="DE06435A"/>
    <w:lvl w:ilvl="0">
      <w:start w:val="1"/>
      <w:numFmt w:val="decimalEnclosedCircle"/>
      <w:lvlText w:val="%1"/>
      <w:lvlJc w:val="left"/>
      <w:pPr>
        <w:tabs>
          <w:tab w:val="num" w:pos="972"/>
        </w:tabs>
        <w:ind w:left="822" w:hanging="210"/>
      </w:pPr>
      <w:rPr>
        <w:rFonts w:cs="Times New Roman" w:hint="eastAsia"/>
      </w:rPr>
    </w:lvl>
  </w:abstractNum>
  <w:abstractNum w:abstractNumId="13" w15:restartNumberingAfterBreak="0">
    <w:nsid w:val="1E8D3E22"/>
    <w:multiLevelType w:val="hybridMultilevel"/>
    <w:tmpl w:val="D1ECF3EA"/>
    <w:lvl w:ilvl="0" w:tplc="EF44AF04">
      <w:start w:val="1"/>
      <w:numFmt w:val="decimalEnclosedCircle"/>
      <w:lvlText w:val="%1"/>
      <w:lvlJc w:val="left"/>
      <w:pPr>
        <w:tabs>
          <w:tab w:val="num" w:pos="1154"/>
        </w:tabs>
        <w:ind w:left="1154" w:hanging="360"/>
      </w:pPr>
      <w:rPr>
        <w:rFonts w:cs="Times New Roman" w:hint="eastAsia"/>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4" w15:restartNumberingAfterBreak="0">
    <w:nsid w:val="1FBE7084"/>
    <w:multiLevelType w:val="singleLevel"/>
    <w:tmpl w:val="820A59FC"/>
    <w:lvl w:ilvl="0">
      <w:start w:val="1"/>
      <w:numFmt w:val="decimalEnclosedCircle"/>
      <w:lvlText w:val="%1"/>
      <w:lvlJc w:val="left"/>
      <w:pPr>
        <w:tabs>
          <w:tab w:val="num" w:pos="810"/>
        </w:tabs>
        <w:ind w:left="810" w:hanging="210"/>
      </w:pPr>
      <w:rPr>
        <w:rFonts w:cs="Times New Roman" w:hint="eastAsia"/>
      </w:rPr>
    </w:lvl>
  </w:abstractNum>
  <w:abstractNum w:abstractNumId="15" w15:restartNumberingAfterBreak="0">
    <w:nsid w:val="1FE83F86"/>
    <w:multiLevelType w:val="singleLevel"/>
    <w:tmpl w:val="6696FACC"/>
    <w:lvl w:ilvl="0">
      <w:start w:val="1"/>
      <w:numFmt w:val="decimalFullWidth"/>
      <w:lvlText w:val="（%1）"/>
      <w:lvlJc w:val="left"/>
      <w:pPr>
        <w:tabs>
          <w:tab w:val="num" w:pos="615"/>
        </w:tabs>
        <w:ind w:left="615" w:hanging="615"/>
      </w:pPr>
      <w:rPr>
        <w:rFonts w:cs="Times New Roman" w:hint="eastAsia"/>
      </w:rPr>
    </w:lvl>
  </w:abstractNum>
  <w:abstractNum w:abstractNumId="16" w15:restartNumberingAfterBreak="0">
    <w:nsid w:val="264A2353"/>
    <w:multiLevelType w:val="singleLevel"/>
    <w:tmpl w:val="AF306CB4"/>
    <w:lvl w:ilvl="0">
      <w:start w:val="3"/>
      <w:numFmt w:val="decimalEnclosedCircle"/>
      <w:lvlText w:val="%1"/>
      <w:lvlJc w:val="left"/>
      <w:pPr>
        <w:tabs>
          <w:tab w:val="num" w:pos="960"/>
        </w:tabs>
        <w:ind w:left="810" w:hanging="210"/>
      </w:pPr>
      <w:rPr>
        <w:rFonts w:cs="Times New Roman" w:hint="eastAsia"/>
      </w:rPr>
    </w:lvl>
  </w:abstractNum>
  <w:abstractNum w:abstractNumId="17" w15:restartNumberingAfterBreak="0">
    <w:nsid w:val="272C763B"/>
    <w:multiLevelType w:val="hybridMultilevel"/>
    <w:tmpl w:val="0C4AD6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501DE4"/>
    <w:multiLevelType w:val="singleLevel"/>
    <w:tmpl w:val="BD309344"/>
    <w:lvl w:ilvl="0">
      <w:start w:val="1"/>
      <w:numFmt w:val="decimalFullWidth"/>
      <w:lvlText w:val="（%1）"/>
      <w:lvlJc w:val="left"/>
      <w:pPr>
        <w:tabs>
          <w:tab w:val="num" w:pos="615"/>
        </w:tabs>
        <w:ind w:left="615" w:hanging="615"/>
      </w:pPr>
      <w:rPr>
        <w:rFonts w:cs="Times New Roman" w:hint="eastAsia"/>
      </w:rPr>
    </w:lvl>
  </w:abstractNum>
  <w:abstractNum w:abstractNumId="19" w15:restartNumberingAfterBreak="0">
    <w:nsid w:val="2B261A2A"/>
    <w:multiLevelType w:val="singleLevel"/>
    <w:tmpl w:val="EEF6E286"/>
    <w:lvl w:ilvl="0">
      <w:start w:val="1"/>
      <w:numFmt w:val="decimalEnclosedCircle"/>
      <w:lvlText w:val="%1"/>
      <w:lvlJc w:val="left"/>
      <w:pPr>
        <w:tabs>
          <w:tab w:val="num" w:pos="825"/>
        </w:tabs>
        <w:ind w:left="825" w:hanging="210"/>
      </w:pPr>
      <w:rPr>
        <w:rFonts w:cs="Times New Roman" w:hint="eastAsia"/>
      </w:rPr>
    </w:lvl>
  </w:abstractNum>
  <w:abstractNum w:abstractNumId="20" w15:restartNumberingAfterBreak="0">
    <w:nsid w:val="2B7865CF"/>
    <w:multiLevelType w:val="singleLevel"/>
    <w:tmpl w:val="E8E0964C"/>
    <w:lvl w:ilvl="0">
      <w:start w:val="1"/>
      <w:numFmt w:val="decimalEnclosedCircle"/>
      <w:lvlText w:val="%1"/>
      <w:lvlJc w:val="left"/>
      <w:pPr>
        <w:tabs>
          <w:tab w:val="num" w:pos="810"/>
        </w:tabs>
        <w:ind w:left="810" w:hanging="210"/>
      </w:pPr>
      <w:rPr>
        <w:rFonts w:cs="Times New Roman" w:hint="eastAsia"/>
      </w:rPr>
    </w:lvl>
  </w:abstractNum>
  <w:abstractNum w:abstractNumId="21" w15:restartNumberingAfterBreak="0">
    <w:nsid w:val="3031721F"/>
    <w:multiLevelType w:val="singleLevel"/>
    <w:tmpl w:val="CBB44634"/>
    <w:lvl w:ilvl="0">
      <w:start w:val="1"/>
      <w:numFmt w:val="decimalEnclosedCircle"/>
      <w:lvlText w:val="%1"/>
      <w:lvlJc w:val="left"/>
      <w:pPr>
        <w:tabs>
          <w:tab w:val="num" w:pos="1020"/>
        </w:tabs>
        <w:ind w:left="1020" w:hanging="210"/>
      </w:pPr>
      <w:rPr>
        <w:rFonts w:cs="Times New Roman" w:hint="eastAsia"/>
      </w:rPr>
    </w:lvl>
  </w:abstractNum>
  <w:abstractNum w:abstractNumId="22" w15:restartNumberingAfterBreak="0">
    <w:nsid w:val="328B47EA"/>
    <w:multiLevelType w:val="hybridMultilevel"/>
    <w:tmpl w:val="500403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24" w15:restartNumberingAfterBreak="0">
    <w:nsid w:val="434E48A2"/>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25" w15:restartNumberingAfterBreak="0">
    <w:nsid w:val="45B334A8"/>
    <w:multiLevelType w:val="singleLevel"/>
    <w:tmpl w:val="FBC20CF2"/>
    <w:lvl w:ilvl="0">
      <w:start w:val="1"/>
      <w:numFmt w:val="decimalFullWidth"/>
      <w:lvlText w:val="（%1）"/>
      <w:lvlJc w:val="left"/>
      <w:pPr>
        <w:tabs>
          <w:tab w:val="num" w:pos="600"/>
        </w:tabs>
        <w:ind w:left="600" w:hanging="600"/>
      </w:pPr>
      <w:rPr>
        <w:rFonts w:cs="Times New Roman" w:hint="eastAsia"/>
      </w:rPr>
    </w:lvl>
  </w:abstractNum>
  <w:abstractNum w:abstractNumId="26" w15:restartNumberingAfterBreak="0">
    <w:nsid w:val="48CE37C2"/>
    <w:multiLevelType w:val="singleLevel"/>
    <w:tmpl w:val="8A6E31FC"/>
    <w:lvl w:ilvl="0">
      <w:start w:val="1"/>
      <w:numFmt w:val="decimalEnclosedCircle"/>
      <w:lvlText w:val="%1"/>
      <w:lvlJc w:val="left"/>
      <w:pPr>
        <w:tabs>
          <w:tab w:val="num" w:pos="810"/>
        </w:tabs>
        <w:ind w:left="810" w:hanging="210"/>
      </w:pPr>
      <w:rPr>
        <w:rFonts w:cs="Times New Roman" w:hint="eastAsia"/>
      </w:rPr>
    </w:lvl>
  </w:abstractNum>
  <w:abstractNum w:abstractNumId="27" w15:restartNumberingAfterBreak="0">
    <w:nsid w:val="49B44843"/>
    <w:multiLevelType w:val="singleLevel"/>
    <w:tmpl w:val="D9227E00"/>
    <w:lvl w:ilvl="0">
      <w:start w:val="1"/>
      <w:numFmt w:val="decimalEnclosedCircle"/>
      <w:lvlText w:val="%1"/>
      <w:lvlJc w:val="left"/>
      <w:pPr>
        <w:tabs>
          <w:tab w:val="num" w:pos="975"/>
        </w:tabs>
        <w:ind w:left="975" w:hanging="360"/>
      </w:pPr>
      <w:rPr>
        <w:rFonts w:cs="Times New Roman" w:hint="eastAsia"/>
      </w:rPr>
    </w:lvl>
  </w:abstractNum>
  <w:abstractNum w:abstractNumId="28" w15:restartNumberingAfterBreak="0">
    <w:nsid w:val="4B890A00"/>
    <w:multiLevelType w:val="singleLevel"/>
    <w:tmpl w:val="BB2E8B26"/>
    <w:lvl w:ilvl="0">
      <w:start w:val="1"/>
      <w:numFmt w:val="decimalEnclosedCircle"/>
      <w:lvlText w:val="%1"/>
      <w:lvlJc w:val="left"/>
      <w:pPr>
        <w:tabs>
          <w:tab w:val="num" w:pos="825"/>
        </w:tabs>
        <w:ind w:left="825" w:hanging="210"/>
      </w:pPr>
      <w:rPr>
        <w:rFonts w:cs="Times New Roman" w:hint="eastAsia"/>
      </w:rPr>
    </w:lvl>
  </w:abstractNum>
  <w:abstractNum w:abstractNumId="29" w15:restartNumberingAfterBreak="0">
    <w:nsid w:val="55817045"/>
    <w:multiLevelType w:val="hybridMultilevel"/>
    <w:tmpl w:val="6172E054"/>
    <w:lvl w:ilvl="0" w:tplc="0E3C6148">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0" w15:restartNumberingAfterBreak="0">
    <w:nsid w:val="5756462E"/>
    <w:multiLevelType w:val="singleLevel"/>
    <w:tmpl w:val="12D6D814"/>
    <w:lvl w:ilvl="0">
      <w:start w:val="1"/>
      <w:numFmt w:val="decimalFullWidth"/>
      <w:lvlText w:val="（%1）"/>
      <w:lvlJc w:val="left"/>
      <w:pPr>
        <w:tabs>
          <w:tab w:val="num" w:pos="600"/>
        </w:tabs>
        <w:ind w:left="600" w:hanging="600"/>
      </w:pPr>
      <w:rPr>
        <w:rFonts w:cs="Times New Roman" w:hint="eastAsia"/>
      </w:rPr>
    </w:lvl>
  </w:abstractNum>
  <w:abstractNum w:abstractNumId="31" w15:restartNumberingAfterBreak="0">
    <w:nsid w:val="5B3D0A90"/>
    <w:multiLevelType w:val="singleLevel"/>
    <w:tmpl w:val="D2E8B8BC"/>
    <w:lvl w:ilvl="0">
      <w:start w:val="1"/>
      <w:numFmt w:val="decimalEnclosedCircle"/>
      <w:lvlText w:val="%1"/>
      <w:lvlJc w:val="left"/>
      <w:pPr>
        <w:tabs>
          <w:tab w:val="num" w:pos="972"/>
        </w:tabs>
        <w:ind w:left="822" w:hanging="210"/>
      </w:pPr>
      <w:rPr>
        <w:rFonts w:cs="Times New Roman" w:hint="eastAsia"/>
      </w:rPr>
    </w:lvl>
  </w:abstractNum>
  <w:abstractNum w:abstractNumId="32" w15:restartNumberingAfterBreak="0">
    <w:nsid w:val="5D733C3C"/>
    <w:multiLevelType w:val="singleLevel"/>
    <w:tmpl w:val="EBC45320"/>
    <w:lvl w:ilvl="0">
      <w:start w:val="8"/>
      <w:numFmt w:val="decimalFullWidth"/>
      <w:lvlText w:val="（%1）"/>
      <w:lvlJc w:val="left"/>
      <w:pPr>
        <w:tabs>
          <w:tab w:val="num" w:pos="600"/>
        </w:tabs>
        <w:ind w:left="600" w:hanging="600"/>
      </w:pPr>
      <w:rPr>
        <w:rFonts w:cs="Times New Roman" w:hint="eastAsia"/>
      </w:rPr>
    </w:lvl>
  </w:abstractNum>
  <w:abstractNum w:abstractNumId="33" w15:restartNumberingAfterBreak="0">
    <w:nsid w:val="605733B7"/>
    <w:multiLevelType w:val="hybridMultilevel"/>
    <w:tmpl w:val="E78C94C2"/>
    <w:lvl w:ilvl="0" w:tplc="3964FEA6">
      <w:start w:val="1"/>
      <w:numFmt w:val="decimalEnclosedCircle"/>
      <w:lvlText w:val="%1"/>
      <w:lvlJc w:val="left"/>
      <w:pPr>
        <w:tabs>
          <w:tab w:val="num" w:pos="1174"/>
        </w:tabs>
        <w:ind w:left="1174" w:hanging="360"/>
      </w:pPr>
      <w:rPr>
        <w:rFonts w:cs="Times New Roman" w:hint="eastAsia"/>
      </w:rPr>
    </w:lvl>
    <w:lvl w:ilvl="1" w:tplc="04090017" w:tentative="1">
      <w:start w:val="1"/>
      <w:numFmt w:val="aiueoFullWidth"/>
      <w:lvlText w:val="(%2)"/>
      <w:lvlJc w:val="left"/>
      <w:pPr>
        <w:tabs>
          <w:tab w:val="num" w:pos="1654"/>
        </w:tabs>
        <w:ind w:left="1654" w:hanging="420"/>
      </w:pPr>
      <w:rPr>
        <w:rFonts w:cs="Times New Roman"/>
      </w:rPr>
    </w:lvl>
    <w:lvl w:ilvl="2" w:tplc="04090011" w:tentative="1">
      <w:start w:val="1"/>
      <w:numFmt w:val="decimalEnclosedCircle"/>
      <w:lvlText w:val="%3"/>
      <w:lvlJc w:val="left"/>
      <w:pPr>
        <w:tabs>
          <w:tab w:val="num" w:pos="2074"/>
        </w:tabs>
        <w:ind w:left="2074" w:hanging="420"/>
      </w:pPr>
      <w:rPr>
        <w:rFonts w:cs="Times New Roman"/>
      </w:rPr>
    </w:lvl>
    <w:lvl w:ilvl="3" w:tplc="0409000F" w:tentative="1">
      <w:start w:val="1"/>
      <w:numFmt w:val="decimal"/>
      <w:lvlText w:val="%4."/>
      <w:lvlJc w:val="left"/>
      <w:pPr>
        <w:tabs>
          <w:tab w:val="num" w:pos="2494"/>
        </w:tabs>
        <w:ind w:left="2494" w:hanging="420"/>
      </w:pPr>
      <w:rPr>
        <w:rFonts w:cs="Times New Roman"/>
      </w:rPr>
    </w:lvl>
    <w:lvl w:ilvl="4" w:tplc="04090017" w:tentative="1">
      <w:start w:val="1"/>
      <w:numFmt w:val="aiueoFullWidth"/>
      <w:lvlText w:val="(%5)"/>
      <w:lvlJc w:val="left"/>
      <w:pPr>
        <w:tabs>
          <w:tab w:val="num" w:pos="2914"/>
        </w:tabs>
        <w:ind w:left="2914" w:hanging="420"/>
      </w:pPr>
      <w:rPr>
        <w:rFonts w:cs="Times New Roman"/>
      </w:rPr>
    </w:lvl>
    <w:lvl w:ilvl="5" w:tplc="04090011" w:tentative="1">
      <w:start w:val="1"/>
      <w:numFmt w:val="decimalEnclosedCircle"/>
      <w:lvlText w:val="%6"/>
      <w:lvlJc w:val="left"/>
      <w:pPr>
        <w:tabs>
          <w:tab w:val="num" w:pos="3334"/>
        </w:tabs>
        <w:ind w:left="3334" w:hanging="420"/>
      </w:pPr>
      <w:rPr>
        <w:rFonts w:cs="Times New Roman"/>
      </w:rPr>
    </w:lvl>
    <w:lvl w:ilvl="6" w:tplc="0409000F" w:tentative="1">
      <w:start w:val="1"/>
      <w:numFmt w:val="decimal"/>
      <w:lvlText w:val="%7."/>
      <w:lvlJc w:val="left"/>
      <w:pPr>
        <w:tabs>
          <w:tab w:val="num" w:pos="3754"/>
        </w:tabs>
        <w:ind w:left="3754" w:hanging="420"/>
      </w:pPr>
      <w:rPr>
        <w:rFonts w:cs="Times New Roman"/>
      </w:rPr>
    </w:lvl>
    <w:lvl w:ilvl="7" w:tplc="04090017" w:tentative="1">
      <w:start w:val="1"/>
      <w:numFmt w:val="aiueoFullWidth"/>
      <w:lvlText w:val="(%8)"/>
      <w:lvlJc w:val="left"/>
      <w:pPr>
        <w:tabs>
          <w:tab w:val="num" w:pos="4174"/>
        </w:tabs>
        <w:ind w:left="4174" w:hanging="420"/>
      </w:pPr>
      <w:rPr>
        <w:rFonts w:cs="Times New Roman"/>
      </w:rPr>
    </w:lvl>
    <w:lvl w:ilvl="8" w:tplc="04090011" w:tentative="1">
      <w:start w:val="1"/>
      <w:numFmt w:val="decimalEnclosedCircle"/>
      <w:lvlText w:val="%9"/>
      <w:lvlJc w:val="left"/>
      <w:pPr>
        <w:tabs>
          <w:tab w:val="num" w:pos="4594"/>
        </w:tabs>
        <w:ind w:left="4594" w:hanging="420"/>
      </w:pPr>
      <w:rPr>
        <w:rFonts w:cs="Times New Roman"/>
      </w:rPr>
    </w:lvl>
  </w:abstractNum>
  <w:abstractNum w:abstractNumId="34" w15:restartNumberingAfterBreak="0">
    <w:nsid w:val="61B70371"/>
    <w:multiLevelType w:val="singleLevel"/>
    <w:tmpl w:val="D6121B60"/>
    <w:lvl w:ilvl="0">
      <w:start w:val="4"/>
      <w:numFmt w:val="decimalFullWidth"/>
      <w:lvlText w:val="（%1）"/>
      <w:lvlJc w:val="left"/>
      <w:pPr>
        <w:tabs>
          <w:tab w:val="num" w:pos="600"/>
        </w:tabs>
        <w:ind w:left="600" w:hanging="600"/>
      </w:pPr>
      <w:rPr>
        <w:rFonts w:cs="Times New Roman" w:hint="eastAsia"/>
      </w:rPr>
    </w:lvl>
  </w:abstractNum>
  <w:abstractNum w:abstractNumId="35" w15:restartNumberingAfterBreak="0">
    <w:nsid w:val="63D40997"/>
    <w:multiLevelType w:val="hybridMultilevel"/>
    <w:tmpl w:val="9BB632AC"/>
    <w:lvl w:ilvl="0" w:tplc="858A8CC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67382BB9"/>
    <w:multiLevelType w:val="singleLevel"/>
    <w:tmpl w:val="111A641A"/>
    <w:lvl w:ilvl="0">
      <w:start w:val="1"/>
      <w:numFmt w:val="decimalEnclosedCircle"/>
      <w:lvlText w:val="%1"/>
      <w:lvlJc w:val="left"/>
      <w:pPr>
        <w:tabs>
          <w:tab w:val="num" w:pos="975"/>
        </w:tabs>
        <w:ind w:left="975" w:hanging="360"/>
      </w:pPr>
      <w:rPr>
        <w:rFonts w:cs="Times New Roman" w:hint="eastAsia"/>
      </w:rPr>
    </w:lvl>
  </w:abstractNum>
  <w:abstractNum w:abstractNumId="37" w15:restartNumberingAfterBreak="0">
    <w:nsid w:val="69A06821"/>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38" w15:restartNumberingAfterBreak="0">
    <w:nsid w:val="69E67994"/>
    <w:multiLevelType w:val="hybridMultilevel"/>
    <w:tmpl w:val="AE743978"/>
    <w:lvl w:ilvl="0" w:tplc="845AE436">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39" w15:restartNumberingAfterBreak="0">
    <w:nsid w:val="6C2171D3"/>
    <w:multiLevelType w:val="singleLevel"/>
    <w:tmpl w:val="B70CDF80"/>
    <w:lvl w:ilvl="0">
      <w:start w:val="1"/>
      <w:numFmt w:val="decimalEnclosedCircle"/>
      <w:lvlText w:val="%1"/>
      <w:lvlJc w:val="left"/>
      <w:pPr>
        <w:tabs>
          <w:tab w:val="num" w:pos="972"/>
        </w:tabs>
        <w:ind w:left="822" w:hanging="210"/>
      </w:pPr>
      <w:rPr>
        <w:rFonts w:cs="Times New Roman" w:hint="eastAsia"/>
      </w:rPr>
    </w:lvl>
  </w:abstractNum>
  <w:abstractNum w:abstractNumId="40" w15:restartNumberingAfterBreak="0">
    <w:nsid w:val="6E852747"/>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41" w15:restartNumberingAfterBreak="0">
    <w:nsid w:val="6F8D53D2"/>
    <w:multiLevelType w:val="singleLevel"/>
    <w:tmpl w:val="04090015"/>
    <w:lvl w:ilvl="0">
      <w:start w:val="1"/>
      <w:numFmt w:val="upperLetter"/>
      <w:lvlText w:val="%1)"/>
      <w:lvlJc w:val="left"/>
      <w:pPr>
        <w:tabs>
          <w:tab w:val="num" w:pos="425"/>
        </w:tabs>
        <w:ind w:left="425" w:hanging="425"/>
      </w:pPr>
      <w:rPr>
        <w:rFonts w:cs="Times New Roman"/>
      </w:rPr>
    </w:lvl>
  </w:abstractNum>
  <w:abstractNum w:abstractNumId="42" w15:restartNumberingAfterBreak="0">
    <w:nsid w:val="783674C7"/>
    <w:multiLevelType w:val="singleLevel"/>
    <w:tmpl w:val="6FFA3B02"/>
    <w:lvl w:ilvl="0">
      <w:start w:val="1"/>
      <w:numFmt w:val="decimalEnclosedCircle"/>
      <w:lvlText w:val="%1"/>
      <w:lvlJc w:val="left"/>
      <w:pPr>
        <w:tabs>
          <w:tab w:val="num" w:pos="210"/>
        </w:tabs>
        <w:ind w:left="210" w:hanging="210"/>
      </w:pPr>
      <w:rPr>
        <w:rFonts w:cs="Times New Roman" w:hint="eastAsia"/>
      </w:rPr>
    </w:lvl>
  </w:abstractNum>
  <w:abstractNum w:abstractNumId="43" w15:restartNumberingAfterBreak="0">
    <w:nsid w:val="78D71D3A"/>
    <w:multiLevelType w:val="hybridMultilevel"/>
    <w:tmpl w:val="FA683154"/>
    <w:lvl w:ilvl="0" w:tplc="17522C1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44" w15:restartNumberingAfterBreak="0">
    <w:nsid w:val="7E3D306B"/>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45" w15:restartNumberingAfterBreak="0">
    <w:nsid w:val="7E4F70C4"/>
    <w:multiLevelType w:val="singleLevel"/>
    <w:tmpl w:val="91A27514"/>
    <w:lvl w:ilvl="0">
      <w:start w:val="1"/>
      <w:numFmt w:val="decimalEnclosedCircle"/>
      <w:lvlText w:val="%1"/>
      <w:lvlJc w:val="left"/>
      <w:pPr>
        <w:tabs>
          <w:tab w:val="num" w:pos="425"/>
        </w:tabs>
        <w:ind w:left="425" w:hanging="425"/>
      </w:pPr>
      <w:rPr>
        <w:rFonts w:cs="Times New Roman" w:hint="eastAsia"/>
      </w:rPr>
    </w:lvl>
  </w:abstractNum>
  <w:abstractNum w:abstractNumId="46" w15:restartNumberingAfterBreak="0">
    <w:nsid w:val="7EFF56A5"/>
    <w:multiLevelType w:val="hybridMultilevel"/>
    <w:tmpl w:val="FF2CD770"/>
    <w:lvl w:ilvl="0" w:tplc="0E5084CC">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30"/>
  </w:num>
  <w:num w:numId="3">
    <w:abstractNumId w:val="9"/>
  </w:num>
  <w:num w:numId="4">
    <w:abstractNumId w:val="40"/>
  </w:num>
  <w:num w:numId="5">
    <w:abstractNumId w:val="42"/>
  </w:num>
  <w:num w:numId="6">
    <w:abstractNumId w:val="14"/>
  </w:num>
  <w:num w:numId="7">
    <w:abstractNumId w:val="26"/>
  </w:num>
  <w:num w:numId="8">
    <w:abstractNumId w:val="23"/>
  </w:num>
  <w:num w:numId="9">
    <w:abstractNumId w:val="34"/>
  </w:num>
  <w:num w:numId="10">
    <w:abstractNumId w:val="20"/>
  </w:num>
  <w:num w:numId="11">
    <w:abstractNumId w:val="16"/>
  </w:num>
  <w:num w:numId="12">
    <w:abstractNumId w:val="6"/>
  </w:num>
  <w:num w:numId="13">
    <w:abstractNumId w:val="28"/>
  </w:num>
  <w:num w:numId="14">
    <w:abstractNumId w:val="37"/>
  </w:num>
  <w:num w:numId="15">
    <w:abstractNumId w:val="5"/>
  </w:num>
  <w:num w:numId="16">
    <w:abstractNumId w:val="44"/>
  </w:num>
  <w:num w:numId="17">
    <w:abstractNumId w:val="24"/>
  </w:num>
  <w:num w:numId="18">
    <w:abstractNumId w:val="18"/>
  </w:num>
  <w:num w:numId="19">
    <w:abstractNumId w:val="2"/>
  </w:num>
  <w:num w:numId="20">
    <w:abstractNumId w:val="15"/>
  </w:num>
  <w:num w:numId="21">
    <w:abstractNumId w:val="21"/>
  </w:num>
  <w:num w:numId="22">
    <w:abstractNumId w:val="7"/>
  </w:num>
  <w:num w:numId="23">
    <w:abstractNumId w:val="36"/>
  </w:num>
  <w:num w:numId="24">
    <w:abstractNumId w:val="27"/>
  </w:num>
  <w:num w:numId="25">
    <w:abstractNumId w:val="10"/>
  </w:num>
  <w:num w:numId="26">
    <w:abstractNumId w:val="0"/>
  </w:num>
  <w:num w:numId="27">
    <w:abstractNumId w:val="19"/>
  </w:num>
  <w:num w:numId="28">
    <w:abstractNumId w:val="45"/>
  </w:num>
  <w:num w:numId="29">
    <w:abstractNumId w:val="31"/>
  </w:num>
  <w:num w:numId="30">
    <w:abstractNumId w:val="39"/>
  </w:num>
  <w:num w:numId="31">
    <w:abstractNumId w:val="12"/>
  </w:num>
  <w:num w:numId="32">
    <w:abstractNumId w:val="8"/>
  </w:num>
  <w:num w:numId="33">
    <w:abstractNumId w:val="25"/>
  </w:num>
  <w:num w:numId="34">
    <w:abstractNumId w:val="3"/>
  </w:num>
  <w:num w:numId="35">
    <w:abstractNumId w:val="32"/>
  </w:num>
  <w:num w:numId="36">
    <w:abstractNumId w:val="41"/>
  </w:num>
  <w:num w:numId="37">
    <w:abstractNumId w:val="1"/>
  </w:num>
  <w:num w:numId="38">
    <w:abstractNumId w:val="35"/>
  </w:num>
  <w:num w:numId="39">
    <w:abstractNumId w:val="13"/>
  </w:num>
  <w:num w:numId="40">
    <w:abstractNumId w:val="43"/>
  </w:num>
  <w:num w:numId="41">
    <w:abstractNumId w:val="38"/>
  </w:num>
  <w:num w:numId="42">
    <w:abstractNumId w:val="4"/>
  </w:num>
  <w:num w:numId="43">
    <w:abstractNumId w:val="29"/>
  </w:num>
  <w:num w:numId="44">
    <w:abstractNumId w:val="33"/>
  </w:num>
  <w:num w:numId="45">
    <w:abstractNumId w:val="46"/>
  </w:num>
  <w:num w:numId="46">
    <w:abstractNumId w:val="8"/>
  </w:num>
  <w:num w:numId="47">
    <w:abstractNumId w:val="8"/>
  </w:num>
  <w:num w:numId="48">
    <w:abstractNumId w:val="8"/>
  </w:num>
  <w:num w:numId="49">
    <w:abstractNumId w:val="22"/>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4DC"/>
    <w:rsid w:val="00003ED4"/>
    <w:rsid w:val="000044BD"/>
    <w:rsid w:val="00020FD2"/>
    <w:rsid w:val="00031112"/>
    <w:rsid w:val="0003425C"/>
    <w:rsid w:val="00053FBB"/>
    <w:rsid w:val="00056AD5"/>
    <w:rsid w:val="00070769"/>
    <w:rsid w:val="00070991"/>
    <w:rsid w:val="00071497"/>
    <w:rsid w:val="00076034"/>
    <w:rsid w:val="000766AF"/>
    <w:rsid w:val="00085AD7"/>
    <w:rsid w:val="000A0437"/>
    <w:rsid w:val="000A506D"/>
    <w:rsid w:val="000C3B33"/>
    <w:rsid w:val="000C3FB9"/>
    <w:rsid w:val="000C4103"/>
    <w:rsid w:val="000C470A"/>
    <w:rsid w:val="000D0769"/>
    <w:rsid w:val="000D6E17"/>
    <w:rsid w:val="000E445F"/>
    <w:rsid w:val="000E7EDE"/>
    <w:rsid w:val="000E7F3B"/>
    <w:rsid w:val="000F4531"/>
    <w:rsid w:val="000F5B66"/>
    <w:rsid w:val="000F7DCB"/>
    <w:rsid w:val="00103973"/>
    <w:rsid w:val="00105BF3"/>
    <w:rsid w:val="00111B54"/>
    <w:rsid w:val="00120409"/>
    <w:rsid w:val="00123714"/>
    <w:rsid w:val="00123F45"/>
    <w:rsid w:val="00126952"/>
    <w:rsid w:val="00142FD9"/>
    <w:rsid w:val="001435CF"/>
    <w:rsid w:val="001474CF"/>
    <w:rsid w:val="00150FB3"/>
    <w:rsid w:val="00183A10"/>
    <w:rsid w:val="00185498"/>
    <w:rsid w:val="0018598A"/>
    <w:rsid w:val="001872C8"/>
    <w:rsid w:val="00197813"/>
    <w:rsid w:val="001A1A46"/>
    <w:rsid w:val="001A5F82"/>
    <w:rsid w:val="001B3E4A"/>
    <w:rsid w:val="001B67FF"/>
    <w:rsid w:val="001C25DB"/>
    <w:rsid w:val="001C3208"/>
    <w:rsid w:val="001C3D17"/>
    <w:rsid w:val="001C6613"/>
    <w:rsid w:val="001D30F7"/>
    <w:rsid w:val="00204205"/>
    <w:rsid w:val="00214E9A"/>
    <w:rsid w:val="00222ECE"/>
    <w:rsid w:val="00234C74"/>
    <w:rsid w:val="002621CB"/>
    <w:rsid w:val="00264067"/>
    <w:rsid w:val="00267CEA"/>
    <w:rsid w:val="0027118A"/>
    <w:rsid w:val="002724A5"/>
    <w:rsid w:val="002A329E"/>
    <w:rsid w:val="002C0BFA"/>
    <w:rsid w:val="002C0FB1"/>
    <w:rsid w:val="002D0407"/>
    <w:rsid w:val="002F5AB9"/>
    <w:rsid w:val="002F5EE7"/>
    <w:rsid w:val="00301744"/>
    <w:rsid w:val="00302390"/>
    <w:rsid w:val="003033BB"/>
    <w:rsid w:val="00305A98"/>
    <w:rsid w:val="00313B40"/>
    <w:rsid w:val="0031502E"/>
    <w:rsid w:val="003427ED"/>
    <w:rsid w:val="00347C2B"/>
    <w:rsid w:val="003503F3"/>
    <w:rsid w:val="00351A6C"/>
    <w:rsid w:val="00361856"/>
    <w:rsid w:val="00365E90"/>
    <w:rsid w:val="00371AD6"/>
    <w:rsid w:val="003776DA"/>
    <w:rsid w:val="0038227E"/>
    <w:rsid w:val="00384E8F"/>
    <w:rsid w:val="00393DA4"/>
    <w:rsid w:val="003A70FC"/>
    <w:rsid w:val="003A7426"/>
    <w:rsid w:val="003B40CD"/>
    <w:rsid w:val="003C23F9"/>
    <w:rsid w:val="003D01CD"/>
    <w:rsid w:val="003D28C4"/>
    <w:rsid w:val="003E1096"/>
    <w:rsid w:val="003F00AA"/>
    <w:rsid w:val="003F2C78"/>
    <w:rsid w:val="003F4966"/>
    <w:rsid w:val="003F7DDF"/>
    <w:rsid w:val="0040356A"/>
    <w:rsid w:val="0040463D"/>
    <w:rsid w:val="004341A6"/>
    <w:rsid w:val="00445ED9"/>
    <w:rsid w:val="00451915"/>
    <w:rsid w:val="004529BA"/>
    <w:rsid w:val="0045351E"/>
    <w:rsid w:val="00454BB5"/>
    <w:rsid w:val="004819C4"/>
    <w:rsid w:val="00481BE2"/>
    <w:rsid w:val="004872A3"/>
    <w:rsid w:val="004874D4"/>
    <w:rsid w:val="00495929"/>
    <w:rsid w:val="004D11D2"/>
    <w:rsid w:val="004D3F9F"/>
    <w:rsid w:val="004F6B7D"/>
    <w:rsid w:val="0051209C"/>
    <w:rsid w:val="00514A67"/>
    <w:rsid w:val="00520CBE"/>
    <w:rsid w:val="00523F21"/>
    <w:rsid w:val="00530126"/>
    <w:rsid w:val="00537FBB"/>
    <w:rsid w:val="00541B0A"/>
    <w:rsid w:val="00556F12"/>
    <w:rsid w:val="005609F3"/>
    <w:rsid w:val="00563A74"/>
    <w:rsid w:val="005820EB"/>
    <w:rsid w:val="005834E9"/>
    <w:rsid w:val="00586742"/>
    <w:rsid w:val="00591CB6"/>
    <w:rsid w:val="0059426C"/>
    <w:rsid w:val="005A459F"/>
    <w:rsid w:val="005A7FDA"/>
    <w:rsid w:val="005B3463"/>
    <w:rsid w:val="005C1130"/>
    <w:rsid w:val="005C15C9"/>
    <w:rsid w:val="005C6117"/>
    <w:rsid w:val="005C6A74"/>
    <w:rsid w:val="005D06B2"/>
    <w:rsid w:val="005D4420"/>
    <w:rsid w:val="005D53BB"/>
    <w:rsid w:val="005E379B"/>
    <w:rsid w:val="005F0DE8"/>
    <w:rsid w:val="005F7CE1"/>
    <w:rsid w:val="0060133C"/>
    <w:rsid w:val="00602ADD"/>
    <w:rsid w:val="00604963"/>
    <w:rsid w:val="00613713"/>
    <w:rsid w:val="00620D05"/>
    <w:rsid w:val="006304CA"/>
    <w:rsid w:val="00650782"/>
    <w:rsid w:val="00672209"/>
    <w:rsid w:val="006748CD"/>
    <w:rsid w:val="00676A05"/>
    <w:rsid w:val="0067783E"/>
    <w:rsid w:val="0069716D"/>
    <w:rsid w:val="006A38ED"/>
    <w:rsid w:val="006C26FE"/>
    <w:rsid w:val="006D5600"/>
    <w:rsid w:val="006D6ED2"/>
    <w:rsid w:val="006E20EF"/>
    <w:rsid w:val="006E7B40"/>
    <w:rsid w:val="006F4276"/>
    <w:rsid w:val="006F4F8E"/>
    <w:rsid w:val="0071089E"/>
    <w:rsid w:val="00714003"/>
    <w:rsid w:val="00732496"/>
    <w:rsid w:val="00742963"/>
    <w:rsid w:val="00750F59"/>
    <w:rsid w:val="0076651B"/>
    <w:rsid w:val="00771686"/>
    <w:rsid w:val="007778C5"/>
    <w:rsid w:val="007850E5"/>
    <w:rsid w:val="00794DD9"/>
    <w:rsid w:val="007971D4"/>
    <w:rsid w:val="007A1AF2"/>
    <w:rsid w:val="007A2561"/>
    <w:rsid w:val="007A40E8"/>
    <w:rsid w:val="007A4E38"/>
    <w:rsid w:val="007B43F2"/>
    <w:rsid w:val="007B5574"/>
    <w:rsid w:val="007C399D"/>
    <w:rsid w:val="007C6982"/>
    <w:rsid w:val="007D7295"/>
    <w:rsid w:val="007E3C93"/>
    <w:rsid w:val="007E7BD9"/>
    <w:rsid w:val="007F66F6"/>
    <w:rsid w:val="007F6BAE"/>
    <w:rsid w:val="00816825"/>
    <w:rsid w:val="00817E95"/>
    <w:rsid w:val="00825A6B"/>
    <w:rsid w:val="00846B0D"/>
    <w:rsid w:val="0085214F"/>
    <w:rsid w:val="0086339C"/>
    <w:rsid w:val="00863F8C"/>
    <w:rsid w:val="008A496C"/>
    <w:rsid w:val="008D666F"/>
    <w:rsid w:val="008E24FD"/>
    <w:rsid w:val="008E48E1"/>
    <w:rsid w:val="008E5032"/>
    <w:rsid w:val="008F0C09"/>
    <w:rsid w:val="00911A16"/>
    <w:rsid w:val="00915015"/>
    <w:rsid w:val="009235D4"/>
    <w:rsid w:val="00940027"/>
    <w:rsid w:val="00943385"/>
    <w:rsid w:val="00953E09"/>
    <w:rsid w:val="00981C48"/>
    <w:rsid w:val="00985807"/>
    <w:rsid w:val="00990353"/>
    <w:rsid w:val="009A3097"/>
    <w:rsid w:val="009A751A"/>
    <w:rsid w:val="009A7BFC"/>
    <w:rsid w:val="009B561A"/>
    <w:rsid w:val="009C062B"/>
    <w:rsid w:val="009D00D3"/>
    <w:rsid w:val="009D114E"/>
    <w:rsid w:val="009D43CC"/>
    <w:rsid w:val="009E0344"/>
    <w:rsid w:val="009F0149"/>
    <w:rsid w:val="009F18ED"/>
    <w:rsid w:val="009F76BD"/>
    <w:rsid w:val="00A02AE1"/>
    <w:rsid w:val="00A12A38"/>
    <w:rsid w:val="00A24038"/>
    <w:rsid w:val="00A261E7"/>
    <w:rsid w:val="00A37309"/>
    <w:rsid w:val="00A43DE4"/>
    <w:rsid w:val="00A45AA2"/>
    <w:rsid w:val="00A52803"/>
    <w:rsid w:val="00A61050"/>
    <w:rsid w:val="00A75711"/>
    <w:rsid w:val="00A757B3"/>
    <w:rsid w:val="00A87014"/>
    <w:rsid w:val="00A92338"/>
    <w:rsid w:val="00A939EF"/>
    <w:rsid w:val="00A9574D"/>
    <w:rsid w:val="00AA658D"/>
    <w:rsid w:val="00AB40B5"/>
    <w:rsid w:val="00AB4822"/>
    <w:rsid w:val="00AB6707"/>
    <w:rsid w:val="00AC1E04"/>
    <w:rsid w:val="00AC309F"/>
    <w:rsid w:val="00AE1C27"/>
    <w:rsid w:val="00AF43EA"/>
    <w:rsid w:val="00AF4A6E"/>
    <w:rsid w:val="00B04288"/>
    <w:rsid w:val="00B12E24"/>
    <w:rsid w:val="00B329DE"/>
    <w:rsid w:val="00B40053"/>
    <w:rsid w:val="00B47CC3"/>
    <w:rsid w:val="00B564DC"/>
    <w:rsid w:val="00B5684B"/>
    <w:rsid w:val="00B57EA8"/>
    <w:rsid w:val="00B6146A"/>
    <w:rsid w:val="00B7213F"/>
    <w:rsid w:val="00B86184"/>
    <w:rsid w:val="00B92FD9"/>
    <w:rsid w:val="00BA01BF"/>
    <w:rsid w:val="00BB0735"/>
    <w:rsid w:val="00BB14A4"/>
    <w:rsid w:val="00BB4823"/>
    <w:rsid w:val="00BB482A"/>
    <w:rsid w:val="00BB6541"/>
    <w:rsid w:val="00BF61A3"/>
    <w:rsid w:val="00C00AEC"/>
    <w:rsid w:val="00C05A6B"/>
    <w:rsid w:val="00C144DF"/>
    <w:rsid w:val="00C15F96"/>
    <w:rsid w:val="00C216E6"/>
    <w:rsid w:val="00C3664A"/>
    <w:rsid w:val="00C436E1"/>
    <w:rsid w:val="00C566DB"/>
    <w:rsid w:val="00C56AB6"/>
    <w:rsid w:val="00C62D6A"/>
    <w:rsid w:val="00C70E50"/>
    <w:rsid w:val="00C746E0"/>
    <w:rsid w:val="00C7740C"/>
    <w:rsid w:val="00C8680E"/>
    <w:rsid w:val="00C9170E"/>
    <w:rsid w:val="00C94D3B"/>
    <w:rsid w:val="00C954A5"/>
    <w:rsid w:val="00CA6284"/>
    <w:rsid w:val="00CB218D"/>
    <w:rsid w:val="00CB3DFC"/>
    <w:rsid w:val="00CB6BB0"/>
    <w:rsid w:val="00CC1B97"/>
    <w:rsid w:val="00CC3439"/>
    <w:rsid w:val="00CC4F95"/>
    <w:rsid w:val="00CD3602"/>
    <w:rsid w:val="00CD7FC2"/>
    <w:rsid w:val="00CE5642"/>
    <w:rsid w:val="00CF0A61"/>
    <w:rsid w:val="00CF103B"/>
    <w:rsid w:val="00CF6EE8"/>
    <w:rsid w:val="00D14A96"/>
    <w:rsid w:val="00D20179"/>
    <w:rsid w:val="00D25477"/>
    <w:rsid w:val="00D45351"/>
    <w:rsid w:val="00D53779"/>
    <w:rsid w:val="00D65EA2"/>
    <w:rsid w:val="00D73515"/>
    <w:rsid w:val="00D75D7A"/>
    <w:rsid w:val="00D846CB"/>
    <w:rsid w:val="00D93687"/>
    <w:rsid w:val="00D937FE"/>
    <w:rsid w:val="00D95C9F"/>
    <w:rsid w:val="00D97355"/>
    <w:rsid w:val="00DA0CD5"/>
    <w:rsid w:val="00DB5E4E"/>
    <w:rsid w:val="00DC7237"/>
    <w:rsid w:val="00DE1A83"/>
    <w:rsid w:val="00DE334F"/>
    <w:rsid w:val="00DE3D7B"/>
    <w:rsid w:val="00DF0125"/>
    <w:rsid w:val="00DF2EA8"/>
    <w:rsid w:val="00DF425E"/>
    <w:rsid w:val="00E0345F"/>
    <w:rsid w:val="00E204C7"/>
    <w:rsid w:val="00E22861"/>
    <w:rsid w:val="00E23A93"/>
    <w:rsid w:val="00E33608"/>
    <w:rsid w:val="00E34A5D"/>
    <w:rsid w:val="00E502AC"/>
    <w:rsid w:val="00E50567"/>
    <w:rsid w:val="00EA5F25"/>
    <w:rsid w:val="00EA753F"/>
    <w:rsid w:val="00EB58EA"/>
    <w:rsid w:val="00EC42C5"/>
    <w:rsid w:val="00EC7DDC"/>
    <w:rsid w:val="00ED00BB"/>
    <w:rsid w:val="00ED7F18"/>
    <w:rsid w:val="00EE4136"/>
    <w:rsid w:val="00EE56A7"/>
    <w:rsid w:val="00EE73BF"/>
    <w:rsid w:val="00EF0518"/>
    <w:rsid w:val="00EF0C45"/>
    <w:rsid w:val="00EF1226"/>
    <w:rsid w:val="00F129F0"/>
    <w:rsid w:val="00F13A45"/>
    <w:rsid w:val="00F20078"/>
    <w:rsid w:val="00F31EE5"/>
    <w:rsid w:val="00F35CF4"/>
    <w:rsid w:val="00F35EBA"/>
    <w:rsid w:val="00F52495"/>
    <w:rsid w:val="00F52D72"/>
    <w:rsid w:val="00F67303"/>
    <w:rsid w:val="00F72C0F"/>
    <w:rsid w:val="00F83B07"/>
    <w:rsid w:val="00F860F3"/>
    <w:rsid w:val="00F92401"/>
    <w:rsid w:val="00F94302"/>
    <w:rsid w:val="00F944B1"/>
    <w:rsid w:val="00FA01E5"/>
    <w:rsid w:val="00FB530F"/>
    <w:rsid w:val="00FB5E84"/>
    <w:rsid w:val="00FC36DF"/>
    <w:rsid w:val="00FE12C6"/>
    <w:rsid w:val="00FE2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F8C"/>
    <w:pPr>
      <w:widowControl w:val="0"/>
      <w:jc w:val="both"/>
    </w:pPr>
    <w:rPr>
      <w:rFonts w:ascii="ＭＳ ゴシック" w:eastAsia="ＭＳ ゴシック"/>
      <w:kern w:val="2"/>
      <w:sz w:val="22"/>
    </w:rPr>
  </w:style>
  <w:style w:type="paragraph" w:styleId="1">
    <w:name w:val="heading 1"/>
    <w:basedOn w:val="a"/>
    <w:next w:val="a"/>
    <w:link w:val="10"/>
    <w:uiPriority w:val="9"/>
    <w:qFormat/>
    <w:rsid w:val="00111B54"/>
    <w:pPr>
      <w:numPr>
        <w:numId w:val="3"/>
      </w:numPr>
      <w:ind w:hanging="402"/>
      <w:outlineLvl w:val="0"/>
    </w:pPr>
  </w:style>
  <w:style w:type="paragraph" w:styleId="2">
    <w:name w:val="heading 2"/>
    <w:basedOn w:val="a0"/>
    <w:next w:val="a"/>
    <w:link w:val="20"/>
    <w:uiPriority w:val="9"/>
    <w:qFormat/>
    <w:rsid w:val="00111B54"/>
    <w:pPr>
      <w:numPr>
        <w:numId w:val="32"/>
      </w:numPr>
      <w:tabs>
        <w:tab w:val="clear" w:pos="4252"/>
        <w:tab w:val="clear" w:pos="8504"/>
      </w:tabs>
      <w:snapToGrid/>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8478C0"/>
    <w:rPr>
      <w:rFonts w:ascii="Arial" w:eastAsia="ＭＳ ゴシック" w:hAnsi="Arial" w:cs="Times New Roman"/>
      <w:kern w:val="2"/>
      <w:sz w:val="24"/>
      <w:szCs w:val="24"/>
    </w:rPr>
  </w:style>
  <w:style w:type="character" w:customStyle="1" w:styleId="20">
    <w:name w:val="見出し 2 (文字)"/>
    <w:link w:val="2"/>
    <w:uiPriority w:val="9"/>
    <w:semiHidden/>
    <w:rsid w:val="008478C0"/>
    <w:rPr>
      <w:rFonts w:ascii="Arial" w:eastAsia="ＭＳ ゴシック" w:hAnsi="Arial" w:cs="Times New Roman"/>
      <w:kern w:val="2"/>
      <w:sz w:val="22"/>
    </w:rPr>
  </w:style>
  <w:style w:type="paragraph" w:styleId="a0">
    <w:name w:val="header"/>
    <w:basedOn w:val="a"/>
    <w:link w:val="a4"/>
    <w:uiPriority w:val="99"/>
    <w:pPr>
      <w:tabs>
        <w:tab w:val="center" w:pos="4252"/>
        <w:tab w:val="right" w:pos="8504"/>
      </w:tabs>
      <w:snapToGrid w:val="0"/>
    </w:pPr>
  </w:style>
  <w:style w:type="character" w:customStyle="1" w:styleId="a4">
    <w:name w:val="ヘッダー (文字)"/>
    <w:link w:val="a0"/>
    <w:uiPriority w:val="99"/>
    <w:semiHidden/>
    <w:rsid w:val="008478C0"/>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8478C0"/>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8478C0"/>
    <w:rPr>
      <w:rFonts w:ascii="Times New Roman" w:eastAsia="ＭＳ ゴシック" w:hAnsi="Times New Roman"/>
      <w:kern w:val="2"/>
      <w:sz w:val="0"/>
      <w:szCs w:val="0"/>
    </w:rPr>
  </w:style>
  <w:style w:type="paragraph" w:styleId="aa">
    <w:name w:val="Body Text Indent"/>
    <w:basedOn w:val="a"/>
    <w:link w:val="ab"/>
    <w:uiPriority w:val="99"/>
    <w:pPr>
      <w:ind w:leftChars="400" w:left="992" w:hangingChars="100" w:hanging="198"/>
    </w:pPr>
  </w:style>
  <w:style w:type="character" w:customStyle="1" w:styleId="ab">
    <w:name w:val="本文インデント (文字)"/>
    <w:link w:val="aa"/>
    <w:uiPriority w:val="99"/>
    <w:semiHidden/>
    <w:rsid w:val="008478C0"/>
    <w:rPr>
      <w:rFonts w:ascii="ＭＳ ゴシック" w:eastAsia="ＭＳ ゴシック"/>
      <w:kern w:val="2"/>
      <w:sz w:val="22"/>
    </w:rPr>
  </w:style>
  <w:style w:type="paragraph" w:styleId="21">
    <w:name w:val="Body Text Indent 2"/>
    <w:basedOn w:val="a"/>
    <w:link w:val="22"/>
    <w:uiPriority w:val="99"/>
    <w:pPr>
      <w:ind w:leftChars="410" w:left="1012" w:hangingChars="100" w:hanging="198"/>
    </w:pPr>
  </w:style>
  <w:style w:type="character" w:customStyle="1" w:styleId="22">
    <w:name w:val="本文インデント 2 (文字)"/>
    <w:link w:val="21"/>
    <w:uiPriority w:val="99"/>
    <w:semiHidden/>
    <w:rsid w:val="008478C0"/>
    <w:rPr>
      <w:rFonts w:ascii="ＭＳ ゴシック" w:eastAsia="ＭＳ ゴシック"/>
      <w:kern w:val="2"/>
      <w:sz w:val="22"/>
    </w:rPr>
  </w:style>
  <w:style w:type="paragraph" w:styleId="3">
    <w:name w:val="Body Text Indent 3"/>
    <w:basedOn w:val="a"/>
    <w:link w:val="30"/>
    <w:uiPriority w:val="99"/>
    <w:pPr>
      <w:ind w:leftChars="310" w:left="615" w:firstLineChars="100" w:firstLine="198"/>
    </w:pPr>
  </w:style>
  <w:style w:type="character" w:customStyle="1" w:styleId="30">
    <w:name w:val="本文インデント 3 (文字)"/>
    <w:link w:val="3"/>
    <w:uiPriority w:val="99"/>
    <w:semiHidden/>
    <w:rsid w:val="008478C0"/>
    <w:rPr>
      <w:rFonts w:ascii="ＭＳ ゴシック" w:eastAsia="ＭＳ ゴシック"/>
      <w:kern w:val="2"/>
      <w:sz w:val="16"/>
      <w:szCs w:val="16"/>
    </w:rPr>
  </w:style>
  <w:style w:type="paragraph" w:styleId="ac">
    <w:name w:val="Balloon Text"/>
    <w:basedOn w:val="a"/>
    <w:link w:val="ad"/>
    <w:uiPriority w:val="99"/>
    <w:semiHidden/>
    <w:rsid w:val="00943385"/>
    <w:rPr>
      <w:rFonts w:ascii="Arial" w:hAnsi="Arial"/>
      <w:sz w:val="18"/>
      <w:szCs w:val="18"/>
    </w:rPr>
  </w:style>
  <w:style w:type="character" w:customStyle="1" w:styleId="ad">
    <w:name w:val="吹き出し (文字)"/>
    <w:link w:val="ac"/>
    <w:uiPriority w:val="99"/>
    <w:semiHidden/>
    <w:rsid w:val="008478C0"/>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351990">
      <w:marLeft w:val="0"/>
      <w:marRight w:val="0"/>
      <w:marTop w:val="0"/>
      <w:marBottom w:val="0"/>
      <w:divBdr>
        <w:top w:val="none" w:sz="0" w:space="0" w:color="auto"/>
        <w:left w:val="none" w:sz="0" w:space="0" w:color="auto"/>
        <w:bottom w:val="none" w:sz="0" w:space="0" w:color="auto"/>
        <w:right w:val="none" w:sz="0" w:space="0" w:color="auto"/>
      </w:divBdr>
    </w:div>
    <w:div w:id="80335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BBC008-EBA6-404D-9640-2DCE04CF7054}">
  <ds:schemaRefs>
    <ds:schemaRef ds:uri="http://schemas.openxmlformats.org/officeDocument/2006/bibliography"/>
  </ds:schemaRefs>
</ds:datastoreItem>
</file>

<file path=customXml/itemProps2.xml><?xml version="1.0" encoding="utf-8"?>
<ds:datastoreItem xmlns:ds="http://schemas.openxmlformats.org/officeDocument/2006/customXml" ds:itemID="{3B9C6CA2-F5D5-4826-A209-06AC47F54EE5}"/>
</file>

<file path=customXml/itemProps3.xml><?xml version="1.0" encoding="utf-8"?>
<ds:datastoreItem xmlns:ds="http://schemas.openxmlformats.org/officeDocument/2006/customXml" ds:itemID="{251F4AC3-429E-42FE-9E6C-9B0463348713}"/>
</file>

<file path=customXml/itemProps4.xml><?xml version="1.0" encoding="utf-8"?>
<ds:datastoreItem xmlns:ds="http://schemas.openxmlformats.org/officeDocument/2006/customXml" ds:itemID="{0672E4D0-3E36-4004-A9D9-D8E5B4EA01F3}"/>
</file>

<file path=docProps/app.xml><?xml version="1.0" encoding="utf-8"?>
<Properties xmlns="http://schemas.openxmlformats.org/officeDocument/2006/extended-properties" xmlns:vt="http://schemas.openxmlformats.org/officeDocument/2006/docPropsVTypes">
  <Template>Normal.dotm</Template>
  <TotalTime>0</TotalTime>
  <Pages>7</Pages>
  <Words>815</Words>
  <Characters>4647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2012-11-09T05:16:00Z</dcterms:created>
  <dcterms:modified xsi:type="dcterms:W3CDTF">2023-10-13T08:00:00Z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